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tillium Web" w:hAnsi="Titillium Web" w:cs="Open Sans"/>
          <w:sz w:val="22"/>
          <w:szCs w:val="22"/>
        </w:rPr>
        <w:id w:val="-777632879"/>
        <w:docPartObj>
          <w:docPartGallery w:val="Cover Pages"/>
          <w:docPartUnique/>
        </w:docPartObj>
      </w:sdtPr>
      <w:sdtContent>
        <w:p w14:paraId="738BD046" w14:textId="7F683A0F" w:rsidR="00794C48" w:rsidRPr="0083624D" w:rsidRDefault="008967FB" w:rsidP="0083624D">
          <w:pPr>
            <w:spacing w:line="360" w:lineRule="auto"/>
            <w:rPr>
              <w:rFonts w:ascii="Titillium Web" w:hAnsi="Titillium Web" w:cs="Open Sans"/>
              <w:sz w:val="22"/>
              <w:szCs w:val="22"/>
            </w:rPr>
          </w:pPr>
          <w:r>
            <w:rPr>
              <w:rFonts w:ascii="Titillium Web" w:hAnsi="Titillium Web" w:cs="Open Sans"/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5DEABEAE" wp14:editId="3A29F26C">
                <wp:simplePos x="0" y="0"/>
                <wp:positionH relativeFrom="column">
                  <wp:posOffset>-720090</wp:posOffset>
                </wp:positionH>
                <wp:positionV relativeFrom="paragraph">
                  <wp:posOffset>-909320</wp:posOffset>
                </wp:positionV>
                <wp:extent cx="7545600" cy="10692000"/>
                <wp:effectExtent l="0" t="0" r="0" b="1905"/>
                <wp:wrapNone/>
                <wp:docPr id="1465840320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5840320" name="Immagine 146584032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600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1EE65A" w14:textId="4C3DF18B" w:rsidR="004715EB" w:rsidRDefault="00794C48" w:rsidP="0083624D">
          <w:pPr>
            <w:spacing w:line="360" w:lineRule="auto"/>
            <w:rPr>
              <w:rFonts w:ascii="Titillium Web" w:hAnsi="Titillium Web" w:cs="Open Sans"/>
              <w:sz w:val="22"/>
              <w:szCs w:val="22"/>
            </w:rPr>
          </w:pPr>
          <w:r w:rsidRPr="0083624D">
            <w:rPr>
              <w:rFonts w:ascii="Titillium Web" w:hAnsi="Titillium Web" w:cs="Open Sans"/>
              <w:sz w:val="22"/>
              <w:szCs w:val="22"/>
            </w:rPr>
            <w:br w:type="page"/>
          </w:r>
        </w:p>
      </w:sdtContent>
    </w:sdt>
    <w:p w14:paraId="2634FF21" w14:textId="679AF110" w:rsidR="00093F6C" w:rsidRPr="004715EB" w:rsidRDefault="009F794F" w:rsidP="0083624D">
      <w:pPr>
        <w:spacing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D919F"/>
          <w:sz w:val="32"/>
          <w:szCs w:val="32"/>
        </w:rPr>
        <w:lastRenderedPageBreak/>
        <w:t>INDICE</w:t>
      </w:r>
    </w:p>
    <w:p w14:paraId="2B50CABF" w14:textId="0595FDD4" w:rsidR="00B53302" w:rsidRDefault="001F7F9C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r>
        <w:rPr>
          <w:rFonts w:ascii="Titillium Web" w:hAnsi="Titillium Web" w:cs="Open Sans"/>
          <w:color w:val="4D919F"/>
          <w:sz w:val="22"/>
          <w:szCs w:val="22"/>
        </w:rPr>
        <w:fldChar w:fldCharType="begin"/>
      </w:r>
      <w:r>
        <w:rPr>
          <w:rFonts w:ascii="Titillium Web" w:hAnsi="Titillium Web" w:cs="Open Sans"/>
          <w:color w:val="4D919F"/>
          <w:sz w:val="22"/>
          <w:szCs w:val="22"/>
        </w:rPr>
        <w:instrText xml:space="preserve"> TOC \o "1-3" \h \z \u </w:instrText>
      </w:r>
      <w:r>
        <w:rPr>
          <w:rFonts w:ascii="Titillium Web" w:hAnsi="Titillium Web" w:cs="Open Sans"/>
          <w:color w:val="4D919F"/>
          <w:sz w:val="22"/>
          <w:szCs w:val="22"/>
        </w:rPr>
        <w:fldChar w:fldCharType="separate"/>
      </w:r>
      <w:hyperlink w:anchor="_Toc125713659" w:history="1">
        <w:r w:rsidR="00B53302" w:rsidRPr="005045A8">
          <w:rPr>
            <w:rStyle w:val="Collegamentoipertestuale"/>
            <w:rFonts w:cs="Corbel"/>
            <w:noProof/>
          </w:rPr>
          <w:t>1</w:t>
        </w:r>
        <w:r w:rsidR="00B53302"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="00B53302" w:rsidRPr="005045A8">
          <w:rPr>
            <w:rStyle w:val="Collegamentoipertestuale"/>
            <w:noProof/>
          </w:rPr>
          <w:t>PREMESSA</w:t>
        </w:r>
        <w:r w:rsidR="00B53302">
          <w:rPr>
            <w:noProof/>
            <w:webHidden/>
          </w:rPr>
          <w:tab/>
        </w:r>
        <w:r w:rsidR="00B53302">
          <w:rPr>
            <w:noProof/>
            <w:webHidden/>
          </w:rPr>
          <w:fldChar w:fldCharType="begin"/>
        </w:r>
        <w:r w:rsidR="00B53302">
          <w:rPr>
            <w:noProof/>
            <w:webHidden/>
          </w:rPr>
          <w:instrText xml:space="preserve"> PAGEREF _Toc125713659 \h </w:instrText>
        </w:r>
        <w:r w:rsidR="00B53302">
          <w:rPr>
            <w:noProof/>
            <w:webHidden/>
          </w:rPr>
        </w:r>
        <w:r w:rsidR="00B53302"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3</w:t>
        </w:r>
        <w:r w:rsidR="00B53302">
          <w:rPr>
            <w:noProof/>
            <w:webHidden/>
          </w:rPr>
          <w:fldChar w:fldCharType="end"/>
        </w:r>
      </w:hyperlink>
    </w:p>
    <w:p w14:paraId="557EDA67" w14:textId="7533D57C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60" w:history="1">
        <w:r w:rsidRPr="005045A8">
          <w:rPr>
            <w:rStyle w:val="Collegamentoipertestuale"/>
            <w:rFonts w:cs="Corbel"/>
            <w:noProof/>
          </w:rPr>
          <w:t>2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INTRODUZIONE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E8D7329" w14:textId="5BA65B4D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61" w:history="1">
        <w:r w:rsidRPr="005045A8">
          <w:rPr>
            <w:rStyle w:val="Collegamentoipertestuale"/>
            <w:rFonts w:cs="Corbel"/>
            <w:noProof/>
          </w:rPr>
          <w:t>3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ANALISI</w:t>
        </w:r>
        <w:r w:rsidRPr="005045A8">
          <w:rPr>
            <w:rStyle w:val="Collegamentoipertestuale"/>
            <w:noProof/>
            <w:spacing w:val="26"/>
          </w:rPr>
          <w:t xml:space="preserve"> </w:t>
        </w:r>
        <w:r w:rsidRPr="005045A8">
          <w:rPr>
            <w:rStyle w:val="Collegamentoipertestuale"/>
            <w:noProof/>
          </w:rPr>
          <w:t>DEL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CONTESTO</w:t>
        </w:r>
        <w:r w:rsidRPr="005045A8">
          <w:rPr>
            <w:rStyle w:val="Collegamentoipertestuale"/>
            <w:noProof/>
            <w:spacing w:val="26"/>
          </w:rPr>
          <w:t xml:space="preserve"> </w:t>
        </w:r>
        <w:r w:rsidRPr="005045A8">
          <w:rPr>
            <w:rStyle w:val="Collegamentoipertestuale"/>
            <w:noProof/>
          </w:rPr>
          <w:t>INTERNO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ED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ESTERNO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387F29E" w14:textId="40D66115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62" w:history="1">
        <w:r w:rsidRPr="005045A8">
          <w:rPr>
            <w:rStyle w:val="Collegamentoipertestuale"/>
            <w:rFonts w:eastAsia="Corbel" w:cs="Corbel"/>
            <w:noProof/>
          </w:rPr>
          <w:t>3.1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Pubblici di riferimento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17361A7" w14:textId="5E6F657A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63" w:history="1">
        <w:r w:rsidRPr="005045A8">
          <w:rPr>
            <w:rStyle w:val="Collegamentoipertestuale"/>
            <w:rFonts w:cs="Corbel"/>
            <w:noProof/>
          </w:rPr>
          <w:t>4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OBIETTIVI</w:t>
        </w:r>
        <w:r w:rsidRPr="005045A8">
          <w:rPr>
            <w:rStyle w:val="Collegamentoipertestuale"/>
            <w:noProof/>
            <w:spacing w:val="42"/>
          </w:rPr>
          <w:t xml:space="preserve"> </w:t>
        </w:r>
        <w:r w:rsidRPr="005045A8">
          <w:rPr>
            <w:rStyle w:val="Collegamentoipertestuale"/>
            <w:noProof/>
          </w:rPr>
          <w:t>STRATEGICI</w:t>
        </w:r>
        <w:r w:rsidRPr="005045A8">
          <w:rPr>
            <w:rStyle w:val="Collegamentoipertestuale"/>
            <w:noProof/>
            <w:spacing w:val="42"/>
          </w:rPr>
          <w:t xml:space="preserve"> </w:t>
        </w:r>
        <w:r w:rsidRPr="005045A8">
          <w:rPr>
            <w:rStyle w:val="Collegamentoipertestuale"/>
            <w:noProof/>
          </w:rPr>
          <w:t>DELLA</w:t>
        </w:r>
        <w:r w:rsidRPr="005045A8">
          <w:rPr>
            <w:rStyle w:val="Collegamentoipertestuale"/>
            <w:noProof/>
            <w:spacing w:val="42"/>
          </w:rPr>
          <w:t xml:space="preserve"> </w:t>
        </w:r>
        <w:r w:rsidRPr="005045A8">
          <w:rPr>
            <w:rStyle w:val="Collegamentoipertestuale"/>
            <w:noProof/>
          </w:rPr>
          <w:t>COMUNICAZIONE</w:t>
        </w:r>
        <w:r w:rsidRPr="005045A8">
          <w:rPr>
            <w:rStyle w:val="Collegamentoipertestuale"/>
            <w:noProof/>
            <w:spacing w:val="42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ISTITUZIONALE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2761DBC" w14:textId="55A5F8D6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64" w:history="1">
        <w:r w:rsidRPr="005045A8">
          <w:rPr>
            <w:rStyle w:val="Collegamentoipertestuale"/>
            <w:rFonts w:eastAsia="Corbel" w:cs="Corbel"/>
            <w:noProof/>
          </w:rPr>
          <w:t>4.1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Identità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visiva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e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brand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  <w:spacing w:val="-4"/>
          </w:rPr>
          <w:t>book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85F7583" w14:textId="77871CBA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65" w:history="1">
        <w:r w:rsidRPr="005045A8">
          <w:rPr>
            <w:rStyle w:val="Collegamentoipertestuale"/>
            <w:rFonts w:eastAsia="Corbel" w:cs="Corbel"/>
            <w:noProof/>
          </w:rPr>
          <w:t>4.2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Fama,</w:t>
        </w:r>
        <w:r w:rsidRPr="005045A8">
          <w:rPr>
            <w:rStyle w:val="Collegamentoipertestuale"/>
            <w:noProof/>
            <w:spacing w:val="38"/>
          </w:rPr>
          <w:t xml:space="preserve"> </w:t>
        </w:r>
        <w:r w:rsidRPr="005045A8">
          <w:rPr>
            <w:rStyle w:val="Collegamentoipertestuale"/>
            <w:noProof/>
          </w:rPr>
          <w:t>reputazione,</w:t>
        </w:r>
        <w:r w:rsidRPr="005045A8">
          <w:rPr>
            <w:rStyle w:val="Collegamentoipertestuale"/>
            <w:noProof/>
            <w:spacing w:val="41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credibilità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12BEF9D" w14:textId="031E67E0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66" w:history="1">
        <w:r w:rsidRPr="005045A8">
          <w:rPr>
            <w:rStyle w:val="Collegamentoipertestuale"/>
            <w:rFonts w:eastAsia="Corbel" w:cs="Corbel"/>
            <w:noProof/>
          </w:rPr>
          <w:t>4.3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Internazionalizzazione</w:t>
        </w:r>
        <w:r w:rsidRPr="005045A8">
          <w:rPr>
            <w:rStyle w:val="Collegamentoipertestuale"/>
            <w:noProof/>
            <w:spacing w:val="56"/>
          </w:rPr>
          <w:t xml:space="preserve"> </w:t>
        </w:r>
        <w:r w:rsidRPr="005045A8">
          <w:rPr>
            <w:rStyle w:val="Collegamentoipertestuale"/>
            <w:noProof/>
          </w:rPr>
          <w:t>della</w:t>
        </w:r>
        <w:r w:rsidRPr="005045A8">
          <w:rPr>
            <w:rStyle w:val="Collegamentoipertestuale"/>
            <w:noProof/>
            <w:spacing w:val="61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Comunicazione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D944FBF" w14:textId="1745ECA4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67" w:history="1">
        <w:r w:rsidRPr="005045A8">
          <w:rPr>
            <w:rStyle w:val="Collegamentoipertestuale"/>
            <w:rFonts w:eastAsia="Corbel" w:cs="Corbel"/>
            <w:noProof/>
          </w:rPr>
          <w:t>4.4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processi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</w:rPr>
          <w:t>della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Comunicazione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DC43A02" w14:textId="78B64839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68" w:history="1">
        <w:r w:rsidRPr="005045A8">
          <w:rPr>
            <w:rStyle w:val="Collegamentoipertestuale"/>
            <w:rFonts w:eastAsia="Corbel" w:cs="Corbel"/>
            <w:noProof/>
          </w:rPr>
          <w:t>4.5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Coordinamento</w:t>
        </w:r>
        <w:r w:rsidRPr="005045A8">
          <w:rPr>
            <w:rStyle w:val="Collegamentoipertestuale"/>
            <w:noProof/>
            <w:spacing w:val="35"/>
          </w:rPr>
          <w:t xml:space="preserve"> </w:t>
        </w:r>
        <w:r w:rsidRPr="005045A8">
          <w:rPr>
            <w:rStyle w:val="Collegamentoipertestuale"/>
            <w:noProof/>
          </w:rPr>
          <w:t>delle</w:t>
        </w:r>
        <w:r w:rsidRPr="005045A8">
          <w:rPr>
            <w:rStyle w:val="Collegamentoipertestuale"/>
            <w:noProof/>
            <w:spacing w:val="38"/>
          </w:rPr>
          <w:t xml:space="preserve"> </w:t>
        </w:r>
        <w:r w:rsidRPr="005045A8">
          <w:rPr>
            <w:rStyle w:val="Collegamentoipertestuale"/>
            <w:noProof/>
          </w:rPr>
          <w:t>attività</w:t>
        </w:r>
        <w:r w:rsidRPr="005045A8">
          <w:rPr>
            <w:rStyle w:val="Collegamentoipertestuale"/>
            <w:noProof/>
            <w:spacing w:val="38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38"/>
          </w:rPr>
          <w:t xml:space="preserve"> </w:t>
        </w:r>
        <w:r w:rsidRPr="005045A8">
          <w:rPr>
            <w:rStyle w:val="Collegamentoipertestuale"/>
            <w:noProof/>
          </w:rPr>
          <w:t>Comunicazione</w:t>
        </w:r>
        <w:r w:rsidRPr="005045A8">
          <w:rPr>
            <w:rStyle w:val="Collegamentoipertestuale"/>
            <w:noProof/>
            <w:spacing w:val="38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istituzionale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F266F2" w14:textId="331690D0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69" w:history="1">
        <w:r w:rsidRPr="005045A8">
          <w:rPr>
            <w:rStyle w:val="Collegamentoipertestuale"/>
            <w:rFonts w:eastAsia="Corbel" w:cs="Corbel"/>
            <w:noProof/>
          </w:rPr>
          <w:t>4.6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Laboratorio Permanente di Comunicazione Poliba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D643472" w14:textId="34726989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0" w:history="1">
        <w:r w:rsidRPr="005045A8">
          <w:rPr>
            <w:rStyle w:val="Collegamentoipertestuale"/>
            <w:rFonts w:eastAsia="Corbel" w:cs="Corbel"/>
            <w:noProof/>
          </w:rPr>
          <w:t>4.7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Media</w:t>
        </w:r>
        <w:r w:rsidRPr="005045A8">
          <w:rPr>
            <w:rStyle w:val="Collegamentoipertestuale"/>
            <w:noProof/>
            <w:spacing w:val="21"/>
          </w:rPr>
          <w:t xml:space="preserve"> </w:t>
        </w:r>
        <w:r w:rsidRPr="005045A8">
          <w:rPr>
            <w:rStyle w:val="Collegamentoipertestuale"/>
            <w:noProof/>
          </w:rPr>
          <w:t>kit</w:t>
        </w:r>
        <w:r w:rsidRPr="005045A8">
          <w:rPr>
            <w:rStyle w:val="Collegamentoipertestuale"/>
            <w:noProof/>
            <w:spacing w:val="21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Poliba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83CCDDC" w14:textId="6596D0C4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1" w:history="1">
        <w:r w:rsidRPr="005045A8">
          <w:rPr>
            <w:rStyle w:val="Collegamentoipertestuale"/>
            <w:rFonts w:eastAsia="Corbel" w:cs="Corbel"/>
            <w:noProof/>
          </w:rPr>
          <w:t>4.8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Azioni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</w:rPr>
          <w:t>Public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FB23F98" w14:textId="0C74F2E6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2" w:history="1">
        <w:r w:rsidRPr="005045A8">
          <w:rPr>
            <w:rStyle w:val="Collegamentoipertestuale"/>
            <w:rFonts w:eastAsia="Corbel" w:cs="Corbel"/>
            <w:noProof/>
          </w:rPr>
          <w:t>4.9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Newsletter</w:t>
        </w:r>
        <w:r w:rsidRPr="005045A8">
          <w:rPr>
            <w:rStyle w:val="Collegamentoipertestuale"/>
            <w:noProof/>
            <w:spacing w:val="37"/>
          </w:rPr>
          <w:t xml:space="preserve"> </w:t>
        </w:r>
        <w:r w:rsidRPr="005045A8">
          <w:rPr>
            <w:rStyle w:val="Collegamentoipertestuale"/>
            <w:noProof/>
          </w:rPr>
          <w:t>Poliba</w:t>
        </w:r>
        <w:r w:rsidRPr="005045A8">
          <w:rPr>
            <w:rStyle w:val="Collegamentoipertestuale"/>
            <w:noProof/>
            <w:spacing w:val="37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Chronicle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43E9FC9" w14:textId="29BAF24F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3" w:history="1">
        <w:r w:rsidRPr="005045A8">
          <w:rPr>
            <w:rStyle w:val="Collegamentoipertestuale"/>
            <w:rFonts w:eastAsia="Corbel" w:cs="Corbel"/>
            <w:noProof/>
          </w:rPr>
          <w:t>4.10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Poliba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Store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1849559" w14:textId="739472D6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74" w:history="1">
        <w:r w:rsidRPr="005045A8">
          <w:rPr>
            <w:rStyle w:val="Collegamentoipertestuale"/>
            <w:rFonts w:cs="Corbel"/>
            <w:noProof/>
          </w:rPr>
          <w:t>5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 SOCIAL MEDIA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6623B12" w14:textId="0FED8EC0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5" w:history="1">
        <w:r w:rsidRPr="005045A8">
          <w:rPr>
            <w:rStyle w:val="Collegamentoipertestuale"/>
            <w:rFonts w:eastAsia="Corbel" w:cs="Corbel"/>
            <w:noProof/>
          </w:rPr>
          <w:t>5.1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Il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Poliba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sui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social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  <w:spacing w:val="-4"/>
          </w:rPr>
          <w:t>media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180DCCF" w14:textId="799EB166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6" w:history="1">
        <w:r w:rsidRPr="005045A8">
          <w:rPr>
            <w:rStyle w:val="Collegamentoipertestuale"/>
            <w:rFonts w:eastAsia="Corbel" w:cs="Corbel"/>
            <w:noProof/>
          </w:rPr>
          <w:t>5.2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Dati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storici,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analisi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e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panoramica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dei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social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7A3BEAC" w14:textId="5B56E0DC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7" w:history="1">
        <w:r w:rsidRPr="005045A8">
          <w:rPr>
            <w:rStyle w:val="Collegamentoipertestuale"/>
            <w:rFonts w:eastAsia="Corbel" w:cs="Corbel"/>
            <w:noProof/>
          </w:rPr>
          <w:t>5.3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Obiettivi</w:t>
        </w:r>
        <w:r w:rsidRPr="005045A8">
          <w:rPr>
            <w:rStyle w:val="Collegamentoipertestuale"/>
            <w:noProof/>
            <w:spacing w:val="41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raggiunti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FD6C5A6" w14:textId="4392EA31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78" w:history="1">
        <w:r w:rsidRPr="005045A8">
          <w:rPr>
            <w:rStyle w:val="Collegamentoipertestuale"/>
            <w:rFonts w:cs="Corbel"/>
            <w:noProof/>
          </w:rPr>
          <w:t>6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POLIBA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CHRONICLE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D6919C4" w14:textId="0B6CD14C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79" w:history="1">
        <w:r w:rsidRPr="005045A8">
          <w:rPr>
            <w:rStyle w:val="Collegamentoipertestuale"/>
            <w:rFonts w:eastAsia="Corbel" w:cs="Corbel"/>
            <w:noProof/>
          </w:rPr>
          <w:t>6.1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Poliba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Chronicle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in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numeri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40E5158" w14:textId="450005C4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80" w:history="1">
        <w:r w:rsidRPr="005045A8">
          <w:rPr>
            <w:rStyle w:val="Collegamentoipertestuale"/>
            <w:rFonts w:cs="Corbel"/>
            <w:noProof/>
          </w:rPr>
          <w:t>7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IL</w:t>
        </w:r>
        <w:r w:rsidRPr="005045A8">
          <w:rPr>
            <w:rStyle w:val="Collegamentoipertestuale"/>
            <w:noProof/>
            <w:spacing w:val="17"/>
          </w:rPr>
          <w:t xml:space="preserve"> </w:t>
        </w:r>
        <w:r w:rsidRPr="005045A8">
          <w:rPr>
            <w:rStyle w:val="Collegamentoipertestuale"/>
            <w:noProof/>
          </w:rPr>
          <w:t>SITO</w:t>
        </w:r>
        <w:r w:rsidRPr="005045A8">
          <w:rPr>
            <w:rStyle w:val="Collegamentoipertestuale"/>
            <w:noProof/>
            <w:spacing w:val="17"/>
          </w:rPr>
          <w:t xml:space="preserve"> </w:t>
        </w:r>
        <w:r w:rsidRPr="005045A8">
          <w:rPr>
            <w:rStyle w:val="Collegamentoipertestuale"/>
            <w:noProof/>
          </w:rPr>
          <w:t>WEB</w:t>
        </w:r>
        <w:r w:rsidRPr="005045A8">
          <w:rPr>
            <w:rStyle w:val="Collegamentoipertestuale"/>
            <w:noProof/>
            <w:spacing w:val="17"/>
          </w:rPr>
          <w:t xml:space="preserve"> </w:t>
        </w:r>
        <w:r w:rsidRPr="005045A8">
          <w:rPr>
            <w:rStyle w:val="Collegamentoipertestuale"/>
            <w:noProof/>
          </w:rPr>
          <w:t>DELL’ATENEO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45347FB" w14:textId="2A2B52B0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81" w:history="1">
        <w:r w:rsidRPr="005045A8">
          <w:rPr>
            <w:rStyle w:val="Collegamentoipertestuale"/>
            <w:rFonts w:eastAsia="Corbel" w:cs="Corbel"/>
            <w:noProof/>
          </w:rPr>
          <w:t>7.1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Insight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sito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</w:rPr>
          <w:t>web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istituzionale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9FD25B2" w14:textId="0BC1F0C5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82" w:history="1">
        <w:r w:rsidRPr="005045A8">
          <w:rPr>
            <w:rStyle w:val="Collegamentoipertestuale"/>
            <w:rFonts w:eastAsia="Corbel" w:cs="Corbel"/>
            <w:noProof/>
          </w:rPr>
          <w:t>7.2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Il nuovo sito web del Poliba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F9C22BC" w14:textId="35737223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83" w:history="1">
        <w:r w:rsidRPr="005045A8">
          <w:rPr>
            <w:rStyle w:val="Collegamentoipertestuale"/>
            <w:rFonts w:eastAsia="Corbel" w:cs="Corbel"/>
            <w:noProof/>
          </w:rPr>
          <w:t>7.3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Redazione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dei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  <w:spacing w:val="-4"/>
          </w:rPr>
          <w:t>siti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3ED76EB" w14:textId="600ADF27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84" w:history="1">
        <w:r w:rsidRPr="005045A8">
          <w:rPr>
            <w:rStyle w:val="Collegamentoipertestuale"/>
            <w:rFonts w:cs="Corbel"/>
            <w:noProof/>
          </w:rPr>
          <w:t>8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IL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PLACEMENT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E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LA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PIATTAFORMA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JOBTEASER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7F7C925" w14:textId="0C71E5B9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85" w:history="1">
        <w:r w:rsidRPr="005045A8">
          <w:rPr>
            <w:rStyle w:val="Collegamentoipertestuale"/>
            <w:rFonts w:eastAsia="Corbel" w:cs="Corbel"/>
            <w:noProof/>
          </w:rPr>
          <w:t>8.1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Report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delle analitiche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relative al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portale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7EC7DFD" w14:textId="2FCF0F13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86" w:history="1">
        <w:r w:rsidRPr="005045A8">
          <w:rPr>
            <w:rStyle w:val="Collegamentoipertestuale"/>
            <w:rFonts w:cs="Corbel"/>
            <w:noProof/>
          </w:rPr>
          <w:t>9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STRUMENTI</w:t>
        </w:r>
        <w:r w:rsidRPr="005045A8">
          <w:rPr>
            <w:rStyle w:val="Collegamentoipertestuale"/>
            <w:noProof/>
            <w:spacing w:val="30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32"/>
          </w:rPr>
          <w:t xml:space="preserve"> </w:t>
        </w:r>
        <w:r w:rsidRPr="005045A8">
          <w:rPr>
            <w:rStyle w:val="Collegamentoipertestuale"/>
            <w:noProof/>
          </w:rPr>
          <w:t>COMUNICAZIONE</w:t>
        </w:r>
        <w:r w:rsidRPr="005045A8">
          <w:rPr>
            <w:rStyle w:val="Collegamentoipertestuale"/>
            <w:noProof/>
            <w:spacing w:val="32"/>
          </w:rPr>
          <w:t xml:space="preserve"> </w:t>
        </w:r>
        <w:r w:rsidRPr="005045A8">
          <w:rPr>
            <w:rStyle w:val="Collegamentoipertestuale"/>
            <w:noProof/>
          </w:rPr>
          <w:t>PER</w:t>
        </w:r>
        <w:r w:rsidRPr="005045A8">
          <w:rPr>
            <w:rStyle w:val="Collegamentoipertestuale"/>
            <w:noProof/>
            <w:spacing w:val="32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L’ORIENTAMENTO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6AA1BD1" w14:textId="5B289021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87" w:history="1">
        <w:r w:rsidRPr="005045A8">
          <w:rPr>
            <w:rStyle w:val="Collegamentoipertestuale"/>
            <w:rFonts w:eastAsia="Corbel" w:cs="Corbel"/>
            <w:noProof/>
          </w:rPr>
          <w:t>9.1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Report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Google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Analytics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riguardante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il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portale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6F9F0A6" w14:textId="09B4E847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88" w:history="1">
        <w:r w:rsidRPr="005045A8">
          <w:rPr>
            <w:rStyle w:val="Collegamentoipertestuale"/>
            <w:rFonts w:cs="Corbel"/>
            <w:noProof/>
          </w:rPr>
          <w:t>10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VIDEO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PROMOZIONALI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DEI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LABORATORI</w:t>
        </w:r>
        <w:r w:rsidRPr="005045A8">
          <w:rPr>
            <w:rStyle w:val="Collegamentoipertestuale"/>
            <w:noProof/>
            <w:spacing w:val="32"/>
          </w:rPr>
          <w:t xml:space="preserve"> </w:t>
        </w:r>
        <w:r w:rsidRPr="005045A8">
          <w:rPr>
            <w:rStyle w:val="Collegamentoipertestuale"/>
            <w:noProof/>
          </w:rPr>
          <w:t>DEL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POLITECNICO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32"/>
          </w:rPr>
          <w:t xml:space="preserve"> </w:t>
        </w:r>
        <w:r w:rsidRPr="005045A8">
          <w:rPr>
            <w:rStyle w:val="Collegamentoipertestuale"/>
            <w:noProof/>
            <w:spacing w:val="-4"/>
          </w:rPr>
          <w:t>BARI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2D91F456" w14:textId="309722B0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89" w:history="1">
        <w:r w:rsidRPr="005045A8">
          <w:rPr>
            <w:rStyle w:val="Collegamentoipertestuale"/>
            <w:rFonts w:ascii="Corbel" w:hAnsi="Corbel" w:cs="Corbel"/>
            <w:noProof/>
          </w:rPr>
          <w:t>11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IL</w:t>
        </w:r>
        <w:r w:rsidRPr="005045A8">
          <w:rPr>
            <w:rStyle w:val="Collegamentoipertestuale"/>
            <w:noProof/>
            <w:spacing w:val="13"/>
          </w:rPr>
          <w:t xml:space="preserve"> </w:t>
        </w:r>
        <w:r w:rsidRPr="005045A8">
          <w:rPr>
            <w:rStyle w:val="Collegamentoipertestuale"/>
            <w:noProof/>
          </w:rPr>
          <w:t>BUDGET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3574D86" w14:textId="60962E24" w:rsidR="00B53302" w:rsidRDefault="00B53302">
      <w:pPr>
        <w:pStyle w:val="Sommario1"/>
        <w:tabs>
          <w:tab w:val="left" w:pos="480"/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90" w:history="1">
        <w:r w:rsidRPr="005045A8">
          <w:rPr>
            <w:rStyle w:val="Collegamentoipertestuale"/>
            <w:rFonts w:ascii="Corbel" w:hAnsi="Corbel" w:cs="Corbel"/>
            <w:noProof/>
          </w:rPr>
          <w:t>12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ELENCO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ALLEGATI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5745F60E" w14:textId="2F155F56" w:rsidR="00B53302" w:rsidRDefault="00B53302">
      <w:pPr>
        <w:pStyle w:val="Sommario1"/>
        <w:tabs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91" w:history="1">
        <w:r w:rsidRPr="005045A8">
          <w:rPr>
            <w:rStyle w:val="Collegamentoipertestuale"/>
            <w:noProof/>
          </w:rPr>
          <w:t>Allegato</w:t>
        </w:r>
        <w:r w:rsidRPr="005045A8">
          <w:rPr>
            <w:rStyle w:val="Collegamentoipertestuale"/>
            <w:noProof/>
            <w:spacing w:val="37"/>
          </w:rPr>
          <w:t xml:space="preserve"> </w:t>
        </w:r>
        <w:r w:rsidRPr="005045A8">
          <w:rPr>
            <w:rStyle w:val="Collegamentoipertestuale"/>
            <w:noProof/>
            <w:spacing w:val="-10"/>
          </w:rPr>
          <w:t xml:space="preserve">1  </w:t>
        </w:r>
        <w:r w:rsidRPr="005045A8">
          <w:rPr>
            <w:rStyle w:val="Collegamentoipertestuale"/>
            <w:noProof/>
          </w:rPr>
          <w:t>LINEE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GUIDA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PER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LA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COMUNICAZIONE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SUI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CANALI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SOCIAL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6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ATENEO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1FD51E6" w14:textId="6317D1AE" w:rsidR="00B53302" w:rsidRDefault="00B53302">
      <w:pPr>
        <w:pStyle w:val="Sommario2"/>
        <w:tabs>
          <w:tab w:val="left" w:pos="72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92" w:history="1">
        <w:r w:rsidRPr="005045A8">
          <w:rPr>
            <w:rStyle w:val="Collegamentoipertestuale"/>
            <w:rFonts w:eastAsia="Corbel" w:cs="Corbel"/>
            <w:noProof/>
          </w:rPr>
          <w:t>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Introduzione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E3BC416" w14:textId="1690FAA6" w:rsidR="00B53302" w:rsidRDefault="00B53302">
      <w:pPr>
        <w:pStyle w:val="Sommario2"/>
        <w:tabs>
          <w:tab w:val="left" w:pos="72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93" w:history="1">
        <w:r w:rsidRPr="005045A8">
          <w:rPr>
            <w:rStyle w:val="Collegamentoipertestuale"/>
            <w:rFonts w:eastAsia="Corbel" w:cs="Corbel"/>
            <w:noProof/>
          </w:rPr>
          <w:t>2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Linee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guida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sui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contenuti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5DE7089" w14:textId="541A6388" w:rsidR="00B53302" w:rsidRDefault="00B53302">
      <w:pPr>
        <w:pStyle w:val="Sommario2"/>
        <w:tabs>
          <w:tab w:val="left" w:pos="72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94" w:history="1">
        <w:r w:rsidRPr="005045A8">
          <w:rPr>
            <w:rStyle w:val="Collegamentoipertestuale"/>
            <w:rFonts w:eastAsia="Corbel" w:cs="Corbel"/>
            <w:noProof/>
          </w:rPr>
          <w:t>3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Linee</w:t>
        </w:r>
        <w:r w:rsidRPr="005045A8">
          <w:rPr>
            <w:rStyle w:val="Collegamentoipertestuale"/>
            <w:noProof/>
            <w:spacing w:val="26"/>
          </w:rPr>
          <w:t xml:space="preserve"> </w:t>
        </w:r>
        <w:r w:rsidRPr="005045A8">
          <w:rPr>
            <w:rStyle w:val="Collegamentoipertestuale"/>
            <w:noProof/>
          </w:rPr>
          <w:t>guide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per</w:t>
        </w:r>
        <w:r w:rsidRPr="005045A8">
          <w:rPr>
            <w:rStyle w:val="Collegamentoipertestuale"/>
            <w:noProof/>
            <w:spacing w:val="26"/>
          </w:rPr>
          <w:t xml:space="preserve"> </w:t>
        </w:r>
        <w:r w:rsidRPr="005045A8">
          <w:rPr>
            <w:rStyle w:val="Collegamentoipertestuale"/>
            <w:noProof/>
          </w:rPr>
          <w:t>l’inoltro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delle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richieste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31900ADE" w14:textId="47011DD1" w:rsidR="00B53302" w:rsidRDefault="00B53302">
      <w:pPr>
        <w:pStyle w:val="Sommario2"/>
        <w:tabs>
          <w:tab w:val="left" w:pos="72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95" w:history="1">
        <w:r w:rsidRPr="005045A8">
          <w:rPr>
            <w:rStyle w:val="Collegamentoipertestuale"/>
            <w:rFonts w:eastAsia="Corbel" w:cs="Corbel"/>
            <w:noProof/>
          </w:rPr>
          <w:t>4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Linee</w:t>
        </w:r>
        <w:r w:rsidRPr="005045A8">
          <w:rPr>
            <w:rStyle w:val="Collegamentoipertestuale"/>
            <w:noProof/>
            <w:spacing w:val="21"/>
          </w:rPr>
          <w:t xml:space="preserve"> </w:t>
        </w:r>
        <w:r w:rsidRPr="005045A8">
          <w:rPr>
            <w:rStyle w:val="Collegamentoipertestuale"/>
            <w:noProof/>
          </w:rPr>
          <w:t>guide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per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</w:rPr>
          <w:t>la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pubblicazione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</w:rPr>
          <w:t>contenuti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in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base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</w:rPr>
          <w:t>al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canale</w:t>
        </w:r>
        <w:r w:rsidRPr="005045A8">
          <w:rPr>
            <w:rStyle w:val="Collegamentoipertestuale"/>
            <w:noProof/>
            <w:spacing w:val="23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4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comunicazione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7DFDAAFB" w14:textId="3C6525F2" w:rsidR="00B53302" w:rsidRDefault="00B53302">
      <w:pPr>
        <w:pStyle w:val="Sommario1"/>
        <w:tabs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696" w:history="1">
        <w:r w:rsidRPr="005045A8">
          <w:rPr>
            <w:rStyle w:val="Collegamentoipertestuale"/>
            <w:noProof/>
          </w:rPr>
          <w:t>Allegato</w:t>
        </w:r>
        <w:r w:rsidRPr="005045A8">
          <w:rPr>
            <w:rStyle w:val="Collegamentoipertestuale"/>
            <w:noProof/>
            <w:spacing w:val="37"/>
          </w:rPr>
          <w:t xml:space="preserve"> </w:t>
        </w:r>
        <w:r w:rsidRPr="005045A8">
          <w:rPr>
            <w:rStyle w:val="Collegamentoipertestuale"/>
            <w:noProof/>
            <w:spacing w:val="-10"/>
          </w:rPr>
          <w:t xml:space="preserve">2 </w:t>
        </w:r>
        <w:r w:rsidRPr="005045A8">
          <w:rPr>
            <w:rStyle w:val="Collegamentoipertestuale"/>
            <w:noProof/>
          </w:rPr>
          <w:t>LINEE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GUIDA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PER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LA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PRESENTAZIONE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CONTENUTI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DESTINATI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A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POLIBA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CHRONICLE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(PBC)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07955234" w14:textId="7A0188A9" w:rsidR="00B53302" w:rsidRDefault="00B53302">
      <w:pPr>
        <w:pStyle w:val="Sommario2"/>
        <w:tabs>
          <w:tab w:val="left" w:pos="72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97" w:history="1">
        <w:r w:rsidRPr="005045A8">
          <w:rPr>
            <w:rStyle w:val="Collegamentoipertestuale"/>
            <w:rFonts w:eastAsia="Corbel" w:cs="Corbel"/>
            <w:noProof/>
          </w:rPr>
          <w:t>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Introduzione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067F417A" w14:textId="0B8DBEE3" w:rsidR="00B53302" w:rsidRDefault="00B53302">
      <w:pPr>
        <w:pStyle w:val="Sommario2"/>
        <w:tabs>
          <w:tab w:val="left" w:pos="72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98" w:history="1">
        <w:r w:rsidRPr="005045A8">
          <w:rPr>
            <w:rStyle w:val="Collegamentoipertestuale"/>
            <w:rFonts w:eastAsia="Corbel" w:cs="Corbel"/>
            <w:noProof/>
          </w:rPr>
          <w:t>2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noProof/>
          </w:rPr>
          <w:t>Invio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delle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Proposte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5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contenuti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5AFF9BB8" w14:textId="636DBD86" w:rsidR="00B53302" w:rsidRDefault="00B53302">
      <w:pPr>
        <w:pStyle w:val="Sommario2"/>
        <w:tabs>
          <w:tab w:val="left" w:pos="960"/>
          <w:tab w:val="right" w:leader="dot" w:pos="9622"/>
        </w:tabs>
        <w:rPr>
          <w:rFonts w:eastAsiaTheme="minorEastAsia" w:cstheme="minorBidi"/>
          <w:smallCaps w:val="0"/>
          <w:noProof/>
          <w:sz w:val="24"/>
          <w:szCs w:val="24"/>
          <w:lang w:eastAsia="it-IT"/>
        </w:rPr>
      </w:pPr>
      <w:hyperlink w:anchor="_Toc125713699" w:history="1">
        <w:r w:rsidRPr="005045A8">
          <w:rPr>
            <w:rStyle w:val="Collegamentoipertestuale"/>
            <w:rFonts w:ascii="Titillium Web" w:eastAsia="Corbel" w:hAnsi="Titillium Web" w:cs="Corbel"/>
            <w:noProof/>
          </w:rPr>
          <w:t>2.1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eastAsia="it-IT"/>
          </w:rPr>
          <w:tab/>
        </w:r>
        <w:r w:rsidRPr="005045A8">
          <w:rPr>
            <w:rStyle w:val="Collegamentoipertestuale"/>
            <w:rFonts w:ascii="Titillium Web" w:hAnsi="Titillium Web"/>
            <w:noProof/>
          </w:rPr>
          <w:t>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B05B6BD" w14:textId="745F60FE" w:rsidR="00B53302" w:rsidRDefault="00B53302">
      <w:pPr>
        <w:pStyle w:val="Sommario1"/>
        <w:tabs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700" w:history="1">
        <w:r w:rsidRPr="005045A8">
          <w:rPr>
            <w:rStyle w:val="Collegamentoipertestuale"/>
            <w:noProof/>
          </w:rPr>
          <w:t>Allegato</w:t>
        </w:r>
        <w:r w:rsidRPr="005045A8">
          <w:rPr>
            <w:rStyle w:val="Collegamentoipertestuale"/>
            <w:noProof/>
            <w:spacing w:val="37"/>
          </w:rPr>
          <w:t xml:space="preserve"> </w:t>
        </w:r>
        <w:r w:rsidRPr="005045A8">
          <w:rPr>
            <w:rStyle w:val="Collegamentoipertestuale"/>
            <w:noProof/>
            <w:spacing w:val="-10"/>
          </w:rPr>
          <w:t xml:space="preserve">3 </w:t>
        </w:r>
        <w:r w:rsidRPr="005045A8">
          <w:rPr>
            <w:rStyle w:val="Collegamentoipertestuale"/>
            <w:noProof/>
          </w:rPr>
          <w:t>LINEE</w:t>
        </w:r>
        <w:r w:rsidRPr="005045A8">
          <w:rPr>
            <w:rStyle w:val="Collegamentoipertestuale"/>
            <w:noProof/>
            <w:spacing w:val="29"/>
          </w:rPr>
          <w:t xml:space="preserve"> </w:t>
        </w:r>
        <w:r w:rsidRPr="005045A8">
          <w:rPr>
            <w:rStyle w:val="Collegamentoipertestuale"/>
            <w:noProof/>
          </w:rPr>
          <w:t>GUIDA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PER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LA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PRESENTAZIONE</w:t>
        </w:r>
        <w:r w:rsidRPr="005045A8">
          <w:rPr>
            <w:rStyle w:val="Collegamentoipertestuale"/>
            <w:noProof/>
            <w:spacing w:val="32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CONTENUTI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DESTINATI</w:t>
        </w:r>
        <w:r w:rsidRPr="005045A8">
          <w:rPr>
            <w:rStyle w:val="Collegamentoipertestuale"/>
            <w:noProof/>
            <w:spacing w:val="31"/>
          </w:rPr>
          <w:t xml:space="preserve"> </w:t>
        </w:r>
        <w:r w:rsidRPr="005045A8">
          <w:rPr>
            <w:rStyle w:val="Collegamentoipertestuale"/>
            <w:noProof/>
          </w:rPr>
          <w:t>ALL’UFFICIO</w:t>
        </w:r>
        <w:r w:rsidRPr="005045A8">
          <w:rPr>
            <w:rStyle w:val="Collegamentoipertestuale"/>
            <w:noProof/>
            <w:spacing w:val="32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STAMPA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454042C8" w14:textId="7656121A" w:rsidR="00B53302" w:rsidRDefault="00B53302">
      <w:pPr>
        <w:pStyle w:val="Sommario1"/>
        <w:tabs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701" w:history="1">
        <w:r w:rsidRPr="005045A8">
          <w:rPr>
            <w:rStyle w:val="Collegamentoipertestuale"/>
            <w:noProof/>
          </w:rPr>
          <w:t>Allegato</w:t>
        </w:r>
        <w:r w:rsidRPr="005045A8">
          <w:rPr>
            <w:rStyle w:val="Collegamentoipertestuale"/>
            <w:noProof/>
            <w:spacing w:val="37"/>
          </w:rPr>
          <w:t xml:space="preserve"> </w:t>
        </w:r>
        <w:r w:rsidRPr="005045A8">
          <w:rPr>
            <w:rStyle w:val="Collegamentoipertestuale"/>
            <w:noProof/>
            <w:spacing w:val="-10"/>
          </w:rPr>
          <w:t xml:space="preserve">4 </w:t>
        </w:r>
        <w:r w:rsidRPr="005045A8">
          <w:rPr>
            <w:rStyle w:val="Collegamentoipertestuale"/>
            <w:noProof/>
          </w:rPr>
          <w:t>SCHEDA</w:t>
        </w:r>
        <w:r w:rsidRPr="005045A8">
          <w:rPr>
            <w:rStyle w:val="Collegamentoipertestuale"/>
            <w:noProof/>
            <w:spacing w:val="27"/>
          </w:rPr>
          <w:t xml:space="preserve"> </w:t>
        </w:r>
        <w:r w:rsidRPr="005045A8">
          <w:rPr>
            <w:rStyle w:val="Collegamentoipertestuale"/>
            <w:noProof/>
          </w:rPr>
          <w:t>PER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</w:rPr>
          <w:t>SUPPORTO</w:t>
        </w:r>
        <w:r w:rsidRPr="005045A8">
          <w:rPr>
            <w:rStyle w:val="Collegamentoipertestuale"/>
            <w:noProof/>
            <w:spacing w:val="28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EVENTI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D4ECF7E" w14:textId="52874342" w:rsidR="00B53302" w:rsidRDefault="00B53302">
      <w:pPr>
        <w:pStyle w:val="Sommario1"/>
        <w:tabs>
          <w:tab w:val="right" w:leader="dot" w:pos="962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it-IT"/>
        </w:rPr>
      </w:pPr>
      <w:hyperlink w:anchor="_Toc125713702" w:history="1">
        <w:r w:rsidRPr="005045A8">
          <w:rPr>
            <w:rStyle w:val="Collegamentoipertestuale"/>
            <w:noProof/>
          </w:rPr>
          <w:t>Allegato</w:t>
        </w:r>
        <w:r w:rsidRPr="005045A8">
          <w:rPr>
            <w:rStyle w:val="Collegamentoipertestuale"/>
            <w:noProof/>
            <w:spacing w:val="37"/>
          </w:rPr>
          <w:t xml:space="preserve"> </w:t>
        </w:r>
        <w:r w:rsidRPr="005045A8">
          <w:rPr>
            <w:rStyle w:val="Collegamentoipertestuale"/>
            <w:noProof/>
            <w:spacing w:val="-10"/>
          </w:rPr>
          <w:t xml:space="preserve">5  </w:t>
        </w:r>
        <w:r w:rsidRPr="005045A8">
          <w:rPr>
            <w:rStyle w:val="Collegamentoipertestuale"/>
            <w:noProof/>
          </w:rPr>
          <w:t>LOGO</w:t>
        </w:r>
        <w:r w:rsidRPr="005045A8">
          <w:rPr>
            <w:rStyle w:val="Collegamentoipertestuale"/>
            <w:noProof/>
            <w:spacing w:val="21"/>
          </w:rPr>
          <w:t xml:space="preserve"> </w:t>
        </w:r>
        <w:r w:rsidRPr="005045A8">
          <w:rPr>
            <w:rStyle w:val="Collegamentoipertestuale"/>
            <w:noProof/>
          </w:rPr>
          <w:t>DI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ATENEO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E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</w:rPr>
          <w:t>IDENTITÀ</w:t>
        </w:r>
        <w:r w:rsidRPr="005045A8">
          <w:rPr>
            <w:rStyle w:val="Collegamentoipertestuale"/>
            <w:noProof/>
            <w:spacing w:val="22"/>
          </w:rPr>
          <w:t xml:space="preserve"> </w:t>
        </w:r>
        <w:r w:rsidRPr="005045A8">
          <w:rPr>
            <w:rStyle w:val="Collegamentoipertestuale"/>
            <w:noProof/>
            <w:spacing w:val="-2"/>
          </w:rPr>
          <w:t>VISIVA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_Toc125713702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1E7F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67430B68" w14:textId="637AF0A2" w:rsidR="009F794F" w:rsidRPr="0083624D" w:rsidRDefault="001F7F9C" w:rsidP="0083624D">
      <w:pPr>
        <w:spacing w:line="360" w:lineRule="auto"/>
        <w:rPr>
          <w:rFonts w:ascii="Titillium Web" w:hAnsi="Titillium Web" w:cs="Open Sans"/>
          <w:color w:val="4D919F"/>
          <w:sz w:val="22"/>
          <w:szCs w:val="22"/>
        </w:rPr>
      </w:pPr>
      <w:r>
        <w:rPr>
          <w:rFonts w:ascii="Titillium Web" w:hAnsi="Titillium Web" w:cs="Open Sans"/>
          <w:color w:val="4D919F"/>
          <w:sz w:val="22"/>
          <w:szCs w:val="22"/>
        </w:rPr>
        <w:fldChar w:fldCharType="end"/>
      </w:r>
      <w:r w:rsidR="009F794F" w:rsidRPr="0083624D">
        <w:rPr>
          <w:rFonts w:ascii="Titillium Web" w:hAnsi="Titillium Web" w:cs="Open Sans"/>
          <w:color w:val="4D919F"/>
          <w:sz w:val="22"/>
          <w:szCs w:val="22"/>
        </w:rPr>
        <w:br w:type="page"/>
      </w:r>
    </w:p>
    <w:p w14:paraId="3C2B6860" w14:textId="77777777" w:rsidR="009F794F" w:rsidRPr="006C492B" w:rsidRDefault="009F794F" w:rsidP="006C492B">
      <w:pPr>
        <w:pStyle w:val="Titolo1"/>
      </w:pPr>
      <w:bookmarkStart w:id="0" w:name="_Toc125713659"/>
      <w:r w:rsidRPr="006C492B">
        <w:lastRenderedPageBreak/>
        <w:t>PREMESSA</w:t>
      </w:r>
      <w:bookmarkEnd w:id="0"/>
    </w:p>
    <w:p w14:paraId="68500B15" w14:textId="2981863C" w:rsidR="009F794F" w:rsidRPr="0083624D" w:rsidRDefault="009F794F" w:rsidP="0083624D">
      <w:pPr>
        <w:pStyle w:val="Pidipagina"/>
        <w:spacing w:before="153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Piano di Comunicazione è lo strumento che serve a programmare le</w:t>
      </w:r>
      <w:r w:rsidR="00CF57C8">
        <w:rPr>
          <w:rFonts w:ascii="Titillium Web" w:hAnsi="Titillium Web" w:cs="Open Sans"/>
          <w:sz w:val="22"/>
          <w:szCs w:val="22"/>
        </w:rPr>
        <w:t xml:space="preserve"> azioni</w:t>
      </w:r>
      <w:r w:rsidRPr="0083624D">
        <w:rPr>
          <w:rFonts w:ascii="Titillium Web" w:hAnsi="Titillium Web" w:cs="Open Sans"/>
          <w:sz w:val="22"/>
          <w:szCs w:val="22"/>
        </w:rPr>
        <w:t xml:space="preserve"> di trasferimento, verso l’interno e verso l’esterno,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informazioni, valori, attività, legate alle tre missioni dell’Ateneo: </w:t>
      </w:r>
      <w:r w:rsidRPr="00CF57C8">
        <w:rPr>
          <w:rFonts w:ascii="Titillium Web" w:hAnsi="Titillium Web" w:cs="Open Sans"/>
          <w:sz w:val="22"/>
          <w:szCs w:val="22"/>
        </w:rPr>
        <w:t>Didattica, Ricerca, Terza Missione</w:t>
      </w:r>
      <w:r w:rsidRPr="0083624D">
        <w:rPr>
          <w:rFonts w:ascii="Titillium Web" w:hAnsi="Titillium Web" w:cs="Open Sans"/>
          <w:sz w:val="22"/>
          <w:szCs w:val="22"/>
        </w:rPr>
        <w:t>. In questa accezione, dunque,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finalizzazione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(il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>perché</w:t>
      </w:r>
      <w:r w:rsidRPr="0083624D">
        <w:rPr>
          <w:rFonts w:ascii="Titillium Web" w:hAnsi="Titillium Web" w:cs="Open Sans"/>
          <w:i/>
          <w:iCs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comunichiamo),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individua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attori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>chi</w:t>
      </w:r>
      <w:r w:rsidRPr="0083624D">
        <w:rPr>
          <w:rFonts w:ascii="Titillium Web" w:hAnsi="Titillium Web" w:cs="Open Sans"/>
          <w:i/>
          <w:iCs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>quali</w:t>
      </w:r>
      <w:r w:rsidRPr="0083624D">
        <w:rPr>
          <w:rFonts w:ascii="Titillium Web" w:hAnsi="Titillium Web" w:cs="Open Sans"/>
          <w:i/>
          <w:iCs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>destinatari</w:t>
      </w:r>
      <w:r w:rsidRPr="0083624D">
        <w:rPr>
          <w:rFonts w:ascii="Titillium Web" w:hAnsi="Titillium Web" w:cs="Open Sans"/>
          <w:sz w:val="22"/>
          <w:szCs w:val="22"/>
        </w:rPr>
        <w:t>),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 prodotti (</w:t>
      </w:r>
      <w:proofErr w:type="gramStart"/>
      <w:r w:rsidRPr="0083624D">
        <w:rPr>
          <w:rFonts w:ascii="Titillium Web" w:hAnsi="Titillium Web" w:cs="Open Sans"/>
          <w:sz w:val="22"/>
          <w:szCs w:val="22"/>
        </w:rPr>
        <w:t xml:space="preserve">il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>cosa</w:t>
      </w:r>
      <w:proofErr w:type="gramEnd"/>
      <w:r w:rsidRPr="0083624D">
        <w:rPr>
          <w:rFonts w:ascii="Titillium Web" w:hAnsi="Titillium Web" w:cs="Open Sans"/>
          <w:i/>
          <w:iCs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 dovrebbe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realizzare), con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 strumenti 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 risorse. In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Comunicazione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variabili vengono tra di loro logicamente correlate mettendo, dunque, l’Organizzazione nelle condizioni di avere una visione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complessiva della propria comunicazione. Indica un modo di procedere: è sia una proposta metodologica sia uno strumento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operativo.</w:t>
      </w:r>
    </w:p>
    <w:p w14:paraId="61C60728" w14:textId="77777777" w:rsidR="009F794F" w:rsidRPr="0083624D" w:rsidRDefault="009F794F" w:rsidP="0083624D">
      <w:pPr>
        <w:pStyle w:val="Pidipagina"/>
        <w:spacing w:before="75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nostro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organizzazione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complessa.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numerosissime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eterogenee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esigenze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uffici,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strutture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dipartimenti,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 Didattica, la Ricerca e la Terza Missione sono richieste attività di comunicazione: sviluppo grafica, valorizzazione sui media,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collaborazione per l’organizzazione, riprese audio e video, campagne social e web, pubblicità per le attività istituzionali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orientamento, placement e immatricolazioni, solo per fare alcuni esempi. Queste attività di comunicazione hanno destinatari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differenti.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devono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avere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regia,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coordinamento,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coerenza.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Hanno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bisogno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competenza,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cultura,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tempo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 approfondire e dare la giusta qualità agli artefatti.</w:t>
      </w:r>
    </w:p>
    <w:p w14:paraId="050D8445" w14:textId="75B60B90" w:rsidR="009F794F" w:rsidRPr="0083624D" w:rsidRDefault="009F794F" w:rsidP="0083624D">
      <w:pPr>
        <w:pStyle w:val="Pidipagina"/>
        <w:spacing w:before="74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dell’arte,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considerato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ruolo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strategico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settore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quanto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possano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sostenere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migliorare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fama del Politecnico di Bari in ambito locale, nazionale ed internazionale, risulta indifferibile lavorare con determinazione verso un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sistema integrato della comunicazione i cui obiettivi puntino a rendere le singole attività organiche e non episodiche, favorendo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divulgazione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coordinata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programmi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sviluppo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Strategiche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riferite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triennio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2021-2023, promuovendo coerentemente i risultati e i servizi di Ricerca, Didattica, Terza Missione e Public Engagement.</w:t>
      </w:r>
    </w:p>
    <w:p w14:paraId="7297EC68" w14:textId="77777777" w:rsidR="009F794F" w:rsidRPr="0083624D" w:rsidRDefault="009F794F" w:rsidP="0083624D">
      <w:pPr>
        <w:pStyle w:val="Pidipagina"/>
        <w:spacing w:before="7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 quanto sopra detto, la Comunicazione non deve essere considerata uno tra i tanti servizi, qualificati e importanti, presenti nel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nostro Ateneo, che eroga solo azioni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>on demand</w:t>
      </w:r>
      <w:r w:rsidRPr="0083624D">
        <w:rPr>
          <w:rFonts w:ascii="Titillium Web" w:hAnsi="Titillium Web" w:cs="Open Sans"/>
          <w:sz w:val="22"/>
          <w:szCs w:val="22"/>
        </w:rPr>
        <w:t>, last minute e non programmabili. Il suddetto approccio accresce il rischio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autoreferenzialità, di sovrapposizione e ridondanza dei messaggi, di inefficacia degli strumenti disponibili, di competizione fra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contenuti,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la ricerca di risposte individuali. Non determina necessariamente ricadute negative per il singolo evento, ma enfatizza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l’assenza di una programmazione, la frammentazione di un’immagine che dovrebbe essere unitaria, lo screditamento delle fonti,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l’eterogeneità degli stili e dei toni della comunicazione.</w:t>
      </w:r>
    </w:p>
    <w:p w14:paraId="49554B77" w14:textId="77777777" w:rsidR="009F794F" w:rsidRPr="0083624D" w:rsidRDefault="009F794F" w:rsidP="0083624D">
      <w:pPr>
        <w:pStyle w:val="Pidipagina"/>
        <w:spacing w:before="74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Questo documento costituisce anche un invito, per la comunità accademica, a riconoscere il valore strategico delle singole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competenze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animano 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comunicazione. Per esprimersi al meglio, per migliorare la qualità e aumentare l’efficacia delle azioni, è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necessario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ricevere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qualità,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secondo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processo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definito,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massima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disponibilità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spirito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collaborazione,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parte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attori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coinvolti.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opera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facendo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scelte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contenuto,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tempo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strumenti,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mettendo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frutto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competenze,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obiettivi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accordo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programmati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pensati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determinare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efficace effetto per l’Ateneo, all’interno ed all’esterno di esso.</w:t>
      </w:r>
    </w:p>
    <w:p w14:paraId="208CB3BD" w14:textId="77777777" w:rsidR="00444329" w:rsidRPr="006C492B" w:rsidRDefault="00444329" w:rsidP="006C492B">
      <w:pPr>
        <w:pStyle w:val="Titolo1"/>
      </w:pPr>
      <w:bookmarkStart w:id="1" w:name="_Toc125713660"/>
      <w:r w:rsidRPr="006C492B">
        <w:t>INTRODUZIONE</w:t>
      </w:r>
      <w:bookmarkEnd w:id="1"/>
    </w:p>
    <w:p w14:paraId="50D82EDA" w14:textId="77777777" w:rsidR="00444329" w:rsidRPr="0083624D" w:rsidRDefault="00444329" w:rsidP="0083624D">
      <w:pPr>
        <w:pStyle w:val="Pidipagina"/>
        <w:spacing w:before="158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 Comunicazione, nelle organizzazioni pubbliche, ha assunto, negli ultimi anni, un valore strategico fondamentale: da un lato,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diffonde l’azione amministrativa assicurando trasparenza e parità di accesso alle informazioni; dall’altro, diventa uno strumento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gestione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complessità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organizzativa.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deve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considerata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integrante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Amministrazione e, attraverso gli uffici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preposti, deve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rispettare i principi di trasparenza, partecipazione diffondendo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un’informazione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esauriente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oggettiva, nel rispetto del diritto del cittadino ad essere informato. In una società in rapida trasformazione, qual è l’attuale, comunicare in modo chiaro ed efficace è anche un vantaggio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competitivo.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unico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 Mezzogiorno,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consapevole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proprio ruolo nel territorio in cui opera e 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contributo di innovazione che può dare al Paese.</w:t>
      </w:r>
    </w:p>
    <w:p w14:paraId="108A4F31" w14:textId="28538851" w:rsidR="00444329" w:rsidRPr="0083624D" w:rsidRDefault="00444329" w:rsidP="0083624D">
      <w:pPr>
        <w:pStyle w:val="Pidipagina"/>
        <w:spacing w:before="86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 pandemia da COVID-19 ha avuto un impatto enorme sulla popolazione mondiale sia dal punto di vista sociale, in considerazione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dell’elevata diffusione del virus e del considerevole numero di vittime registrato, sia dal punto di vista economico, avendo generato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grave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recessione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livello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globale.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crisi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economica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sanitaria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evidente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necessità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condurre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seria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riflessione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modelli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sviluppo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hanno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caratterizzato,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oggi,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sistema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economico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sociale,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contributo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ogni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singolo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individuo può apportare al benessere collettivo. A partire dal 2020, l’emergenza sanitaria ha anche influenzato profondamente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modo in cui le persone hanno potuto incontrarsi, interagire e scambiarsi informazioni. Ciò, ovviamente, ha determinato un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cambiamento radicale anche nelle modalità e negli strumenti utilizzabili per la comunicazione. Questo diverso modo di interagire,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favorito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particolare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momento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storico,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graduale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ritorno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normalità,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probabilmente,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continuerà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caratterizzare,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maniera persistente le relazioni.</w:t>
      </w:r>
    </w:p>
    <w:p w14:paraId="708C6EDD" w14:textId="77777777" w:rsidR="00444329" w:rsidRPr="0083624D" w:rsidRDefault="00444329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2023,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pertanto,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all’interno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avrà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ruolo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sempre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centrale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innovativo.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avvarrà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ulteriori innovative procedure, al fine di far conoscere e apprezzare l’Ateneo nel territorio, di promuovere l’ulteriore sviluppo delle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relazioni internazionali e arricchimento reciproco attraverso l’attrazione di studenti e studiosi da altre regioni e dall’estero. A partire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 2021, è stato attivato un processo, in corso di perfezionamento, di maggiore integrazione delle attività 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l’obiettivo</w:t>
      </w:r>
      <w:r w:rsidRPr="0083624D">
        <w:rPr>
          <w:rFonts w:ascii="Titillium Web" w:hAnsi="Titillium Web" w:cs="Open Sans"/>
          <w:spacing w:val="-1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strategico</w:t>
      </w:r>
      <w:r w:rsidRPr="0083624D">
        <w:rPr>
          <w:rFonts w:ascii="Titillium Web" w:hAnsi="Titillium Web" w:cs="Open Sans"/>
          <w:spacing w:val="-1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contribuire</w:t>
      </w:r>
      <w:r w:rsidRPr="0083624D">
        <w:rPr>
          <w:rFonts w:ascii="Titillium Web" w:hAnsi="Titillium Web" w:cs="Open Sans"/>
          <w:spacing w:val="-1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1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fama, al posizionamento e allo sviluppo del nostro Ateneo.</w:t>
      </w:r>
    </w:p>
    <w:p w14:paraId="5685FD8F" w14:textId="77777777" w:rsidR="00444329" w:rsidRPr="0083624D" w:rsidRDefault="00444329" w:rsidP="0083624D">
      <w:pPr>
        <w:pStyle w:val="Pidipagina"/>
        <w:spacing w:before="84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Piano di Comunicazione, conforme alla Legge 150 del 2000, è lo strumento con il quale il Politecnico di Bari programma tutte 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 di comunicazione, interna ed esterna, che servono a rendere pubblici i contenuti, i processi e i risultati delle sue politiche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sviluppo, in base agli obiettivi del Piano Integrato di Ateneo. Nel Piano di Comunicazione, quindi, sono descritte le strategie e 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strumenti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1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1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che, coerentemente con le </w:t>
      </w:r>
      <w:r w:rsidRPr="0083624D">
        <w:rPr>
          <w:rFonts w:ascii="Titillium Web" w:hAnsi="Titillium Web" w:cs="Open Sans"/>
          <w:b/>
          <w:sz w:val="22"/>
          <w:szCs w:val="22"/>
        </w:rPr>
        <w:t>Linee Strategiche di Ateneo</w:t>
      </w:r>
      <w:r w:rsidRPr="0083624D">
        <w:rPr>
          <w:rFonts w:ascii="Titillium Web" w:hAnsi="Titillium Web" w:cs="Open Sans"/>
          <w:sz w:val="22"/>
          <w:szCs w:val="22"/>
        </w:rPr>
        <w:t>, abbia queste finalità generali:</w:t>
      </w:r>
    </w:p>
    <w:p w14:paraId="6D5D38BA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before="77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rispondere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esigenze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informative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utenti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–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cominciare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dagli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–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merito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compiti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istituzionali;</w:t>
      </w:r>
    </w:p>
    <w:p w14:paraId="2C563959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before="135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favorire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processo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internazionalizzazione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dell’Ateneo;</w:t>
      </w:r>
    </w:p>
    <w:p w14:paraId="02E2D5E4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after="160" w:line="360" w:lineRule="exact"/>
        <w:ind w:left="975" w:right="556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dare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visibilità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intermediazione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territorio,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favorire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collegamento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offerta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formativa,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 e mondo produttivo, come strumento di orientamento in entrata e di accompagnamento al mondo del lavoro;</w:t>
      </w:r>
    </w:p>
    <w:p w14:paraId="5334350A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before="83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favorire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valorizzazione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divulgazione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risultati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ricerca;</w:t>
      </w:r>
    </w:p>
    <w:p w14:paraId="14E396BB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lastRenderedPageBreak/>
        <w:t>aprirsi</w:t>
      </w:r>
      <w:r w:rsidRPr="0083624D">
        <w:rPr>
          <w:rFonts w:ascii="Titillium Web" w:hAnsi="Titillium Web" w:cs="Open Sans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al</w:t>
      </w:r>
      <w:r w:rsidRPr="0083624D">
        <w:rPr>
          <w:rFonts w:ascii="Titillium Web" w:hAnsi="Titillium Web" w:cs="Open Sans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confronto 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all’interazione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con l’esterno,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particolare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con 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aziende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ad alto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potenziale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di</w:t>
      </w:r>
      <w:r w:rsidRPr="0083624D">
        <w:rPr>
          <w:rFonts w:ascii="Titillium Web" w:hAnsi="Titillium Web" w:cs="Open Sans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innovazione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tecnologica;</w:t>
      </w:r>
    </w:p>
    <w:p w14:paraId="7A1A4318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rendere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sempre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accessibile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l’attività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informativi disponibili;</w:t>
      </w:r>
    </w:p>
    <w:p w14:paraId="5C8CF4A4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before="135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favorire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l’educazione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sostenibilità;</w:t>
      </w:r>
    </w:p>
    <w:p w14:paraId="26921A69" w14:textId="77777777" w:rsidR="00444329" w:rsidRPr="0083624D" w:rsidRDefault="00444329" w:rsidP="00512180">
      <w:pPr>
        <w:numPr>
          <w:ilvl w:val="0"/>
          <w:numId w:val="2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attivare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processi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coaching,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condotti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collaborazione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società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esperte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settore;</w:t>
      </w:r>
    </w:p>
    <w:p w14:paraId="4C9925F0" w14:textId="39AACAB2" w:rsidR="00512180" w:rsidRPr="004715EB" w:rsidRDefault="00444329" w:rsidP="004715EB">
      <w:pPr>
        <w:numPr>
          <w:ilvl w:val="0"/>
          <w:numId w:val="2"/>
        </w:numPr>
        <w:tabs>
          <w:tab w:val="left" w:pos="976"/>
          <w:tab w:val="left" w:pos="977"/>
        </w:tabs>
        <w:spacing w:after="160" w:line="360" w:lineRule="exact"/>
        <w:ind w:left="975" w:right="55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rendere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luogo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aperto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dibattito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costruttivo,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grandi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culturali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="00857708"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scientifici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momento,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 crescita sociale e l’arricchimento del territorio.</w:t>
      </w:r>
    </w:p>
    <w:p w14:paraId="77EA160F" w14:textId="77777777" w:rsidR="006C492B" w:rsidRPr="0083624D" w:rsidRDefault="006C492B" w:rsidP="006C492B">
      <w:pPr>
        <w:tabs>
          <w:tab w:val="left" w:pos="976"/>
          <w:tab w:val="left" w:pos="977"/>
        </w:tabs>
        <w:ind w:left="615" w:right="555"/>
        <w:rPr>
          <w:rFonts w:ascii="Titillium Web" w:hAnsi="Titillium Web" w:cs="Open Sans"/>
          <w:sz w:val="22"/>
          <w:szCs w:val="22"/>
        </w:rPr>
      </w:pPr>
    </w:p>
    <w:p w14:paraId="1C2E0632" w14:textId="77777777" w:rsidR="00444329" w:rsidRPr="006C492B" w:rsidRDefault="00444329" w:rsidP="006C492B">
      <w:pPr>
        <w:pStyle w:val="Titolo1"/>
      </w:pPr>
      <w:bookmarkStart w:id="2" w:name="_TOC_250035"/>
      <w:bookmarkStart w:id="3" w:name="_Toc125713661"/>
      <w:r w:rsidRPr="006C492B">
        <w:t>ANALISI</w:t>
      </w:r>
      <w:r w:rsidRPr="006C492B">
        <w:rPr>
          <w:spacing w:val="26"/>
        </w:rPr>
        <w:t xml:space="preserve"> </w:t>
      </w:r>
      <w:r w:rsidRPr="006C492B">
        <w:t>DEL</w:t>
      </w:r>
      <w:r w:rsidRPr="006C492B">
        <w:rPr>
          <w:spacing w:val="27"/>
        </w:rPr>
        <w:t xml:space="preserve"> </w:t>
      </w:r>
      <w:r w:rsidRPr="006C492B">
        <w:t>CONTESTO</w:t>
      </w:r>
      <w:r w:rsidRPr="006C492B">
        <w:rPr>
          <w:spacing w:val="26"/>
        </w:rPr>
        <w:t xml:space="preserve"> </w:t>
      </w:r>
      <w:r w:rsidRPr="006C492B">
        <w:t>INTERNO</w:t>
      </w:r>
      <w:r w:rsidRPr="006C492B">
        <w:rPr>
          <w:spacing w:val="27"/>
        </w:rPr>
        <w:t xml:space="preserve"> </w:t>
      </w:r>
      <w:r w:rsidRPr="006C492B">
        <w:t>ED</w:t>
      </w:r>
      <w:r w:rsidRPr="006C492B">
        <w:rPr>
          <w:spacing w:val="27"/>
        </w:rPr>
        <w:t xml:space="preserve"> </w:t>
      </w:r>
      <w:bookmarkEnd w:id="2"/>
      <w:r w:rsidRPr="006C492B">
        <w:rPr>
          <w:spacing w:val="-2"/>
        </w:rPr>
        <w:t>ESTERNO</w:t>
      </w:r>
      <w:bookmarkEnd w:id="3"/>
    </w:p>
    <w:p w14:paraId="2CB07CF0" w14:textId="1A0AC8CD" w:rsidR="00444329" w:rsidRPr="0083624D" w:rsidRDefault="00444329" w:rsidP="0083624D">
      <w:pPr>
        <w:pStyle w:val="Pidipagina"/>
        <w:spacing w:before="158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 Linee Strategiche di Ateneo, relative al triennio 2021/2023, sono state definite attraverso un percorso di ascolto, partecipato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trasparente, delle parti interessate, interne ed esterne. Componente studentesca, personale docente, personale tecnico-amministrativo e bibliotecario, portatrici e portatori di interesse che, con i loro preziosi interventi, hanno contribuito a definire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percorso del nostro Ateneo.</w:t>
      </w:r>
    </w:p>
    <w:p w14:paraId="09B5D5B0" w14:textId="77777777" w:rsidR="00444329" w:rsidRPr="0083624D" w:rsidRDefault="00444329" w:rsidP="0083624D">
      <w:pPr>
        <w:pStyle w:val="Pidipagina"/>
        <w:spacing w:before="76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individuate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nell’area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coerenti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sz w:val="22"/>
          <w:szCs w:val="22"/>
        </w:rPr>
        <w:t>mission</w:t>
      </w:r>
      <w:r w:rsidRPr="0083624D">
        <w:rPr>
          <w:rFonts w:ascii="Titillium Web" w:hAnsi="Titillium Web" w:cs="Open Sans"/>
          <w:sz w:val="22"/>
          <w:szCs w:val="22"/>
        </w:rPr>
        <w:t>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sz w:val="22"/>
          <w:szCs w:val="22"/>
        </w:rPr>
        <w:t>vision</w:t>
      </w:r>
      <w:r w:rsidRPr="0083624D">
        <w:rPr>
          <w:rFonts w:ascii="Titillium Web" w:hAnsi="Titillium Web" w:cs="Open Sans"/>
          <w:i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 valori dell’Ateneo in grado di favorire processi e ottimizzare i risultati.</w:t>
      </w:r>
    </w:p>
    <w:p w14:paraId="1FD373E4" w14:textId="77777777" w:rsidR="00444329" w:rsidRPr="0083624D" w:rsidRDefault="00444329" w:rsidP="0083624D">
      <w:pPr>
        <w:pStyle w:val="Pidipagina"/>
        <w:spacing w:before="75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può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prescindere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analisi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contesto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fortemente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condizionata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numerose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variabili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introdotte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dall’emergenza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sanitaria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globale.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evidenti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ripercussioni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investono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sfera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economica,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mondo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lavoro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formazione,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condizionando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comunicare,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sempre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digitale.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stato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capace,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difficile periodo storico, di cogliere le opportunità che sono nel frattempo emerse, rafforzando e migliorando i propri canali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 digitale; implementando le tecnologie d’avanguardia per l’erogazione della didattica, continuando a svolgere, 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efficienza, tutte le proprie missioni.</w:t>
      </w:r>
    </w:p>
    <w:p w14:paraId="0E11B917" w14:textId="77777777" w:rsidR="00444329" w:rsidRPr="0083624D" w:rsidRDefault="00444329" w:rsidP="0083624D">
      <w:pPr>
        <w:pStyle w:val="Pidipagina"/>
        <w:spacing w:before="74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Va sottolineato come, ormai da qualche anno, le università italiane vivono una situazione di costruttiva concorrenza. I singoli atenei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sono impegnati ad attrarre studentesse e studenti, ma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anche a costruire reti di collaborazione con il territorio e con le imprese. 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atenei sono stimolati a migliorarsi rispetto a differenti parametri e devono cominciare a ragionare secondo logiche di marketing,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definendo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obiettivi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strategie, strumenti, budget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deadline. In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direzione, l’area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Comunicazione, non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solo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fortemente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impegnata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narrazione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sz w:val="22"/>
          <w:szCs w:val="22"/>
        </w:rPr>
        <w:t>mission</w:t>
      </w:r>
      <w:r w:rsidRPr="0083624D">
        <w:rPr>
          <w:rFonts w:ascii="Titillium Web" w:hAnsi="Titillium Web" w:cs="Open Sans"/>
          <w:sz w:val="22"/>
          <w:szCs w:val="22"/>
        </w:rPr>
        <w:t>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i/>
          <w:sz w:val="22"/>
          <w:szCs w:val="22"/>
        </w:rPr>
        <w:t>vision</w:t>
      </w:r>
      <w:r w:rsidRPr="0083624D">
        <w:rPr>
          <w:rFonts w:ascii="Titillium Web" w:hAnsi="Titillium Web" w:cs="Open Sans"/>
          <w:i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valori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persuasione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suoi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stakeholder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 del suo eterogeneo pubblico.</w:t>
      </w:r>
    </w:p>
    <w:p w14:paraId="58F650DD" w14:textId="77777777" w:rsidR="00444329" w:rsidRPr="0083624D" w:rsidRDefault="00444329" w:rsidP="0083624D">
      <w:pPr>
        <w:pStyle w:val="Pidipagina"/>
        <w:spacing w:before="79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opportunità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leva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numerose.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mondo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dell’università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acquisito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nuova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centralità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dibattito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politico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nell’opinione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pubblica: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rappresentano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fattore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fondamentale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qualsiasi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strategia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sviluppo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Paese.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università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generale,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 il Politecnico di Bari in particolare, si sono dimostrate pronte nell’accettare le sfide e rapide nel trovare soluzioni.</w:t>
      </w:r>
    </w:p>
    <w:p w14:paraId="27A142CD" w14:textId="65D2EEB1" w:rsidR="00444329" w:rsidRPr="0083624D" w:rsidRDefault="00444329" w:rsidP="0083624D">
      <w:pPr>
        <w:pStyle w:val="Pidipagina"/>
        <w:spacing w:before="82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Politecnici, grazie alla loro vocazione tecnica, sono un punto di riferimento qualificato ed affidabile per le istituzioni, per 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organizzazioni datoriali, per le imprese, per i propri territori di riferimento e per il Paese.</w:t>
      </w:r>
    </w:p>
    <w:p w14:paraId="62DEA83C" w14:textId="77777777" w:rsidR="00444329" w:rsidRPr="0083624D" w:rsidRDefault="00444329" w:rsidP="0083624D">
      <w:pPr>
        <w:pStyle w:val="Pidipagina"/>
        <w:spacing w:before="44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PNRR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(Piano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Nazionale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Ripresa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Resilienza)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ulteriore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occasione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cogliere.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ingenti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risorse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derivanti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azioni congiunte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diversi ministeri consentiranno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università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italiane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rafforzare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azioni di trasferimento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tecnologico,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 ricerca di base e di frontiera, l’ammodernamento delle infrastrutture e la rapida attualizzazione della propria offerta formativa.</w:t>
      </w:r>
    </w:p>
    <w:p w14:paraId="12E8F00C" w14:textId="60AFEFB1" w:rsidR="00444329" w:rsidRPr="0083624D" w:rsidRDefault="00444329" w:rsidP="0083624D">
      <w:pPr>
        <w:pStyle w:val="Pidipagina"/>
        <w:spacing w:before="82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L’Ateneo,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appena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doppiato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boa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30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anni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istituzione,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saputo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inserirsi,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livello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globale,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fra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giovani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università,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testimonia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l’86°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414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“Young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Universities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”,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secondo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classifica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T.H.E.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World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University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Rankings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2020.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visibilità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supportata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buoni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posizionamenti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classifiche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QS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–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World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University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Rankings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by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Subject</w:t>
      </w:r>
      <w:proofErr w:type="spellEnd"/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2020,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dove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l’Ateneo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colloca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fascia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#301-350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Engineering/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Mechanical</w:t>
      </w:r>
      <w:proofErr w:type="spellEnd"/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#351-400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Engineering/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Electrical</w:t>
      </w:r>
      <w:proofErr w:type="spellEnd"/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and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Electronic;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U-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Multirank</w:t>
      </w:r>
      <w:proofErr w:type="spellEnd"/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2020,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dove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conquista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8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valutazioni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“Eccellente”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classifica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Censis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2020/2021,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punteggio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complessivo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83/100,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migliorando sensibilmente la performance anche nella sezione “Comunicazione e servizi digitali”.</w:t>
      </w:r>
    </w:p>
    <w:p w14:paraId="0D4DC591" w14:textId="77777777" w:rsidR="00444329" w:rsidRPr="0083624D" w:rsidRDefault="00444329" w:rsidP="0083624D">
      <w:pPr>
        <w:pStyle w:val="Pidipagina"/>
        <w:spacing w:before="74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Gli ottimi risultati nei ranking mondiali sono indice della propensione al miglioramento di tutte le componenti della comunità 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Politecnico.</w:t>
      </w:r>
    </w:p>
    <w:p w14:paraId="7BA110E8" w14:textId="77777777" w:rsidR="00444329" w:rsidRPr="0083624D" w:rsidRDefault="00444329" w:rsidP="0083624D">
      <w:pPr>
        <w:pStyle w:val="Pidipagina"/>
        <w:spacing w:before="75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Didattica, Ricerca e Trasferimento tecnologico sono di altissimo profilo e godono del giusto prestigio nazionale ed internazionale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grazie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capacità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innovare.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prossimi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anni,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speranza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vita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accademica,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complesso,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tornare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 più completa normalità, saranno complicati ed entusiasmanti, con grandi mutamenti e ulteriori innovazioni in questi ambiti.</w:t>
      </w:r>
    </w:p>
    <w:p w14:paraId="6D128E30" w14:textId="77777777" w:rsidR="00444329" w:rsidRPr="0083624D" w:rsidRDefault="00444329" w:rsidP="006C492B">
      <w:pPr>
        <w:pStyle w:val="Titolo2"/>
      </w:pPr>
      <w:bookmarkStart w:id="4" w:name="_TOC_250034"/>
      <w:bookmarkStart w:id="5" w:name="_Toc125713662"/>
      <w:r w:rsidRPr="0083624D">
        <w:t xml:space="preserve">Pubblici di </w:t>
      </w:r>
      <w:bookmarkEnd w:id="4"/>
      <w:r w:rsidRPr="0083624D">
        <w:t>riferimento</w:t>
      </w:r>
      <w:bookmarkEnd w:id="5"/>
    </w:p>
    <w:p w14:paraId="7BE5B5A7" w14:textId="77777777" w:rsidR="00444329" w:rsidRPr="0083624D" w:rsidRDefault="00444329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pubblico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l’Ateneo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rivolge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ampio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eterogeneo,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rende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necessaria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un’opera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raccordo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individuazione,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caso per caso, degli strumenti di comunicazione più opportuni, calibrando opportunamente messaggi e linguaggi. Sono due le due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macro-categorie di riferimento: il </w:t>
      </w:r>
      <w:r w:rsidRPr="0083624D">
        <w:rPr>
          <w:rFonts w:ascii="Titillium Web" w:hAnsi="Titillium Web" w:cs="Open Sans"/>
          <w:b/>
          <w:sz w:val="22"/>
          <w:szCs w:val="22"/>
        </w:rPr>
        <w:t>pubblico esterno</w:t>
      </w:r>
      <w:r w:rsidRPr="0083624D">
        <w:rPr>
          <w:rFonts w:ascii="Titillium Web" w:hAnsi="Titillium Web" w:cs="Open Sans"/>
          <w:sz w:val="22"/>
          <w:szCs w:val="22"/>
        </w:rPr>
        <w:t>, verso il quale il Politecnico si rivolge per promuovere l’Ateneo sul territorio,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facendo conoscere i propri punti di forza ed i numerosi servizi offerti, del quale fanno parte, per citare alcuni esempi, la comunità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locale, gli organi di informazione, gli enti pubblici, le imprese, le famiglie, i differenti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stakholder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; il </w:t>
      </w:r>
      <w:r w:rsidRPr="0083624D">
        <w:rPr>
          <w:rFonts w:ascii="Titillium Web" w:hAnsi="Titillium Web" w:cs="Open Sans"/>
          <w:b/>
          <w:sz w:val="22"/>
          <w:szCs w:val="22"/>
        </w:rPr>
        <w:t>pubblico interno</w:t>
      </w:r>
      <w:r w:rsidRPr="0083624D">
        <w:rPr>
          <w:rFonts w:ascii="Titillium Web" w:hAnsi="Titillium Web" w:cs="Open Sans"/>
          <w:sz w:val="22"/>
          <w:szCs w:val="22"/>
        </w:rPr>
        <w:t>, rappresentato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dalla comunità accademica, dagli studenti, dai laureati, dai docenti, dal personale tecnico, amministrativo e bibliotecario.</w:t>
      </w:r>
    </w:p>
    <w:p w14:paraId="3676CF5D" w14:textId="77777777" w:rsidR="00444329" w:rsidRPr="0083624D" w:rsidRDefault="00444329" w:rsidP="006C492B">
      <w:pPr>
        <w:pStyle w:val="Titolo1"/>
      </w:pPr>
      <w:bookmarkStart w:id="6" w:name="_TOC_250033"/>
      <w:bookmarkStart w:id="7" w:name="_Toc125713663"/>
      <w:r w:rsidRPr="0083624D">
        <w:t>OBIETTIVI</w:t>
      </w:r>
      <w:r w:rsidRPr="0083624D">
        <w:rPr>
          <w:spacing w:val="42"/>
        </w:rPr>
        <w:t xml:space="preserve"> </w:t>
      </w:r>
      <w:r w:rsidRPr="0083624D">
        <w:t>STRATEGICI</w:t>
      </w:r>
      <w:r w:rsidRPr="0083624D">
        <w:rPr>
          <w:spacing w:val="42"/>
        </w:rPr>
        <w:t xml:space="preserve"> </w:t>
      </w:r>
      <w:r w:rsidRPr="0083624D">
        <w:t>DELLA</w:t>
      </w:r>
      <w:r w:rsidRPr="0083624D">
        <w:rPr>
          <w:spacing w:val="42"/>
        </w:rPr>
        <w:t xml:space="preserve"> </w:t>
      </w:r>
      <w:r w:rsidRPr="0083624D">
        <w:t>COMUNICAZIONE</w:t>
      </w:r>
      <w:r w:rsidRPr="0083624D">
        <w:rPr>
          <w:spacing w:val="42"/>
        </w:rPr>
        <w:t xml:space="preserve"> </w:t>
      </w:r>
      <w:bookmarkEnd w:id="6"/>
      <w:r w:rsidRPr="0083624D">
        <w:rPr>
          <w:spacing w:val="-2"/>
        </w:rPr>
        <w:t>ISTITUZIONALE</w:t>
      </w:r>
      <w:bookmarkEnd w:id="7"/>
    </w:p>
    <w:p w14:paraId="06FDFAD4" w14:textId="77777777" w:rsidR="00444329" w:rsidRPr="0083624D" w:rsidRDefault="00444329" w:rsidP="0083624D">
      <w:pPr>
        <w:pStyle w:val="Pidipagina"/>
        <w:spacing w:before="158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Politecnico sarà in prima linea per accompagnare e sostenere il territorio ed il Paese nei processi di cambiamento 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caratterizzeranno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prossimo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futuro.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Perché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efficacemente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veicolare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l’eccellenza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 azioni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 risultati raggiunti, è stato avviato un processo che ha come obiettivo quello di:</w:t>
      </w:r>
    </w:p>
    <w:p w14:paraId="588C5AE6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82" w:after="160" w:line="360" w:lineRule="exact"/>
        <w:ind w:left="975" w:right="555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costruire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sistema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identità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visiva, coerente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riconoscibile, con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declinazione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grafica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tematica, in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grado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avvalersi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strumenti, risorse e strutture dedicate per affrontare, in maniera competitiva, le sfide future;</w:t>
      </w:r>
    </w:p>
    <w:p w14:paraId="1B881920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83" w:after="160" w:line="360" w:lineRule="exact"/>
        <w:ind w:left="975" w:right="556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posizionare il nuovo sito di Ateneo su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 xml:space="preserve">keywords </w:t>
      </w:r>
      <w:r w:rsidRPr="0083624D">
        <w:rPr>
          <w:rFonts w:ascii="Titillium Web" w:hAnsi="Titillium Web" w:cs="Open Sans"/>
          <w:sz w:val="22"/>
          <w:szCs w:val="22"/>
        </w:rPr>
        <w:t>(parole chiave) pertinenti con i servizi offerti, per consentire agli utenti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raggiungere più facilmente il sito pubblicato online;</w:t>
      </w:r>
    </w:p>
    <w:p w14:paraId="4F38A5DC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84" w:after="160" w:line="360" w:lineRule="exact"/>
        <w:ind w:left="975" w:right="554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 funzione della disponibilità economica stanziata dall’Ateneo, implementare la pubblicità online per incrementare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notorietà del brand, per stimolare l’interazione con i post e consolidare il numero dei </w:t>
      </w:r>
      <w:r w:rsidRPr="0083624D">
        <w:rPr>
          <w:rFonts w:ascii="Titillium Web" w:hAnsi="Titillium Web" w:cs="Open Sans"/>
          <w:i/>
          <w:sz w:val="22"/>
          <w:szCs w:val="22"/>
        </w:rPr>
        <w:t>follower</w:t>
      </w:r>
      <w:r w:rsidRPr="0083624D">
        <w:rPr>
          <w:rFonts w:ascii="Titillium Web" w:hAnsi="Titillium Web" w:cs="Open Sans"/>
          <w:sz w:val="22"/>
          <w:szCs w:val="22"/>
        </w:rPr>
        <w:t>;</w:t>
      </w:r>
    </w:p>
    <w:p w14:paraId="4B3FBC77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83" w:after="160" w:line="360" w:lineRule="exact"/>
        <w:ind w:left="975" w:right="556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rafforzare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iterazioni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contatto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studentesse: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Sportello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“Hello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”;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Ufficio Relazioni con il Pubblico (URP); Peer Tutoring (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InfoPoint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); Peer Tutoring (Dipartimenti); Servizio di Ticketing;</w:t>
      </w:r>
    </w:p>
    <w:p w14:paraId="672E0F5F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83" w:after="160" w:line="360" w:lineRule="exact"/>
        <w:ind w:left="975" w:right="552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migliorare i processi di comunicazione tra studenti, docenti personale tecnico, amministrativo e bibliotecario rafforzando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 iterazioni con l’Ufficio Comunicazione e Eventi dell’Ufficio Orientamento e Tirocini, dell’Ufficio Placement, del Centro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Servizi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didattica,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Servizi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informatizzati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didattica,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dell’Ufficio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Diritto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studio,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dell’Ufficio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internazionalizzazione;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favorendo la diffusione di idonee Linee Guida;</w:t>
      </w:r>
    </w:p>
    <w:p w14:paraId="6D10B029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85" w:after="160" w:line="360" w:lineRule="exact"/>
        <w:ind w:left="975" w:right="555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aumentare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tassi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iscrizione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test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immatricolazione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favorendo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marketing,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campagne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immatricolazione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orientamento, attraverso strategie mirate, fondate sulla raccolta e sulla lettura analitica dei dati, che consentano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raggiungere futuri studenti e studentesse residenti oltre i confini provinciali e regionali;</w:t>
      </w:r>
    </w:p>
    <w:p w14:paraId="34431061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87" w:after="160" w:line="360" w:lineRule="exact"/>
        <w:ind w:left="975" w:right="554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favorire il coinvolgimento degli studenti e delle studentesse, nei processi della Comunicazione istituzionale, attraverso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costituzione di un Laboratorio permanente dedicato;</w:t>
      </w:r>
    </w:p>
    <w:p w14:paraId="0BD819E8" w14:textId="28E38773" w:rsidR="00444329" w:rsidRPr="0083624D" w:rsidRDefault="00E408B4" w:rsidP="00512180">
      <w:pPr>
        <w:numPr>
          <w:ilvl w:val="0"/>
          <w:numId w:val="3"/>
        </w:numPr>
        <w:tabs>
          <w:tab w:val="left" w:pos="977"/>
        </w:tabs>
        <w:spacing w:before="87" w:after="160" w:line="360" w:lineRule="exact"/>
        <w:ind w:left="975" w:right="554" w:hanging="357"/>
        <w:jc w:val="both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incrementare la p</w:t>
      </w:r>
      <w:r w:rsidR="00444329" w:rsidRPr="0083624D">
        <w:rPr>
          <w:rFonts w:ascii="Titillium Web" w:hAnsi="Titillium Web" w:cs="Open Sans"/>
          <w:sz w:val="22"/>
          <w:szCs w:val="22"/>
        </w:rPr>
        <w:t>roduzione audio-video</w:t>
      </w:r>
    </w:p>
    <w:p w14:paraId="7C668363" w14:textId="77777777" w:rsidR="00444329" w:rsidRPr="0083624D" w:rsidRDefault="00444329" w:rsidP="00512180">
      <w:pPr>
        <w:numPr>
          <w:ilvl w:val="0"/>
          <w:numId w:val="3"/>
        </w:numPr>
        <w:tabs>
          <w:tab w:val="left" w:pos="977"/>
        </w:tabs>
        <w:spacing w:before="92" w:after="160" w:line="360" w:lineRule="exact"/>
        <w:ind w:left="975" w:right="558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favorire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processi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internazionalizzazione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produzione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materiali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lingua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inglese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(video,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sito web, materiali informativi).</w:t>
      </w:r>
    </w:p>
    <w:p w14:paraId="03CB7051" w14:textId="77777777" w:rsidR="00444329" w:rsidRPr="0083624D" w:rsidRDefault="00444329" w:rsidP="0083624D">
      <w:pPr>
        <w:pStyle w:val="Pidipagina"/>
        <w:spacing w:before="87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 stretta relazione a quanto osservato nelle sezioni precedenti, di seguito si definiscono iniziative, attività e strumenti 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consentiranno, da una parte, di raggiungere gli obiettivi di breve e medio periodo sopra citati, dall’altra, di monitorare e analizzare 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risultati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raggiunti.</w:t>
      </w:r>
    </w:p>
    <w:p w14:paraId="53037B02" w14:textId="681BF066" w:rsidR="009F794F" w:rsidRPr="0083624D" w:rsidRDefault="009F794F" w:rsidP="0083624D">
      <w:pPr>
        <w:spacing w:line="360" w:lineRule="auto"/>
        <w:rPr>
          <w:rFonts w:ascii="Titillium Web" w:hAnsi="Titillium Web" w:cs="Open Sans"/>
          <w:color w:val="4D919F"/>
          <w:sz w:val="22"/>
          <w:szCs w:val="22"/>
        </w:rPr>
      </w:pPr>
    </w:p>
    <w:p w14:paraId="627E24DB" w14:textId="77777777" w:rsidR="00643508" w:rsidRPr="006C492B" w:rsidRDefault="00643508" w:rsidP="006C492B">
      <w:pPr>
        <w:pStyle w:val="Titolo2"/>
      </w:pPr>
      <w:bookmarkStart w:id="8" w:name="_TOC_250032"/>
      <w:bookmarkStart w:id="9" w:name="_Toc125713664"/>
      <w:r w:rsidRPr="006C492B">
        <w:t>Identità</w:t>
      </w:r>
      <w:r w:rsidRPr="006C492B">
        <w:rPr>
          <w:spacing w:val="25"/>
        </w:rPr>
        <w:t xml:space="preserve"> </w:t>
      </w:r>
      <w:r w:rsidRPr="006C492B">
        <w:t>visiva</w:t>
      </w:r>
      <w:r w:rsidRPr="006C492B">
        <w:rPr>
          <w:spacing w:val="25"/>
        </w:rPr>
        <w:t xml:space="preserve"> </w:t>
      </w:r>
      <w:r w:rsidRPr="006C492B">
        <w:t>e</w:t>
      </w:r>
      <w:r w:rsidRPr="006C492B">
        <w:rPr>
          <w:spacing w:val="25"/>
        </w:rPr>
        <w:t xml:space="preserve"> </w:t>
      </w:r>
      <w:r w:rsidRPr="006C492B">
        <w:t>brand</w:t>
      </w:r>
      <w:r w:rsidRPr="006C492B">
        <w:rPr>
          <w:spacing w:val="25"/>
        </w:rPr>
        <w:t xml:space="preserve"> </w:t>
      </w:r>
      <w:bookmarkEnd w:id="8"/>
      <w:r w:rsidRPr="006C492B">
        <w:rPr>
          <w:spacing w:val="-4"/>
        </w:rPr>
        <w:t>book</w:t>
      </w:r>
      <w:bookmarkEnd w:id="9"/>
    </w:p>
    <w:p w14:paraId="1C58C432" w14:textId="77777777" w:rsidR="00643508" w:rsidRPr="0083624D" w:rsidRDefault="00643508" w:rsidP="0083624D">
      <w:pPr>
        <w:pStyle w:val="Pidipagina"/>
        <w:spacing w:before="158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urgenti,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intraprese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partire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2021,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riguarda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rafforzamento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coerenza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dell’identità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visiva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elementi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strumenti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costituiscono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veicolano,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controllo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costante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sull’uso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corretto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stessi,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rappresentazione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l’interno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l’esterno.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prima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ricognizione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sull’uso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Sigillo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logotipo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(quale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font,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corpo,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crenatura,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interlinea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scritta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“Politecnico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Bari”),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solo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titolo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esempio,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citano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innumerevoli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versioni,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declinate, talvolta, in forme “artistiche”, contro l’auspicato, quanto necessario, utilizzo univoco. Questa postura si ripete su singole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iniziative di comunicazione che esprimono, nel loro complesso, frammentarietà, togliendo forza, solidità e valore al processo teso 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trasferire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coerenza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nell’identità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visiva. Rispetto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comunità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interna, 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pratica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indebolisce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ridimensiona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 senso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appartenenza,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contribuendo ad alimentare risposte individuali, fuori da un processo e da una programmazione.</w:t>
      </w:r>
    </w:p>
    <w:p w14:paraId="146B7574" w14:textId="77777777" w:rsidR="00643508" w:rsidRPr="006C492B" w:rsidRDefault="00643508" w:rsidP="006C492B">
      <w:pPr>
        <w:pStyle w:val="Titolo2"/>
      </w:pPr>
      <w:bookmarkStart w:id="10" w:name="_TOC_250031"/>
      <w:bookmarkStart w:id="11" w:name="_Toc125713665"/>
      <w:r w:rsidRPr="006C492B">
        <w:t>Fama,</w:t>
      </w:r>
      <w:r w:rsidRPr="006C492B">
        <w:rPr>
          <w:spacing w:val="38"/>
        </w:rPr>
        <w:t xml:space="preserve"> </w:t>
      </w:r>
      <w:r w:rsidRPr="006C492B">
        <w:t>reputazione,</w:t>
      </w:r>
      <w:r w:rsidRPr="006C492B">
        <w:rPr>
          <w:spacing w:val="41"/>
        </w:rPr>
        <w:t xml:space="preserve"> </w:t>
      </w:r>
      <w:bookmarkEnd w:id="10"/>
      <w:r w:rsidRPr="006C492B">
        <w:rPr>
          <w:spacing w:val="-2"/>
        </w:rPr>
        <w:t>credibilità</w:t>
      </w:r>
      <w:bookmarkEnd w:id="11"/>
    </w:p>
    <w:p w14:paraId="79859AF6" w14:textId="77777777" w:rsidR="00643508" w:rsidRPr="0083624D" w:rsidRDefault="00643508" w:rsidP="0083624D">
      <w:pPr>
        <w:pStyle w:val="Pidipagina"/>
        <w:spacing w:before="159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 azioni multicanale, volte al miglioramento e consolidamento della fama e della reputazione dell’Ateneo, rispetto alle sue tre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missioni istituzionali, per essere efficaci, devono essere costanti, inserite in una strategia, praticate all’unisono, da tutti gli attori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coinvolti.</w:t>
      </w:r>
    </w:p>
    <w:p w14:paraId="1596B593" w14:textId="77777777" w:rsidR="00643508" w:rsidRPr="0083624D" w:rsidRDefault="00643508" w:rsidP="0083624D">
      <w:pPr>
        <w:pStyle w:val="Pidipagina"/>
        <w:spacing w:before="82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“Il luogo migliore in cui progettare il futuro” non è uno slogan o una </w:t>
      </w:r>
      <w:r w:rsidRPr="0083624D">
        <w:rPr>
          <w:rFonts w:ascii="Titillium Web" w:hAnsi="Titillium Web" w:cs="Open Sans"/>
          <w:i/>
          <w:sz w:val="22"/>
          <w:szCs w:val="22"/>
        </w:rPr>
        <w:t xml:space="preserve">headline </w:t>
      </w:r>
      <w:r w:rsidRPr="0083624D">
        <w:rPr>
          <w:rFonts w:ascii="Titillium Web" w:hAnsi="Titillium Web" w:cs="Open Sans"/>
          <w:sz w:val="22"/>
          <w:szCs w:val="22"/>
        </w:rPr>
        <w:t>(titolo), ma segna l’impegno di tutta la comunità: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rappresenta una promessa fatta dal Politecnico di Bari ai giovani e alle loro famiglie, al territorio e alle imprese. Promessa che deve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 mantenuta, ovviamente, ma anche narrata attraverso i risultati ottenuti, le partnership nazionali ed internazionali,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mostrando all’esterno la capacità di conciliare Benessere, Qualità e Sviluppo. “L’unico Politecnico del Sud” è una definizione 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spesso usiamo per caratterizzare il nostro Ateneo e, troppo spesso, viene letta in chiave meridionalistica piuttosto che come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potenziale e naturale bacino delle nostre azioni.</w:t>
      </w:r>
    </w:p>
    <w:p w14:paraId="51C07296" w14:textId="77777777" w:rsidR="00643508" w:rsidRPr="0083624D" w:rsidRDefault="00643508" w:rsidP="0083624D">
      <w:pPr>
        <w:pStyle w:val="Pidipagina"/>
        <w:spacing w:before="74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Fama,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migliore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reputazione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credibilità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interregionale,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nazionale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internazionale,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saranno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base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successo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qualsiasi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azione di comunicazione più specifica messa in atto.</w:t>
      </w:r>
    </w:p>
    <w:p w14:paraId="5EF8C872" w14:textId="77777777" w:rsidR="00643508" w:rsidRPr="006C492B" w:rsidRDefault="00643508" w:rsidP="006C492B">
      <w:pPr>
        <w:pStyle w:val="Titolo2"/>
      </w:pPr>
      <w:bookmarkStart w:id="12" w:name="_TOC_250030"/>
      <w:bookmarkStart w:id="13" w:name="_Toc125713666"/>
      <w:r w:rsidRPr="006C492B">
        <w:t>Internazionalizzazione</w:t>
      </w:r>
      <w:r w:rsidRPr="006C492B">
        <w:rPr>
          <w:spacing w:val="56"/>
        </w:rPr>
        <w:t xml:space="preserve"> </w:t>
      </w:r>
      <w:r w:rsidRPr="006C492B">
        <w:t>della</w:t>
      </w:r>
      <w:r w:rsidRPr="006C492B">
        <w:rPr>
          <w:spacing w:val="61"/>
        </w:rPr>
        <w:t xml:space="preserve"> </w:t>
      </w:r>
      <w:bookmarkEnd w:id="12"/>
      <w:r w:rsidRPr="006C492B">
        <w:rPr>
          <w:spacing w:val="-2"/>
        </w:rPr>
        <w:t>Comunicazione</w:t>
      </w:r>
      <w:bookmarkEnd w:id="13"/>
    </w:p>
    <w:p w14:paraId="092EA318" w14:textId="77777777" w:rsidR="00643508" w:rsidRPr="0083624D" w:rsidRDefault="00643508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Una sfida importante da cogliere sarà, nei prossimi anni, accompagnare e favorire la crescita internazionale dell’Ateneo. Migliorare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attrattività,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oltre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confini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nazionali,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didattica,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Terza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Missione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obiettivo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raggiungibile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patto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fatti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appeal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internazionale,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accompagnino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marketing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efficaci.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L’area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accordi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specifici,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provvederà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pensare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emettere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inglese.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magazine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online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bilingue,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italiano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inglese,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rappresenterà, ad esempio, una occasione di contatto qualificata verso l’esterno, sia verso futuri studenti che verso istituzioni,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università, enti di ricerca ed imprese straniere. Le campagne di orientamento e di immatricolazione per l’anno accademico 2022-23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saranno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pensate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realizzate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italiano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inglese.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nuovo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dirittura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d’arrivo,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sarà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completamente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bilingue.</w:t>
      </w:r>
    </w:p>
    <w:p w14:paraId="5D3395DA" w14:textId="77777777" w:rsidR="00643508" w:rsidRPr="006C492B" w:rsidRDefault="00643508" w:rsidP="006C492B">
      <w:pPr>
        <w:pStyle w:val="Titolo2"/>
      </w:pPr>
      <w:bookmarkStart w:id="14" w:name="_TOC_250029"/>
      <w:bookmarkStart w:id="15" w:name="_Toc125713667"/>
      <w:r w:rsidRPr="006C492B">
        <w:lastRenderedPageBreak/>
        <w:t>I</w:t>
      </w:r>
      <w:r w:rsidRPr="006C492B">
        <w:rPr>
          <w:spacing w:val="23"/>
        </w:rPr>
        <w:t xml:space="preserve"> </w:t>
      </w:r>
      <w:r w:rsidRPr="006C492B">
        <w:t>processi</w:t>
      </w:r>
      <w:r w:rsidRPr="006C492B">
        <w:rPr>
          <w:spacing w:val="24"/>
        </w:rPr>
        <w:t xml:space="preserve"> </w:t>
      </w:r>
      <w:r w:rsidRPr="006C492B">
        <w:t>della</w:t>
      </w:r>
      <w:r w:rsidRPr="006C492B">
        <w:rPr>
          <w:spacing w:val="24"/>
        </w:rPr>
        <w:t xml:space="preserve"> </w:t>
      </w:r>
      <w:bookmarkEnd w:id="14"/>
      <w:r w:rsidRPr="006C492B">
        <w:rPr>
          <w:spacing w:val="-2"/>
        </w:rPr>
        <w:t>Comunicazione</w:t>
      </w:r>
      <w:bookmarkEnd w:id="15"/>
    </w:p>
    <w:p w14:paraId="1F08A6A3" w14:textId="77777777" w:rsidR="00643508" w:rsidRPr="0083624D" w:rsidRDefault="00643508" w:rsidP="0083624D">
      <w:pPr>
        <w:pStyle w:val="Pidipagina"/>
        <w:spacing w:before="159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Per rendere più efficienti e proficue le attività di comunicazione, si ritiene utile trasferire, ai componenti della comunità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 Guida, che costituiscono un allegato del presente Piano. Il rispetto di queste ultime consentirà una migliore distribuzione dei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contenuti, la selezione degli strumenti e dei canali più idonei a divulgare - verso l’interno e verso l’esterno - comunicazioni,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 e notizie, rendendo più efficace la Comunicazione.</w:t>
      </w:r>
    </w:p>
    <w:p w14:paraId="29ED77E9" w14:textId="77777777" w:rsidR="00643508" w:rsidRPr="0083624D" w:rsidRDefault="00643508" w:rsidP="0083624D">
      <w:pPr>
        <w:pStyle w:val="Pidipagina"/>
        <w:spacing w:before="76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Informazioni, comunicazioni, notizie, advertising, eventi costituiscono il grande mondo della Comunicazione. Ciò che vediamo, ciò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 leggiamo rappresenta la punta dell’iceberg al di sotto della quale ci sono regole, processi e competenze specifiche che saranno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trasmesse attraverso seminari o webinar specifici. Questi momenti forniranno utili informazioni tecniche sulla qualità dei contenuti,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 software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diffusi, sulle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caratteristiche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output degli strumenti di comunicazione: aiuteranno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tutti 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parlare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stessa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lingua, in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questo particolare e strategico settore. Comunicando i principi, tecnici, professionali, linguistici e culturali che caratterizzano 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diverse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aree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potrà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esercitare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efficace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qualità,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ottimizzando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processi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 risorse disponibili.</w:t>
      </w:r>
    </w:p>
    <w:p w14:paraId="161DDE12" w14:textId="77777777" w:rsidR="00643508" w:rsidRPr="006C492B" w:rsidRDefault="00643508" w:rsidP="006C492B">
      <w:pPr>
        <w:pStyle w:val="Titolo2"/>
      </w:pPr>
      <w:bookmarkStart w:id="16" w:name="_TOC_250028"/>
      <w:bookmarkStart w:id="17" w:name="_Toc125713668"/>
      <w:r w:rsidRPr="006C492B">
        <w:t>Coordinamento</w:t>
      </w:r>
      <w:r w:rsidRPr="006C492B">
        <w:rPr>
          <w:spacing w:val="35"/>
        </w:rPr>
        <w:t xml:space="preserve"> </w:t>
      </w:r>
      <w:r w:rsidRPr="006C492B">
        <w:t>delle</w:t>
      </w:r>
      <w:r w:rsidRPr="006C492B">
        <w:rPr>
          <w:spacing w:val="38"/>
        </w:rPr>
        <w:t xml:space="preserve"> </w:t>
      </w:r>
      <w:r w:rsidRPr="006C492B">
        <w:t>attività</w:t>
      </w:r>
      <w:r w:rsidRPr="006C492B">
        <w:rPr>
          <w:spacing w:val="38"/>
        </w:rPr>
        <w:t xml:space="preserve"> </w:t>
      </w:r>
      <w:r w:rsidRPr="006C492B">
        <w:t>di</w:t>
      </w:r>
      <w:r w:rsidRPr="006C492B">
        <w:rPr>
          <w:spacing w:val="38"/>
        </w:rPr>
        <w:t xml:space="preserve"> </w:t>
      </w:r>
      <w:r w:rsidRPr="006C492B">
        <w:t>Comunicazione</w:t>
      </w:r>
      <w:r w:rsidRPr="006C492B">
        <w:rPr>
          <w:spacing w:val="38"/>
        </w:rPr>
        <w:t xml:space="preserve"> </w:t>
      </w:r>
      <w:bookmarkEnd w:id="16"/>
      <w:r w:rsidRPr="006C492B">
        <w:rPr>
          <w:spacing w:val="-2"/>
        </w:rPr>
        <w:t>istituzionale</w:t>
      </w:r>
      <w:bookmarkEnd w:id="17"/>
    </w:p>
    <w:p w14:paraId="2CB34DC0" w14:textId="7F320755" w:rsidR="00643508" w:rsidRPr="0083624D" w:rsidRDefault="00643508" w:rsidP="0083624D">
      <w:pPr>
        <w:pStyle w:val="Pidipagina"/>
        <w:spacing w:before="44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base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obiettivo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l’esigenza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migliorare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coerenza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forza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Ateneo.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avviato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percorso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costruttivo confronto che, attraverso l’analisi dei bisogni, dei target e degli strumenti dei singoli uffici e strutture, possa portare ad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emettere all’esterno messaggi che, seppur caratterizzati, possano sempre rispondere alla </w:t>
      </w:r>
      <w:r w:rsidRPr="0083624D">
        <w:rPr>
          <w:rFonts w:ascii="Titillium Web" w:hAnsi="Titillium Web" w:cs="Open Sans"/>
          <w:i/>
          <w:sz w:val="22"/>
          <w:szCs w:val="22"/>
        </w:rPr>
        <w:t>mission</w:t>
      </w:r>
      <w:r w:rsidRPr="0083624D">
        <w:rPr>
          <w:rFonts w:ascii="Titillium Web" w:hAnsi="Titillium Web" w:cs="Open Sans"/>
          <w:sz w:val="22"/>
          <w:szCs w:val="22"/>
        </w:rPr>
        <w:t xml:space="preserve">, alla </w:t>
      </w:r>
      <w:r w:rsidRPr="0083624D">
        <w:rPr>
          <w:rFonts w:ascii="Titillium Web" w:hAnsi="Titillium Web" w:cs="Open Sans"/>
          <w:i/>
          <w:sz w:val="22"/>
          <w:szCs w:val="22"/>
        </w:rPr>
        <w:t xml:space="preserve">vision </w:t>
      </w:r>
      <w:r w:rsidRPr="0083624D">
        <w:rPr>
          <w:rFonts w:ascii="Titillium Web" w:hAnsi="Titillium Web" w:cs="Open Sans"/>
          <w:sz w:val="22"/>
          <w:szCs w:val="22"/>
        </w:rPr>
        <w:t>e ai valori di Ateneo. 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cominciare dall’uso e dal posizionamento del sigillo e del logotipo del Politecnico, passando per la creazione dei messaggi, appare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necessario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trovare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massimo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coordinamento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operatori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definizione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visione</w:t>
      </w:r>
      <w:r w:rsidRPr="0083624D">
        <w:rPr>
          <w:rFonts w:ascii="Titillium Web" w:hAnsi="Titillium Web" w:cs="Open Sans"/>
          <w:spacing w:val="1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unica, declinata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raggiungere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singoli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obiettivi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target,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forza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all’Ateneo,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migliorandone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costantemente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riconoscibilità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fama.</w:t>
      </w:r>
    </w:p>
    <w:p w14:paraId="68106EFF" w14:textId="77777777" w:rsidR="00643508" w:rsidRPr="006C492B" w:rsidRDefault="00643508" w:rsidP="006C492B">
      <w:pPr>
        <w:pStyle w:val="Titolo2"/>
      </w:pPr>
      <w:bookmarkStart w:id="18" w:name="_TOC_250027"/>
      <w:bookmarkStart w:id="19" w:name="_Toc125713669"/>
      <w:r w:rsidRPr="006C492B">
        <w:lastRenderedPageBreak/>
        <w:t xml:space="preserve">Laboratorio Permanente di Comunicazione </w:t>
      </w:r>
      <w:bookmarkEnd w:id="18"/>
      <w:proofErr w:type="spellStart"/>
      <w:r w:rsidRPr="006C492B">
        <w:t>Poliba</w:t>
      </w:r>
      <w:bookmarkEnd w:id="19"/>
      <w:proofErr w:type="spellEnd"/>
    </w:p>
    <w:p w14:paraId="597F1636" w14:textId="77777777" w:rsidR="00643508" w:rsidRPr="0083624D" w:rsidRDefault="00643508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 comunicazione è sempre più presente e pervasiva così come le necessità di veicolare iniziative e successi di studenti, uffici,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dipartimenti, laboratori che si moltiplicano costantemente. Per questa ragione, il Politecnico di Bari ha pensato di sostenere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creazione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Laboratorio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Permanente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coinvolgere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docenti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personale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TAB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interessati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possa rispondere concettualmente ed operativamente all’esigenze della Comunità. Opererà nei settori del progetto grafico,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dell’informazione, dei new media e più in generale del design di eventi. Al nascente Laboratorio sarà anche affidata la proposizione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appuntamenti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approfondimento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culturale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divulgazione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iniziative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progetti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 obiettivi strategici generali, che possano ulteriormente comunicare il nostro Ateneo. Saranno riconosciuti crediti formativi agli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 che potranno vivere questa esperienza come momento professionalizzante.</w:t>
      </w:r>
    </w:p>
    <w:p w14:paraId="7B83ECD5" w14:textId="77777777" w:rsidR="00643508" w:rsidRPr="0083624D" w:rsidRDefault="00643508" w:rsidP="006C492B">
      <w:pPr>
        <w:pStyle w:val="Titolo2"/>
      </w:pPr>
      <w:bookmarkStart w:id="20" w:name="_TOC_250026"/>
      <w:bookmarkStart w:id="21" w:name="_Toc125713670"/>
      <w:r w:rsidRPr="0083624D">
        <w:t>Media</w:t>
      </w:r>
      <w:r w:rsidRPr="0083624D">
        <w:rPr>
          <w:spacing w:val="21"/>
        </w:rPr>
        <w:t xml:space="preserve"> </w:t>
      </w:r>
      <w:r w:rsidRPr="0083624D">
        <w:t>kit</w:t>
      </w:r>
      <w:r w:rsidRPr="0083624D">
        <w:rPr>
          <w:spacing w:val="21"/>
        </w:rPr>
        <w:t xml:space="preserve"> </w:t>
      </w:r>
      <w:bookmarkEnd w:id="20"/>
      <w:proofErr w:type="spellStart"/>
      <w:r w:rsidRPr="0083624D">
        <w:rPr>
          <w:spacing w:val="-2"/>
        </w:rPr>
        <w:t>Poliba</w:t>
      </w:r>
      <w:bookmarkEnd w:id="21"/>
      <w:proofErr w:type="spellEnd"/>
    </w:p>
    <w:p w14:paraId="0F2191B5" w14:textId="77777777" w:rsidR="00643508" w:rsidRPr="0083624D" w:rsidRDefault="00643508" w:rsidP="0083624D">
      <w:pPr>
        <w:pStyle w:val="Pidipagina"/>
        <w:spacing w:before="159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 rispondere alle necessità di docenti, dipartimenti, laboratori, di tutte le strutture interne e della stampa e dei media in generale,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sarà prodotto un Media Kit istituzionale che sarà costantemente aggiornato nei testi nelle immagini e nei video. Il pacchetto sarà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curato dall’Ufficio Stampa e reso disponibile in ambiente virtuale.</w:t>
      </w:r>
    </w:p>
    <w:p w14:paraId="15DF76A4" w14:textId="77777777" w:rsidR="00643508" w:rsidRPr="0083624D" w:rsidRDefault="00643508" w:rsidP="006C492B">
      <w:pPr>
        <w:pStyle w:val="Titolo2"/>
      </w:pPr>
      <w:bookmarkStart w:id="22" w:name="_TOC_250025"/>
      <w:bookmarkStart w:id="23" w:name="_Toc125713671"/>
      <w:r w:rsidRPr="0083624D">
        <w:t>Azioni</w:t>
      </w:r>
      <w:r w:rsidRPr="0083624D">
        <w:rPr>
          <w:spacing w:val="23"/>
        </w:rPr>
        <w:t xml:space="preserve"> </w:t>
      </w:r>
      <w:r w:rsidRPr="0083624D">
        <w:t>di</w:t>
      </w:r>
      <w:r w:rsidRPr="0083624D">
        <w:rPr>
          <w:spacing w:val="24"/>
        </w:rPr>
        <w:t xml:space="preserve"> </w:t>
      </w:r>
      <w:r w:rsidRPr="0083624D">
        <w:t>Public</w:t>
      </w:r>
      <w:r w:rsidRPr="0083624D">
        <w:rPr>
          <w:spacing w:val="24"/>
        </w:rPr>
        <w:t xml:space="preserve"> </w:t>
      </w:r>
      <w:bookmarkEnd w:id="22"/>
      <w:r w:rsidRPr="0083624D">
        <w:rPr>
          <w:spacing w:val="-2"/>
        </w:rPr>
        <w:t>Engagement</w:t>
      </w:r>
      <w:bookmarkEnd w:id="23"/>
    </w:p>
    <w:p w14:paraId="38D739A9" w14:textId="77777777" w:rsidR="00643508" w:rsidRPr="0083624D" w:rsidRDefault="00643508" w:rsidP="0083624D">
      <w:pPr>
        <w:pStyle w:val="Pidipagina"/>
        <w:spacing w:before="158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 azioni sviluppate in questa direzione permettono di instaurare relazioni stabili di ascolto, dialogo e collaborazione tra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 ricercatori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 i cittadini, gli studenti di tutte le età, gli insegnanti, le istituzioni e le imprese del territorio. Differenti sono gli strumenti 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consentono,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lato,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condividere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processi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risultati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universitaria,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dall’altro,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coinvolgere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società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processo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stesso della ricerca:</w:t>
      </w:r>
    </w:p>
    <w:p w14:paraId="33CBD832" w14:textId="77777777" w:rsidR="00643508" w:rsidRPr="0083624D" w:rsidRDefault="00643508" w:rsidP="00512180">
      <w:pPr>
        <w:numPr>
          <w:ilvl w:val="0"/>
          <w:numId w:val="4"/>
        </w:numPr>
        <w:tabs>
          <w:tab w:val="left" w:pos="976"/>
          <w:tab w:val="left" w:pos="977"/>
        </w:tabs>
        <w:spacing w:before="76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aperti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pubblico;</w:t>
      </w:r>
    </w:p>
    <w:p w14:paraId="2E31BACD" w14:textId="77777777" w:rsidR="00643508" w:rsidRPr="0083624D" w:rsidRDefault="00643508" w:rsidP="00512180">
      <w:pPr>
        <w:numPr>
          <w:ilvl w:val="0"/>
          <w:numId w:val="4"/>
        </w:numPr>
        <w:tabs>
          <w:tab w:val="left" w:pos="976"/>
          <w:tab w:val="left" w:pos="977"/>
        </w:tabs>
        <w:spacing w:before="136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progetti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(online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offline);</w:t>
      </w:r>
    </w:p>
    <w:p w14:paraId="44D80CA2" w14:textId="77777777" w:rsidR="00643508" w:rsidRPr="0083624D" w:rsidRDefault="00643508" w:rsidP="00512180">
      <w:pPr>
        <w:numPr>
          <w:ilvl w:val="0"/>
          <w:numId w:val="4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percorsi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specifici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scuole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misurati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all’età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destinatari.</w:t>
      </w:r>
    </w:p>
    <w:p w14:paraId="2F698B9A" w14:textId="77777777" w:rsidR="00643508" w:rsidRPr="0083624D" w:rsidRDefault="00643508" w:rsidP="0083624D">
      <w:pPr>
        <w:pStyle w:val="Pidipagina"/>
        <w:spacing w:before="130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Saranno definiti due o più format di divulgazione e contatto con il territorio, che possano trasferire alla società civile il senso più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profondo della nostra istituzione, l’importanza dell’alta formazione e della ricerca.</w:t>
      </w:r>
    </w:p>
    <w:p w14:paraId="7F1D6A3C" w14:textId="77777777" w:rsidR="00643508" w:rsidRPr="0083624D" w:rsidRDefault="00643508" w:rsidP="0083624D">
      <w:pPr>
        <w:pStyle w:val="Pidipagina"/>
        <w:spacing w:before="75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Uno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dedicato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valorizzazione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pensiero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cultura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tecnologica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scientifica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bambine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bambini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scuole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elementari.</w:t>
      </w:r>
    </w:p>
    <w:p w14:paraId="26817117" w14:textId="77777777" w:rsidR="00643508" w:rsidRPr="0083624D" w:rsidRDefault="00643508" w:rsidP="006C492B">
      <w:pPr>
        <w:pStyle w:val="Titolo2"/>
      </w:pPr>
      <w:bookmarkStart w:id="24" w:name="_TOC_250024"/>
      <w:bookmarkStart w:id="25" w:name="_Toc125713672"/>
      <w:r w:rsidRPr="0083624D">
        <w:t>Newsletter</w:t>
      </w:r>
      <w:r w:rsidRPr="0083624D">
        <w:rPr>
          <w:spacing w:val="37"/>
        </w:rPr>
        <w:t xml:space="preserve"> </w:t>
      </w:r>
      <w:proofErr w:type="spellStart"/>
      <w:r w:rsidRPr="0083624D">
        <w:t>Poliba</w:t>
      </w:r>
      <w:proofErr w:type="spellEnd"/>
      <w:r w:rsidRPr="0083624D">
        <w:rPr>
          <w:spacing w:val="37"/>
        </w:rPr>
        <w:t xml:space="preserve"> </w:t>
      </w:r>
      <w:bookmarkEnd w:id="24"/>
      <w:proofErr w:type="spellStart"/>
      <w:r w:rsidRPr="0083624D">
        <w:rPr>
          <w:spacing w:val="-2"/>
        </w:rPr>
        <w:t>Chronicle</w:t>
      </w:r>
      <w:bookmarkEnd w:id="25"/>
      <w:proofErr w:type="spellEnd"/>
    </w:p>
    <w:p w14:paraId="4EDC4B68" w14:textId="77777777" w:rsidR="00643508" w:rsidRPr="0083624D" w:rsidRDefault="00643508" w:rsidP="0083624D">
      <w:pPr>
        <w:pStyle w:val="Pidipagina"/>
        <w:spacing w:before="159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Attualmente, le notizie pubblicate su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vengono comunicate a mezzo e-mail dall’Ufficio stampa, attraverso una lista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distribuzione che comprende docenti e personale tecnico amministrativo e bibliotecario, con il link web che conduce i destinatari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 corrispondenza direttamente al nuovo articolo. È stato implementato un servizio di newsletter che consente, con l’invio di una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mail realizzata in HTML, composta di testo e immagini, l’aggiornamento periodico degli iscritti al servizio, del quale potranno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usufruire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tutti,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esterni.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membri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potranno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disiscriversi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qualsiasi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momento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opt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out).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esterni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dovranno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registrarsi al servizio e potranno comunque disiscriversi quando non vorranno più ricevere il contenuto (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opt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in -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opt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out).</w:t>
      </w:r>
    </w:p>
    <w:p w14:paraId="7445BCA1" w14:textId="77777777" w:rsidR="00643508" w:rsidRPr="0083624D" w:rsidRDefault="00643508" w:rsidP="006C492B">
      <w:pPr>
        <w:pStyle w:val="Titolo2"/>
      </w:pPr>
      <w:bookmarkStart w:id="26" w:name="_TOC_250023"/>
      <w:bookmarkStart w:id="27" w:name="_Toc125713673"/>
      <w:proofErr w:type="spellStart"/>
      <w:r w:rsidRPr="0083624D">
        <w:t>Poliba</w:t>
      </w:r>
      <w:proofErr w:type="spellEnd"/>
      <w:r w:rsidRPr="0083624D">
        <w:rPr>
          <w:spacing w:val="29"/>
        </w:rPr>
        <w:t xml:space="preserve"> </w:t>
      </w:r>
      <w:bookmarkEnd w:id="26"/>
      <w:r w:rsidRPr="0083624D">
        <w:rPr>
          <w:spacing w:val="-2"/>
        </w:rPr>
        <w:t>Store</w:t>
      </w:r>
      <w:bookmarkEnd w:id="27"/>
    </w:p>
    <w:p w14:paraId="32626340" w14:textId="7282D7BA" w:rsidR="00643508" w:rsidRPr="0083624D" w:rsidRDefault="00643508" w:rsidP="0083624D">
      <w:pPr>
        <w:pStyle w:val="Pidipagina"/>
        <w:spacing w:before="159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Oltre alla comunicazione istituzionale, è oggi sempre più importante regolare una corretta impostazione visiva di tutte le altre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modalità rappresentative. In tale comunicazione informale, è possibile concepire nuove ed originali forme di elaborazione visiva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tramite la sintesi grafica del logotipo, conservando simboli, forme e simmetrie per conservare l’identità istituzionale. In questo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contesto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avviato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Store,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all’interno del Campus, sede principale delle attività didattiche e di ricerca del Politecnico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Bari,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dove</w:t>
      </w:r>
      <w:r w:rsidRPr="0083624D">
        <w:rPr>
          <w:rFonts w:ascii="Titillium Web" w:hAnsi="Titillium Web" w:cs="Open Sans"/>
          <w:spacing w:val="1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1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visitatori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possono acquistare materiale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a marchio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. 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sfida per 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</w:t>
      </w:r>
      <w:r w:rsidR="00587191">
        <w:rPr>
          <w:rFonts w:ascii="Titillium Web" w:hAnsi="Titillium Web" w:cs="Open Sans"/>
          <w:sz w:val="22"/>
          <w:szCs w:val="22"/>
        </w:rPr>
        <w:t>3</w:t>
      </w:r>
      <w:r w:rsidRPr="0083624D">
        <w:rPr>
          <w:rFonts w:ascii="Titillium Web" w:hAnsi="Titillium Web" w:cs="Open Sans"/>
          <w:sz w:val="22"/>
          <w:szCs w:val="22"/>
        </w:rPr>
        <w:t xml:space="preserve"> è quella 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rendere il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ancora più attivo e attento alla qualità della linea di merchandising. Si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intende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realizzare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pagina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sul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istituzionale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(www.poliba.it) dove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promuovere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conoscere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nostri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prodotti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all’interno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Comunità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Accademica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all’esterno.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Flagship</w:t>
      </w:r>
      <w:proofErr w:type="spellEnd"/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”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progetto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avviato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2018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bisogna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continuare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investire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quanto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grandissimo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canale di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comunicazione e di pubblicità attraverso la diffusione del nostro logo e fornisce un’immagine nuova e all’avanguardia 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nostro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Politecnico.</w:t>
      </w:r>
    </w:p>
    <w:p w14:paraId="7EFD542B" w14:textId="77777777" w:rsidR="00643508" w:rsidRPr="006C492B" w:rsidRDefault="00643508" w:rsidP="006C492B">
      <w:pPr>
        <w:pStyle w:val="Titolo1"/>
      </w:pPr>
      <w:bookmarkStart w:id="28" w:name="_TOC_250022"/>
      <w:bookmarkStart w:id="29" w:name="_Toc125713674"/>
      <w:r w:rsidRPr="006C492B">
        <w:t xml:space="preserve">I SOCIAL </w:t>
      </w:r>
      <w:bookmarkEnd w:id="28"/>
      <w:r w:rsidRPr="006C492B">
        <w:t>MEDIA</w:t>
      </w:r>
      <w:bookmarkEnd w:id="29"/>
    </w:p>
    <w:p w14:paraId="5792E2F1" w14:textId="7C95B284" w:rsidR="00643508" w:rsidRPr="006C3E00" w:rsidRDefault="00643508" w:rsidP="006C492B">
      <w:pPr>
        <w:pStyle w:val="Titolo2"/>
      </w:pPr>
      <w:bookmarkStart w:id="30" w:name="_TOC_250021"/>
      <w:bookmarkStart w:id="31" w:name="_Toc125713675"/>
      <w:r w:rsidRPr="006C3E00">
        <w:t>Il</w:t>
      </w:r>
      <w:r w:rsidRPr="006C3E00">
        <w:rPr>
          <w:spacing w:val="22"/>
        </w:rPr>
        <w:t xml:space="preserve"> </w:t>
      </w:r>
      <w:proofErr w:type="spellStart"/>
      <w:r w:rsidRPr="006C3E00">
        <w:t>Poliba</w:t>
      </w:r>
      <w:proofErr w:type="spellEnd"/>
      <w:r w:rsidRPr="006C3E00">
        <w:rPr>
          <w:spacing w:val="22"/>
        </w:rPr>
        <w:t xml:space="preserve"> </w:t>
      </w:r>
      <w:r w:rsidRPr="006C3E00">
        <w:t>sui</w:t>
      </w:r>
      <w:r w:rsidRPr="006C3E00">
        <w:rPr>
          <w:spacing w:val="22"/>
        </w:rPr>
        <w:t xml:space="preserve"> </w:t>
      </w:r>
      <w:r w:rsidRPr="006C3E00">
        <w:t>social</w:t>
      </w:r>
      <w:r w:rsidRPr="006C3E00">
        <w:rPr>
          <w:spacing w:val="22"/>
        </w:rPr>
        <w:t xml:space="preserve"> </w:t>
      </w:r>
      <w:bookmarkEnd w:id="30"/>
      <w:r w:rsidRPr="006C3E00">
        <w:rPr>
          <w:spacing w:val="-4"/>
        </w:rPr>
        <w:t>media</w:t>
      </w:r>
      <w:bookmarkEnd w:id="31"/>
    </w:p>
    <w:p w14:paraId="5EC85EBB" w14:textId="77777777" w:rsidR="00D11E7F" w:rsidRPr="006C3E00" w:rsidRDefault="00D11E7F" w:rsidP="00D11E7F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Il Politecnico di Bari utilizza i social media come strumenti strategici per informare, comunicare e ascoltare la propria comunità accademica e tutti gli stakeholder.</w:t>
      </w:r>
    </w:p>
    <w:p w14:paraId="47E71E0D" w14:textId="77777777" w:rsidR="00D11E7F" w:rsidRPr="006C3E00" w:rsidRDefault="00D11E7F" w:rsidP="00D11E7F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Negli ultimi anni, l’evoluzione del panorama universitario e la crescente complessità della domanda formativa hanno reso sempre più centrale l’attività di comunicazione, oggi considerata un asset strategico per costruire e consolidare relazioni con il mondo esterno.</w:t>
      </w:r>
    </w:p>
    <w:p w14:paraId="0878A4B4" w14:textId="77777777" w:rsidR="00D11E7F" w:rsidRPr="006C3E00" w:rsidRDefault="00D11E7F" w:rsidP="00D11E7F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Oggi più che mai è necessario rafforzare la visibilità dell’istituzione, migliorare il dialogo con studenti e famiglie, incentivare la partecipazione del personale interno e rafforzare la fiducia dell’ecosistema imprenditoriale e territoriale.</w:t>
      </w:r>
    </w:p>
    <w:p w14:paraId="175347EA" w14:textId="77777777" w:rsidR="00D11E7F" w:rsidRPr="006C3E00" w:rsidRDefault="00D11E7F" w:rsidP="00D11E7F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In quest’ottica, l’utilizzo consapevole, strutturato e coerente dei social media consente all’Ateneo di consolidare il senso di comunità e di alimentare relazioni significative con istituzioni, aziende e cittadini. L’obiettivo è valorizzare l’immagine e la reputazione del Politecnico a livello nazionale e internazionale.</w:t>
      </w:r>
    </w:p>
    <w:p w14:paraId="70FA8A29" w14:textId="77777777" w:rsidR="00D11E7F" w:rsidRPr="006C3E00" w:rsidRDefault="00D11E7F" w:rsidP="00D11E7F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Attraverso i canali social, l’Ateneo persegue obiettivi di interesse generale e istituzionale, tra cui:</w:t>
      </w:r>
    </w:p>
    <w:p w14:paraId="569342E6" w14:textId="77777777" w:rsidR="00D11E7F" w:rsidRPr="006C3E00" w:rsidRDefault="00D11E7F" w:rsidP="00D11E7F">
      <w:pPr>
        <w:pStyle w:val="Pidipagina"/>
        <w:numPr>
          <w:ilvl w:val="0"/>
          <w:numId w:val="30"/>
        </w:numPr>
        <w:spacing w:before="8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promuovere l’offerta formativa;</w:t>
      </w:r>
    </w:p>
    <w:p w14:paraId="6A7A6312" w14:textId="77777777" w:rsidR="00D11E7F" w:rsidRPr="006C3E00" w:rsidRDefault="00D11E7F" w:rsidP="00D11E7F">
      <w:pPr>
        <w:pStyle w:val="Pidipagina"/>
        <w:numPr>
          <w:ilvl w:val="0"/>
          <w:numId w:val="30"/>
        </w:numPr>
        <w:spacing w:before="8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comunicare servizi, progetti ed eventi;</w:t>
      </w:r>
    </w:p>
    <w:p w14:paraId="74378A7E" w14:textId="77777777" w:rsidR="00D11E7F" w:rsidRPr="006C3E00" w:rsidRDefault="00D11E7F" w:rsidP="00D11E7F">
      <w:pPr>
        <w:pStyle w:val="Pidipagina"/>
        <w:numPr>
          <w:ilvl w:val="0"/>
          <w:numId w:val="30"/>
        </w:numPr>
        <w:spacing w:before="8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diffondere le attività di internazionalizzazione, orientamento e placement;</w:t>
      </w:r>
    </w:p>
    <w:p w14:paraId="11C905A1" w14:textId="77777777" w:rsidR="00D11E7F" w:rsidRPr="006C3E00" w:rsidRDefault="00D11E7F" w:rsidP="00D11E7F">
      <w:pPr>
        <w:pStyle w:val="Pidipagina"/>
        <w:numPr>
          <w:ilvl w:val="0"/>
          <w:numId w:val="30"/>
        </w:numPr>
        <w:spacing w:before="8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valorizzare i risultati della ricerca scientifica;</w:t>
      </w:r>
    </w:p>
    <w:p w14:paraId="67E99CB8" w14:textId="77777777" w:rsidR="00D11E7F" w:rsidRPr="006C3E00" w:rsidRDefault="00D11E7F" w:rsidP="00D11E7F">
      <w:pPr>
        <w:pStyle w:val="Pidipagina"/>
        <w:numPr>
          <w:ilvl w:val="0"/>
          <w:numId w:val="30"/>
        </w:numPr>
        <w:spacing w:before="8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raccontare le relazioni tra l’Ateneo e il territorio;</w:t>
      </w:r>
    </w:p>
    <w:p w14:paraId="082E37A2" w14:textId="77777777" w:rsidR="00D11E7F" w:rsidRPr="006C3E00" w:rsidRDefault="00D11E7F" w:rsidP="00D11E7F">
      <w:pPr>
        <w:pStyle w:val="Pidipagina"/>
        <w:numPr>
          <w:ilvl w:val="0"/>
          <w:numId w:val="30"/>
        </w:numPr>
        <w:spacing w:before="8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offrire supporto informativo tramite help desk e gestione delle richieste.</w:t>
      </w:r>
    </w:p>
    <w:p w14:paraId="7018EDD5" w14:textId="77777777" w:rsidR="00D11E7F" w:rsidRPr="006C3E00" w:rsidRDefault="00D11E7F" w:rsidP="00D11E7F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 social media non sostituiscono le attività degli uffici preposti (Segreterie Studenti, URP ecc.), ma ne integrano le funzioni in ottica di relazione e trasparenza.</w:t>
      </w:r>
    </w:p>
    <w:p w14:paraId="12DD0367" w14:textId="66838669" w:rsidR="00643508" w:rsidRPr="006C3E00" w:rsidRDefault="00643508" w:rsidP="0083624D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</w:p>
    <w:p w14:paraId="5325906C" w14:textId="77777777" w:rsidR="00643508" w:rsidRPr="006C3E00" w:rsidRDefault="00643508" w:rsidP="006C492B">
      <w:pPr>
        <w:pStyle w:val="Titolo2"/>
      </w:pPr>
      <w:bookmarkStart w:id="32" w:name="_TOC_250020"/>
      <w:bookmarkStart w:id="33" w:name="_Toc125713676"/>
      <w:r w:rsidRPr="006C3E00">
        <w:t>Dati</w:t>
      </w:r>
      <w:r w:rsidRPr="006C3E00">
        <w:rPr>
          <w:spacing w:val="27"/>
        </w:rPr>
        <w:t xml:space="preserve"> </w:t>
      </w:r>
      <w:r w:rsidRPr="006C3E00">
        <w:t>storici,</w:t>
      </w:r>
      <w:r w:rsidRPr="006C3E00">
        <w:rPr>
          <w:spacing w:val="27"/>
        </w:rPr>
        <w:t xml:space="preserve"> </w:t>
      </w:r>
      <w:r w:rsidRPr="006C3E00">
        <w:t>analisi</w:t>
      </w:r>
      <w:r w:rsidRPr="006C3E00">
        <w:rPr>
          <w:spacing w:val="27"/>
        </w:rPr>
        <w:t xml:space="preserve"> </w:t>
      </w:r>
      <w:r w:rsidRPr="006C3E00">
        <w:t>e</w:t>
      </w:r>
      <w:r w:rsidRPr="006C3E00">
        <w:rPr>
          <w:spacing w:val="27"/>
        </w:rPr>
        <w:t xml:space="preserve"> </w:t>
      </w:r>
      <w:r w:rsidRPr="006C3E00">
        <w:t>panoramica</w:t>
      </w:r>
      <w:r w:rsidRPr="006C3E00">
        <w:rPr>
          <w:spacing w:val="27"/>
        </w:rPr>
        <w:t xml:space="preserve"> </w:t>
      </w:r>
      <w:r w:rsidRPr="006C3E00">
        <w:t>dei</w:t>
      </w:r>
      <w:r w:rsidRPr="006C3E00">
        <w:rPr>
          <w:spacing w:val="27"/>
        </w:rPr>
        <w:t xml:space="preserve"> </w:t>
      </w:r>
      <w:bookmarkEnd w:id="32"/>
      <w:r w:rsidRPr="006C3E00">
        <w:rPr>
          <w:spacing w:val="-2"/>
        </w:rPr>
        <w:t>social</w:t>
      </w:r>
      <w:bookmarkEnd w:id="33"/>
    </w:p>
    <w:p w14:paraId="0C0907D9" w14:textId="77777777" w:rsidR="004952C4" w:rsidRPr="006C3E00" w:rsidRDefault="004952C4" w:rsidP="004952C4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A partire dal 2014, il Politecnico ha sviluppato una presenza articolata sui principali social network, con progressiva diversificazione dei contenuti per target e piattaforme:</w:t>
      </w:r>
    </w:p>
    <w:p w14:paraId="517ED06B" w14:textId="77777777" w:rsidR="004952C4" w:rsidRPr="006C3E00" w:rsidRDefault="004952C4" w:rsidP="004952C4">
      <w:pPr>
        <w:pStyle w:val="Pidipagina"/>
        <w:numPr>
          <w:ilvl w:val="0"/>
          <w:numId w:val="31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Facebook | @PolibaOfficial</w:t>
      </w:r>
    </w:p>
    <w:p w14:paraId="090E88BE" w14:textId="77777777" w:rsidR="004952C4" w:rsidRPr="006C3E00" w:rsidRDefault="004952C4" w:rsidP="004952C4">
      <w:pPr>
        <w:pStyle w:val="Pidipagina"/>
        <w:numPr>
          <w:ilvl w:val="0"/>
          <w:numId w:val="31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Instagram | @politecnicodibari</w:t>
      </w:r>
    </w:p>
    <w:p w14:paraId="0DA09BC5" w14:textId="77777777" w:rsidR="004952C4" w:rsidRPr="006C3E00" w:rsidRDefault="004952C4" w:rsidP="004952C4">
      <w:pPr>
        <w:pStyle w:val="Pidipagina"/>
        <w:numPr>
          <w:ilvl w:val="0"/>
          <w:numId w:val="31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LinkedIn | @politecnicodibari</w:t>
      </w:r>
    </w:p>
    <w:p w14:paraId="658497A0" w14:textId="77777777" w:rsidR="004952C4" w:rsidRPr="006C3E00" w:rsidRDefault="004952C4" w:rsidP="004952C4">
      <w:pPr>
        <w:pStyle w:val="Pidipagina"/>
        <w:numPr>
          <w:ilvl w:val="0"/>
          <w:numId w:val="31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YouTube | @PolitecnicoDiBariOfficial</w:t>
      </w:r>
    </w:p>
    <w:p w14:paraId="2AB9C4C5" w14:textId="77777777" w:rsidR="004952C4" w:rsidRPr="006C3E00" w:rsidRDefault="004952C4" w:rsidP="004952C4">
      <w:pPr>
        <w:pStyle w:val="Pidipagina"/>
        <w:numPr>
          <w:ilvl w:val="0"/>
          <w:numId w:val="31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Twitter/X | @PolibaOfficial</w:t>
      </w:r>
    </w:p>
    <w:p w14:paraId="33BE85C5" w14:textId="77777777" w:rsidR="004952C4" w:rsidRPr="006C3E00" w:rsidRDefault="004952C4" w:rsidP="004952C4">
      <w:pPr>
        <w:pStyle w:val="Pidipagina"/>
        <w:numPr>
          <w:ilvl w:val="0"/>
          <w:numId w:val="31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TikTok | @politecnicodibari</w:t>
      </w:r>
    </w:p>
    <w:p w14:paraId="2F1EA5FE" w14:textId="77777777" w:rsidR="004952C4" w:rsidRPr="006C3E00" w:rsidRDefault="004952C4" w:rsidP="004952C4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L’attività social è stata potenziata con l’obiettivo di rendere ogni canale coerente con il pubblico di riferimento. Ciò ha comportato la fine della duplicazione automatica dei contenuti e l’ottimizzazione dei piani editoriali.</w:t>
      </w:r>
    </w:p>
    <w:p w14:paraId="45D2C96E" w14:textId="77777777" w:rsidR="004952C4" w:rsidRPr="006C3E00" w:rsidRDefault="004952C4" w:rsidP="004952C4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Tra i risultati consolidati nel corso del 2024:</w:t>
      </w:r>
    </w:p>
    <w:p w14:paraId="428657BA" w14:textId="77777777" w:rsidR="004952C4" w:rsidRPr="006C3E00" w:rsidRDefault="004952C4" w:rsidP="004952C4">
      <w:pPr>
        <w:pStyle w:val="Pidipagina"/>
        <w:numPr>
          <w:ilvl w:val="0"/>
          <w:numId w:val="32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crescita continua dei follower su tutti i canali, in particolare su Instagram;</w:t>
      </w:r>
    </w:p>
    <w:p w14:paraId="36E06173" w14:textId="77777777" w:rsidR="004952C4" w:rsidRPr="006C3E00" w:rsidRDefault="004952C4" w:rsidP="004952C4">
      <w:pPr>
        <w:pStyle w:val="Pidipagina"/>
        <w:numPr>
          <w:ilvl w:val="0"/>
          <w:numId w:val="32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incremento dell’interazione grazie a contenuti multimediali coinvolgenti;</w:t>
      </w:r>
    </w:p>
    <w:p w14:paraId="59073B50" w14:textId="77777777" w:rsidR="004952C4" w:rsidRPr="006C3E00" w:rsidRDefault="004952C4" w:rsidP="004952C4">
      <w:pPr>
        <w:pStyle w:val="Pidipagina"/>
        <w:numPr>
          <w:ilvl w:val="0"/>
          <w:numId w:val="32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maggiore efficacia delle campagne di sponsorizzazione, specialmente durante i periodi di immatricolazione;</w:t>
      </w:r>
    </w:p>
    <w:p w14:paraId="66EA6CEE" w14:textId="77777777" w:rsidR="004952C4" w:rsidRPr="006C3E00" w:rsidRDefault="004952C4" w:rsidP="004952C4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 xml:space="preserve">L’integrazione del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Linktree</w:t>
      </w:r>
      <w:proofErr w:type="spellEnd"/>
      <w:r w:rsidRPr="006C3E00">
        <w:rPr>
          <w:rFonts w:ascii="Titillium Web" w:hAnsi="Titillium Web" w:cs="Open Sans"/>
          <w:sz w:val="22"/>
          <w:szCs w:val="22"/>
        </w:rPr>
        <w:t xml:space="preserve"> nel profilo Instagram ha migliorato la fruibilità dei contenuti esterni (Orientamento,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6C3E00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6C3E00">
        <w:rPr>
          <w:rFonts w:ascii="Titillium Web" w:hAnsi="Titillium Web" w:cs="Open Sans"/>
          <w:sz w:val="22"/>
          <w:szCs w:val="22"/>
        </w:rPr>
        <w:t>, eventi in corso). Si è inoltre ampliato l’uso delle stories per la comunicazione quotidiana.</w:t>
      </w:r>
    </w:p>
    <w:p w14:paraId="4A61D9A0" w14:textId="77777777" w:rsidR="004952C4" w:rsidRPr="006C3E00" w:rsidRDefault="004952C4" w:rsidP="004952C4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 xml:space="preserve">I contenuti più apprezzati dalla community restano quelli a carattere fotografico e informativo, in particolare le rubriche del magazine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6C3E00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6C3E00">
        <w:rPr>
          <w:rFonts w:ascii="Titillium Web" w:hAnsi="Titillium Web" w:cs="Open Sans"/>
          <w:sz w:val="22"/>
          <w:szCs w:val="22"/>
        </w:rPr>
        <w:t xml:space="preserve"> e i racconti degli eventi con protagonisti riconoscibili della comunità accademica.</w:t>
      </w:r>
    </w:p>
    <w:p w14:paraId="36AB85C9" w14:textId="77777777" w:rsidR="007B6CD9" w:rsidRPr="006C3E00" w:rsidRDefault="007B6CD9" w:rsidP="004952C4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</w:p>
    <w:p w14:paraId="4F9F7E0F" w14:textId="77777777" w:rsidR="005F203E" w:rsidRPr="006C3E00" w:rsidRDefault="005F203E" w:rsidP="005F203E">
      <w:pPr>
        <w:pStyle w:val="Pidipagina"/>
        <w:spacing w:before="87" w:line="360" w:lineRule="auto"/>
        <w:ind w:left="256" w:right="555"/>
        <w:jc w:val="both"/>
        <w:rPr>
          <w:rFonts w:ascii="Titillium Web" w:hAnsi="Titillium Web" w:cs="Open Sans"/>
          <w:sz w:val="22"/>
          <w:szCs w:val="22"/>
        </w:rPr>
      </w:pPr>
    </w:p>
    <w:p w14:paraId="34B3EBA7" w14:textId="787A84A6" w:rsidR="005F203E" w:rsidRPr="006C3E00" w:rsidRDefault="005F203E" w:rsidP="005F203E">
      <w:pPr>
        <w:pStyle w:val="Titolo2"/>
      </w:pPr>
      <w:r w:rsidRPr="006C3E00">
        <w:t>Obiettivi per il 2024</w:t>
      </w:r>
    </w:p>
    <w:p w14:paraId="3C4FD6C7" w14:textId="77777777" w:rsidR="00BE3501" w:rsidRPr="006C3E00" w:rsidRDefault="00BE3501" w:rsidP="00BE3501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Gli obiettivi strategici per il 2024 includono:</w:t>
      </w:r>
    </w:p>
    <w:p w14:paraId="456414F0" w14:textId="77777777" w:rsidR="00BE3501" w:rsidRPr="006C3E00" w:rsidRDefault="00BE3501" w:rsidP="00BE3501">
      <w:pPr>
        <w:pStyle w:val="Pidipagina"/>
        <w:numPr>
          <w:ilvl w:val="0"/>
          <w:numId w:val="33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consolidamento dei nuovi canali social per l’Orientamento e il Placement;</w:t>
      </w:r>
    </w:p>
    <w:p w14:paraId="2B8416AD" w14:textId="77777777" w:rsidR="00BE3501" w:rsidRPr="006C3E00" w:rsidRDefault="00BE3501" w:rsidP="00BE3501">
      <w:pPr>
        <w:pStyle w:val="Pidipagina"/>
        <w:numPr>
          <w:ilvl w:val="0"/>
          <w:numId w:val="33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attivazione di un canale per l’archiviazione fotografica ufficiale (es. Flickr);</w:t>
      </w:r>
    </w:p>
    <w:p w14:paraId="0566BC60" w14:textId="77777777" w:rsidR="00BE3501" w:rsidRPr="006C3E00" w:rsidRDefault="00BE3501" w:rsidP="00BE3501">
      <w:pPr>
        <w:pStyle w:val="Pidipagina"/>
        <w:numPr>
          <w:ilvl w:val="0"/>
          <w:numId w:val="33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implementazione di iniziative per incrementare l’engagement (contest, rubriche partecipative, campagne di storytelling come #faccedadottoripoliba);</w:t>
      </w:r>
    </w:p>
    <w:p w14:paraId="515553F7" w14:textId="77777777" w:rsidR="00BE3501" w:rsidRPr="006C3E00" w:rsidRDefault="00BE3501" w:rsidP="00BE3501">
      <w:pPr>
        <w:pStyle w:val="Pidipagina"/>
        <w:numPr>
          <w:ilvl w:val="0"/>
          <w:numId w:val="33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potenziamento della comunicazione tramite Telegram/WhatsApp per l’informazione agli studenti;</w:t>
      </w:r>
    </w:p>
    <w:p w14:paraId="51830132" w14:textId="77777777" w:rsidR="00BE3501" w:rsidRPr="006C3E00" w:rsidRDefault="00BE3501" w:rsidP="00BE3501">
      <w:pPr>
        <w:pStyle w:val="Pidipagina"/>
        <w:numPr>
          <w:ilvl w:val="0"/>
          <w:numId w:val="33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elaborazione di linee guida per l’uso corretto dei profili personali del personale accademico.</w:t>
      </w:r>
    </w:p>
    <w:p w14:paraId="29D1CC88" w14:textId="77777777" w:rsidR="00BE3501" w:rsidRPr="006C3E00" w:rsidRDefault="00000000" w:rsidP="00BE3501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noProof/>
          <w:sz w:val="22"/>
          <w:szCs w:val="22"/>
        </w:rPr>
        <w:pict w14:anchorId="1051FD1F">
          <v:rect id="_x0000_i1025" alt="" style="width:474.65pt;height:.05pt;mso-width-percent:0;mso-height-percent:0;mso-width-percent:0;mso-height-percent:0" o:hrpct="985" o:hralign="center" o:hrstd="t" o:hr="t" fillcolor="#a0a0a0" stroked="f"/>
        </w:pict>
      </w:r>
    </w:p>
    <w:p w14:paraId="745D9283" w14:textId="0044F468" w:rsidR="005F203E" w:rsidRPr="006C3E00" w:rsidRDefault="005F203E" w:rsidP="005F203E">
      <w:pPr>
        <w:pStyle w:val="Titolo2"/>
      </w:pPr>
      <w:r w:rsidRPr="006C3E00">
        <w:t>Azioni consigliate per il 2024</w:t>
      </w:r>
    </w:p>
    <w:p w14:paraId="513A4954" w14:textId="77777777" w:rsidR="00BE3501" w:rsidRPr="006C3E00" w:rsidRDefault="00BE3501" w:rsidP="00BE3501">
      <w:pPr>
        <w:pStyle w:val="Pidipagina"/>
        <w:numPr>
          <w:ilvl w:val="0"/>
          <w:numId w:val="34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Garantire la coerenza grafica e stilistica tra i canali principali e quelli dipartimentali (family feeling);</w:t>
      </w:r>
    </w:p>
    <w:p w14:paraId="441BEC5D" w14:textId="77777777" w:rsidR="00BE3501" w:rsidRPr="006C3E00" w:rsidRDefault="00BE3501" w:rsidP="00BE3501">
      <w:pPr>
        <w:pStyle w:val="Pidipagina"/>
        <w:numPr>
          <w:ilvl w:val="0"/>
          <w:numId w:val="34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privilegiare contenuti fotografici e narrativi rispetto alla grafica, secondo le preferenze del pubblico;</w:t>
      </w:r>
    </w:p>
    <w:p w14:paraId="7E47853F" w14:textId="77777777" w:rsidR="00BE3501" w:rsidRPr="006C3E00" w:rsidRDefault="00BE3501" w:rsidP="00BE3501">
      <w:pPr>
        <w:pStyle w:val="Pidipagina"/>
        <w:numPr>
          <w:ilvl w:val="0"/>
          <w:numId w:val="34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creare un vademecum per la gestione delle interazioni e delle situazioni critiche (commenti negativi, richieste ecc.);</w:t>
      </w:r>
    </w:p>
    <w:p w14:paraId="18CFBD72" w14:textId="77777777" w:rsidR="00BE3501" w:rsidRPr="006C3E00" w:rsidRDefault="00BE3501" w:rsidP="00BE3501">
      <w:pPr>
        <w:pStyle w:val="Pidipagina"/>
        <w:numPr>
          <w:ilvl w:val="0"/>
          <w:numId w:val="34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rafforzare la presenza social delle attività di ricerca, dei laboratori e delle collaborazioni con il territorio;</w:t>
      </w:r>
    </w:p>
    <w:p w14:paraId="74A3861E" w14:textId="77777777" w:rsidR="00BE3501" w:rsidRPr="006C3E00" w:rsidRDefault="00BE3501" w:rsidP="00BE3501">
      <w:pPr>
        <w:pStyle w:val="Pidipagina"/>
        <w:numPr>
          <w:ilvl w:val="0"/>
          <w:numId w:val="34"/>
        </w:numPr>
        <w:spacing w:before="129" w:line="360" w:lineRule="auto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costruire una mappa condivisa dei canali e delle tipologie di contenuto per facilitare l’accesso alle informazioni da parte dell’utenza.</w:t>
      </w:r>
    </w:p>
    <w:p w14:paraId="58B13613" w14:textId="77777777" w:rsidR="00BE3501" w:rsidRPr="004952C4" w:rsidRDefault="00BE3501" w:rsidP="004952C4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</w:p>
    <w:p w14:paraId="397AF164" w14:textId="2EF6138A" w:rsidR="00643508" w:rsidRPr="0083624D" w:rsidRDefault="00643508" w:rsidP="0083624D">
      <w:pPr>
        <w:pStyle w:val="Pidipagina"/>
        <w:spacing w:before="129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4945E75B" wp14:editId="261F41D7">
            <wp:extent cx="5266690" cy="3117880"/>
            <wp:effectExtent l="0" t="0" r="3810" b="6350"/>
            <wp:docPr id="112255424" name="Immagine 11225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5424" name="Immagine 11225542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6" t="28476" r="20633" b="7659"/>
                    <a:stretch/>
                  </pic:blipFill>
                  <pic:spPr bwMode="auto">
                    <a:xfrm>
                      <a:off x="0" y="0"/>
                      <a:ext cx="5312278" cy="314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856C5" w14:textId="61F4D7FE" w:rsidR="00643508" w:rsidRPr="006C492B" w:rsidRDefault="00643508" w:rsidP="006C492B">
      <w:pPr>
        <w:pStyle w:val="Sottotitolo"/>
      </w:pPr>
      <w:r w:rsidRPr="006C492B">
        <w:t>Numero di follower per canale / anno</w:t>
      </w:r>
      <w:r w:rsidRPr="006C492B">
        <w:br/>
        <w:t>*Dati disponibili a partire da Aprile 2022 | **Dati a partire da Maggio 2022</w:t>
      </w:r>
    </w:p>
    <w:p w14:paraId="6641785F" w14:textId="78B3CC05" w:rsidR="00643508" w:rsidRDefault="00643508" w:rsidP="0083624D">
      <w:pPr>
        <w:pStyle w:val="Pidipagina"/>
        <w:spacing w:before="129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338AA335" w14:textId="6D48722C" w:rsidR="00FC0905" w:rsidRPr="006C492B" w:rsidRDefault="0028687F" w:rsidP="006C492B">
      <w:pPr>
        <w:pStyle w:val="Pidipagina"/>
        <w:spacing w:before="129" w:line="360" w:lineRule="auto"/>
        <w:jc w:val="center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68188105" wp14:editId="070D1E1A">
            <wp:extent cx="2902227" cy="2053561"/>
            <wp:effectExtent l="0" t="0" r="0" b="4445"/>
            <wp:docPr id="120516327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63273" name="Immagine 12051632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81" cy="20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1B9E03B8" wp14:editId="128F4133">
            <wp:extent cx="2901600" cy="2053118"/>
            <wp:effectExtent l="0" t="0" r="0" b="4445"/>
            <wp:docPr id="14652773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77332" name="Immagine 14652773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205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4685" w14:textId="77777777" w:rsidR="0028687F" w:rsidRDefault="00FC0905" w:rsidP="006C492B">
      <w:pPr>
        <w:pStyle w:val="Sottotitolo"/>
      </w:pPr>
      <w:r w:rsidRPr="0083624D">
        <w:t xml:space="preserve">Copertura* e </w:t>
      </w:r>
      <w:r w:rsidR="0028687F">
        <w:t>interazioni</w:t>
      </w:r>
      <w:r w:rsidRPr="0083624D">
        <w:t xml:space="preserve"> per la pagina Facebook nell’arco del 202</w:t>
      </w:r>
      <w:r w:rsidR="00572102">
        <w:t>4</w:t>
      </w:r>
    </w:p>
    <w:p w14:paraId="0F9C488B" w14:textId="4CA89593" w:rsidR="00FC0905" w:rsidRPr="0083624D" w:rsidRDefault="00FC0905" w:rsidP="006C492B">
      <w:pPr>
        <w:pStyle w:val="Sottotitolo"/>
      </w:pPr>
      <w:r w:rsidRPr="0083624D">
        <w:t>La percentuale indica la variazione complessiva rispetto all’anno 202</w:t>
      </w:r>
      <w:r w:rsidR="0028687F">
        <w:t>3</w:t>
      </w:r>
      <w:r w:rsidRPr="0083624D">
        <w:t>.</w:t>
      </w:r>
    </w:p>
    <w:p w14:paraId="7997B92F" w14:textId="71837250" w:rsidR="00FC0905" w:rsidRPr="0083624D" w:rsidRDefault="00FC0905" w:rsidP="006C492B">
      <w:pPr>
        <w:pStyle w:val="Sottotitolo"/>
      </w:pPr>
      <w:r w:rsidRPr="0083624D">
        <w:t>I picchi nei grafici corrispond</w:t>
      </w:r>
      <w:r w:rsidR="0028687F">
        <w:t>ono</w:t>
      </w:r>
      <w:r w:rsidRPr="0083624D">
        <w:t xml:space="preserve"> ai periodi in cui sono state effettuate delle sponsorizzazioni per i post relativi alla campagna di immatricolazione. </w:t>
      </w:r>
      <w:r w:rsidRPr="0083624D">
        <w:br/>
        <w:t xml:space="preserve"> </w:t>
      </w:r>
    </w:p>
    <w:p w14:paraId="4CA84539" w14:textId="77777777" w:rsidR="00FC0905" w:rsidRPr="0083624D" w:rsidRDefault="00FC0905" w:rsidP="006C492B">
      <w:pPr>
        <w:pStyle w:val="Sottotitolo"/>
      </w:pPr>
      <w:r w:rsidRPr="0083624D">
        <w:t xml:space="preserve">*numero complessivo di persone che hanno visto uno dei contenuti della pagina o relativi alla pagina, inclusi post, storie, inserzioni, informazioni social di persone che interagiscono con il </w:t>
      </w:r>
      <w:proofErr w:type="spellStart"/>
      <w:r w:rsidRPr="0083624D">
        <w:t>Poliba</w:t>
      </w:r>
      <w:proofErr w:type="spellEnd"/>
    </w:p>
    <w:p w14:paraId="21C809C0" w14:textId="23B86643" w:rsidR="00FC0905" w:rsidRDefault="00FC0905" w:rsidP="0083624D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</w:p>
    <w:p w14:paraId="5F123050" w14:textId="77777777" w:rsidR="0028687F" w:rsidRDefault="0028687F" w:rsidP="0083624D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</w:p>
    <w:p w14:paraId="071DED2B" w14:textId="77777777" w:rsidR="0028687F" w:rsidRDefault="0028687F" w:rsidP="0083624D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</w:p>
    <w:p w14:paraId="4BF7DFDD" w14:textId="3FAF433D" w:rsidR="0028687F" w:rsidRPr="0083624D" w:rsidRDefault="0028687F" w:rsidP="0083624D">
      <w:pPr>
        <w:pStyle w:val="Pidipagina"/>
        <w:spacing w:before="129" w:line="360" w:lineRule="auto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1061DC0D" wp14:editId="6EB21DBB">
            <wp:extent cx="2901600" cy="2053117"/>
            <wp:effectExtent l="0" t="0" r="0" b="4445"/>
            <wp:docPr id="14771134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13417" name="Immagine 14771134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205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41B3627D" wp14:editId="54607E36">
            <wp:extent cx="2901600" cy="2053118"/>
            <wp:effectExtent l="0" t="0" r="0" b="4445"/>
            <wp:docPr id="198724767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47671" name="Immagine 19872476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205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AF6A" w14:textId="3DC8538C" w:rsidR="0028687F" w:rsidRDefault="0028687F" w:rsidP="0028687F">
      <w:pPr>
        <w:pStyle w:val="Sottotitolo"/>
      </w:pPr>
      <w:r w:rsidRPr="0083624D">
        <w:t xml:space="preserve">Copertura* e </w:t>
      </w:r>
      <w:r>
        <w:t>numero di visite</w:t>
      </w:r>
      <w:r w:rsidRPr="0083624D">
        <w:t xml:space="preserve"> per </w:t>
      </w:r>
      <w:r>
        <w:t>il profilo Instagram</w:t>
      </w:r>
      <w:r w:rsidRPr="0083624D">
        <w:t xml:space="preserve"> nell’arco del 202</w:t>
      </w:r>
      <w:r>
        <w:t>4</w:t>
      </w:r>
    </w:p>
    <w:p w14:paraId="66B05C15" w14:textId="77777777" w:rsidR="0028687F" w:rsidRPr="0083624D" w:rsidRDefault="0028687F" w:rsidP="0028687F">
      <w:pPr>
        <w:pStyle w:val="Sottotitolo"/>
      </w:pPr>
      <w:r w:rsidRPr="0083624D">
        <w:t>La percentuale indica la variazione complessiva rispetto all’anno 202</w:t>
      </w:r>
      <w:r>
        <w:t>3</w:t>
      </w:r>
      <w:r w:rsidRPr="0083624D">
        <w:t>.</w:t>
      </w:r>
    </w:p>
    <w:p w14:paraId="0939C3CA" w14:textId="159B09D7" w:rsidR="00FC0905" w:rsidRPr="0028687F" w:rsidRDefault="0028687F" w:rsidP="0028687F">
      <w:pPr>
        <w:pStyle w:val="Pidipagina"/>
        <w:spacing w:before="129" w:line="360" w:lineRule="auto"/>
        <w:jc w:val="center"/>
        <w:rPr>
          <w:rFonts w:ascii="Titillium Web" w:hAnsi="Titillium Web" w:cs="Open Sans"/>
          <w:sz w:val="20"/>
          <w:szCs w:val="20"/>
        </w:rPr>
      </w:pPr>
      <w:r w:rsidRPr="0028687F">
        <w:rPr>
          <w:rFonts w:ascii="Titillium Web" w:hAnsi="Titillium Web"/>
          <w:sz w:val="20"/>
          <w:szCs w:val="20"/>
        </w:rPr>
        <w:t>I picchi nei grafici corrispondono ai periodi in cui sono state effettuate delle sponsorizzazioni per i post relativi alla</w:t>
      </w:r>
      <w:r w:rsidR="00671F84">
        <w:rPr>
          <w:rFonts w:ascii="Titillium Web" w:hAnsi="Titillium Web"/>
          <w:sz w:val="20"/>
          <w:szCs w:val="20"/>
        </w:rPr>
        <w:t xml:space="preserve"> </w:t>
      </w:r>
      <w:r w:rsidRPr="0028687F">
        <w:rPr>
          <w:rFonts w:ascii="Titillium Web" w:hAnsi="Titillium Web"/>
          <w:sz w:val="20"/>
          <w:szCs w:val="20"/>
        </w:rPr>
        <w:t xml:space="preserve">campagna di immatricolazione. </w:t>
      </w:r>
      <w:r w:rsidRPr="0028687F">
        <w:rPr>
          <w:rFonts w:ascii="Titillium Web" w:hAnsi="Titillium Web"/>
          <w:sz w:val="20"/>
          <w:szCs w:val="20"/>
        </w:rPr>
        <w:br/>
      </w:r>
    </w:p>
    <w:p w14:paraId="7653D8C8" w14:textId="325ACD54" w:rsidR="00671F84" w:rsidRDefault="00B80D13" w:rsidP="00671F84">
      <w:pPr>
        <w:pStyle w:val="Sottotitolo"/>
      </w:pPr>
      <w:r>
        <w:t>Alcuni p</w:t>
      </w:r>
      <w:r w:rsidR="00671F84" w:rsidRPr="0083624D">
        <w:t>ost Facebook in ordine decrescente di copertura (organico)</w:t>
      </w:r>
    </w:p>
    <w:p w14:paraId="4CF9FF64" w14:textId="77777777" w:rsidR="00B80D13" w:rsidRPr="00B80D13" w:rsidRDefault="00B80D13" w:rsidP="00B80D13"/>
    <w:p w14:paraId="12E27763" w14:textId="731DF691" w:rsidR="00444329" w:rsidRDefault="00B80D13" w:rsidP="00B80D13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  <w:r>
        <w:rPr>
          <w:rFonts w:ascii="Titillium Web" w:hAnsi="Titillium Web" w:cs="Open Sans"/>
          <w:noProof/>
          <w:color w:val="4D919F"/>
          <w:sz w:val="22"/>
          <w:szCs w:val="22"/>
        </w:rPr>
        <w:drawing>
          <wp:inline distT="0" distB="0" distL="0" distR="0" wp14:anchorId="5F890C97" wp14:editId="6931B85A">
            <wp:extent cx="4748144" cy="4291192"/>
            <wp:effectExtent l="12700" t="12700" r="14605" b="14605"/>
            <wp:docPr id="125289693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96936" name="Immagine 125289693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" t="1874" r="-3" b="1938"/>
                    <a:stretch/>
                  </pic:blipFill>
                  <pic:spPr bwMode="auto">
                    <a:xfrm>
                      <a:off x="0" y="0"/>
                      <a:ext cx="4808576" cy="434580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20598" w14:textId="77777777" w:rsidR="00B80D13" w:rsidRDefault="00B80D13" w:rsidP="00B80D13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</w:p>
    <w:p w14:paraId="0139C91D" w14:textId="77777777" w:rsidR="00B80D13" w:rsidRDefault="00B80D13" w:rsidP="00B80D13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</w:p>
    <w:p w14:paraId="68B89B4B" w14:textId="7A63E3B1" w:rsidR="00B80D13" w:rsidRPr="0083624D" w:rsidRDefault="00B80D13" w:rsidP="00B80D13">
      <w:pPr>
        <w:pStyle w:val="Sottotitolo"/>
      </w:pPr>
      <w:r>
        <w:lastRenderedPageBreak/>
        <w:t xml:space="preserve">Alcuni post </w:t>
      </w:r>
      <w:r w:rsidRPr="0083624D">
        <w:t>Facebook in ordine decrescente di copertura (</w:t>
      </w:r>
      <w:r>
        <w:t>sponsorizzato</w:t>
      </w:r>
      <w:r w:rsidRPr="0083624D">
        <w:t>)</w:t>
      </w:r>
    </w:p>
    <w:p w14:paraId="651B7085" w14:textId="77777777" w:rsidR="00B80D13" w:rsidRPr="0083624D" w:rsidRDefault="00B80D13" w:rsidP="00B80D13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</w:p>
    <w:p w14:paraId="64DB7670" w14:textId="4E2AB4AC" w:rsidR="00FC0905" w:rsidRPr="0083624D" w:rsidRDefault="00671F84" w:rsidP="00671F84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  <w:r>
        <w:rPr>
          <w:rFonts w:ascii="Titillium Web" w:hAnsi="Titillium Web" w:cs="Open Sans"/>
          <w:noProof/>
          <w:color w:val="4D919F"/>
          <w:sz w:val="22"/>
          <w:szCs w:val="22"/>
        </w:rPr>
        <w:drawing>
          <wp:inline distT="0" distB="0" distL="0" distR="0" wp14:anchorId="57620346" wp14:editId="4A38340D">
            <wp:extent cx="4807778" cy="3926785"/>
            <wp:effectExtent l="12700" t="12700" r="18415" b="10795"/>
            <wp:docPr id="105327931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79313" name="Immagine 10532793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742" cy="403211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0AA18B" w14:textId="652301FF" w:rsidR="00F83DDC" w:rsidRPr="004E4570" w:rsidRDefault="00F83DDC" w:rsidP="004E4570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</w:p>
    <w:p w14:paraId="35C56A8C" w14:textId="77777777" w:rsidR="00B80D13" w:rsidRDefault="00B80D13" w:rsidP="004E4570">
      <w:pPr>
        <w:pStyle w:val="Sottotitolo"/>
      </w:pPr>
    </w:p>
    <w:p w14:paraId="06ADBF6A" w14:textId="77777777" w:rsidR="00B80D13" w:rsidRDefault="00B80D13" w:rsidP="004E4570">
      <w:pPr>
        <w:pStyle w:val="Sottotitolo"/>
      </w:pPr>
    </w:p>
    <w:p w14:paraId="372F3815" w14:textId="77777777" w:rsidR="00B80D13" w:rsidRDefault="00B80D13" w:rsidP="004E4570">
      <w:pPr>
        <w:pStyle w:val="Sottotitolo"/>
      </w:pPr>
    </w:p>
    <w:p w14:paraId="4844A77D" w14:textId="77777777" w:rsidR="00B80D13" w:rsidRDefault="00B80D13" w:rsidP="004E4570">
      <w:pPr>
        <w:pStyle w:val="Sottotitolo"/>
      </w:pPr>
    </w:p>
    <w:p w14:paraId="2DD99229" w14:textId="77777777" w:rsidR="00B80D13" w:rsidRDefault="00B80D13" w:rsidP="004E4570">
      <w:pPr>
        <w:pStyle w:val="Sottotitolo"/>
      </w:pPr>
    </w:p>
    <w:p w14:paraId="51D9A089" w14:textId="77777777" w:rsidR="00B80D13" w:rsidRDefault="00B80D13" w:rsidP="004E4570">
      <w:pPr>
        <w:pStyle w:val="Sottotitolo"/>
      </w:pPr>
    </w:p>
    <w:p w14:paraId="3C666FCA" w14:textId="77777777" w:rsidR="00B80D13" w:rsidRDefault="00B80D13" w:rsidP="004E4570">
      <w:pPr>
        <w:pStyle w:val="Sottotitolo"/>
      </w:pPr>
    </w:p>
    <w:p w14:paraId="3C72151F" w14:textId="77777777" w:rsidR="00B80D13" w:rsidRDefault="00B80D13" w:rsidP="004E4570">
      <w:pPr>
        <w:pStyle w:val="Sottotitolo"/>
      </w:pPr>
    </w:p>
    <w:p w14:paraId="64B24799" w14:textId="77777777" w:rsidR="00B80D13" w:rsidRDefault="00B80D13" w:rsidP="004E4570">
      <w:pPr>
        <w:pStyle w:val="Sottotitolo"/>
      </w:pPr>
    </w:p>
    <w:p w14:paraId="6EA0842E" w14:textId="77777777" w:rsidR="00B80D13" w:rsidRDefault="00B80D13" w:rsidP="004E4570">
      <w:pPr>
        <w:pStyle w:val="Sottotitolo"/>
      </w:pPr>
    </w:p>
    <w:p w14:paraId="3B4DC254" w14:textId="77777777" w:rsidR="00B80D13" w:rsidRDefault="00B80D13" w:rsidP="004E4570">
      <w:pPr>
        <w:pStyle w:val="Sottotitolo"/>
      </w:pPr>
    </w:p>
    <w:p w14:paraId="707BD403" w14:textId="77777777" w:rsidR="00B80D13" w:rsidRDefault="00B80D13" w:rsidP="004E4570">
      <w:pPr>
        <w:pStyle w:val="Sottotitolo"/>
      </w:pPr>
    </w:p>
    <w:p w14:paraId="55407BC9" w14:textId="77777777" w:rsidR="00B80D13" w:rsidRDefault="00B80D13" w:rsidP="004E4570">
      <w:pPr>
        <w:pStyle w:val="Sottotitolo"/>
      </w:pPr>
    </w:p>
    <w:p w14:paraId="2A6E1012" w14:textId="77777777" w:rsidR="00B80D13" w:rsidRDefault="00B80D13" w:rsidP="004E4570">
      <w:pPr>
        <w:pStyle w:val="Sottotitolo"/>
      </w:pPr>
    </w:p>
    <w:p w14:paraId="3C5459FF" w14:textId="77777777" w:rsidR="00B80D13" w:rsidRDefault="00B80D13" w:rsidP="004E4570">
      <w:pPr>
        <w:pStyle w:val="Sottotitolo"/>
      </w:pPr>
    </w:p>
    <w:p w14:paraId="18A51168" w14:textId="77777777" w:rsidR="00B80D13" w:rsidRDefault="00B80D13" w:rsidP="004E4570">
      <w:pPr>
        <w:pStyle w:val="Sottotitolo"/>
      </w:pPr>
    </w:p>
    <w:p w14:paraId="0CBC7AC4" w14:textId="77777777" w:rsidR="00B80D13" w:rsidRDefault="00B80D13" w:rsidP="004E4570">
      <w:pPr>
        <w:pStyle w:val="Sottotitolo"/>
      </w:pPr>
    </w:p>
    <w:p w14:paraId="7CA75C30" w14:textId="5543BC75" w:rsidR="00F83DDC" w:rsidRDefault="00B80D13" w:rsidP="004E4570">
      <w:pPr>
        <w:pStyle w:val="Sottotitolo"/>
      </w:pPr>
      <w:r>
        <w:lastRenderedPageBreak/>
        <w:t>Alcuni p</w:t>
      </w:r>
      <w:r w:rsidR="00F83DDC" w:rsidRPr="0083624D">
        <w:t>ost Facebook in ordine decrescente di "mi piace” (organico)</w:t>
      </w:r>
    </w:p>
    <w:p w14:paraId="2037A9E4" w14:textId="77777777" w:rsidR="004E4570" w:rsidRPr="004E4570" w:rsidRDefault="004E4570" w:rsidP="004E4570"/>
    <w:p w14:paraId="5590155C" w14:textId="127D4614" w:rsidR="004B2F6D" w:rsidRPr="0083624D" w:rsidRDefault="00F83DDC" w:rsidP="004E4570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62876612" wp14:editId="1EB96A85">
            <wp:extent cx="4807517" cy="3873500"/>
            <wp:effectExtent l="12700" t="12700" r="19050" b="12700"/>
            <wp:docPr id="1989058005" name="Immagine 198905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58005" name="Immagine 198905800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8" b="10046"/>
                    <a:stretch/>
                  </pic:blipFill>
                  <pic:spPr bwMode="auto">
                    <a:xfrm>
                      <a:off x="0" y="0"/>
                      <a:ext cx="4823099" cy="38860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B2A40" w14:textId="77777777" w:rsidR="00B80D13" w:rsidRDefault="00B80D13" w:rsidP="004E4570">
      <w:pPr>
        <w:pStyle w:val="Sottotitolo"/>
      </w:pPr>
    </w:p>
    <w:p w14:paraId="741B846D" w14:textId="6641A8E1" w:rsidR="00F83DDC" w:rsidRDefault="0084379D" w:rsidP="004E4570">
      <w:pPr>
        <w:pStyle w:val="Sottotitolo"/>
      </w:pPr>
      <w:r w:rsidRPr="0083624D">
        <w:t>Post Facebook in ordine decrescente di "mi piace”(</w:t>
      </w:r>
      <w:r w:rsidR="00B80D13">
        <w:t>sponsorizzati</w:t>
      </w:r>
      <w:r w:rsidRPr="0083624D">
        <w:t>)</w:t>
      </w:r>
    </w:p>
    <w:p w14:paraId="49871DA3" w14:textId="77777777" w:rsidR="00B80D13" w:rsidRPr="00B80D13" w:rsidRDefault="00B80D13" w:rsidP="00B80D13"/>
    <w:p w14:paraId="59A39CF2" w14:textId="0275AE6B" w:rsidR="0084379D" w:rsidRPr="0083624D" w:rsidRDefault="00B80D13" w:rsidP="0083624D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  <w:r>
        <w:rPr>
          <w:rFonts w:ascii="Titillium Web" w:hAnsi="Titillium Web" w:cs="Open Sans"/>
          <w:noProof/>
          <w:color w:val="4D919F"/>
          <w:sz w:val="22"/>
          <w:szCs w:val="22"/>
        </w:rPr>
        <w:drawing>
          <wp:inline distT="0" distB="0" distL="0" distR="0" wp14:anchorId="77B101EE" wp14:editId="03819EE5">
            <wp:extent cx="4805566" cy="3409122"/>
            <wp:effectExtent l="12700" t="12700" r="8255" b="7620"/>
            <wp:docPr id="51004741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47418" name="Immagine 51004741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2"/>
                    <a:stretch/>
                  </pic:blipFill>
                  <pic:spPr bwMode="auto">
                    <a:xfrm>
                      <a:off x="0" y="0"/>
                      <a:ext cx="4806000" cy="34094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0C0ED" w14:textId="77777777" w:rsidR="004B2F6D" w:rsidRPr="0083624D" w:rsidRDefault="004B2F6D" w:rsidP="0083624D">
      <w:pPr>
        <w:spacing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7E25BB9D" w14:textId="77777777" w:rsidR="004B2F6D" w:rsidRPr="0083624D" w:rsidRDefault="004B2F6D" w:rsidP="0083624D">
      <w:pPr>
        <w:spacing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4C45343D" w14:textId="77777777" w:rsidR="004B2F6D" w:rsidRPr="0083624D" w:rsidRDefault="004B2F6D" w:rsidP="0083624D">
      <w:pPr>
        <w:spacing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4792891B" w14:textId="77777777" w:rsidR="004B2F6D" w:rsidRPr="0083624D" w:rsidRDefault="004B2F6D" w:rsidP="004E4570">
      <w:pPr>
        <w:spacing w:line="360" w:lineRule="auto"/>
        <w:rPr>
          <w:rFonts w:ascii="Titillium Web" w:hAnsi="Titillium Web" w:cs="Open Sans"/>
          <w:sz w:val="22"/>
          <w:szCs w:val="22"/>
        </w:rPr>
      </w:pPr>
    </w:p>
    <w:p w14:paraId="088DEA18" w14:textId="77777777" w:rsidR="004B2F6D" w:rsidRPr="0083624D" w:rsidRDefault="004B2F6D" w:rsidP="0083624D">
      <w:pPr>
        <w:spacing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23A68E6A" w14:textId="7D9B85EF" w:rsidR="004B2F6D" w:rsidRPr="0083624D" w:rsidRDefault="004B2F6D" w:rsidP="004E4570">
      <w:pPr>
        <w:spacing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1F003A21" wp14:editId="4187AB37">
            <wp:extent cx="4806000" cy="3805831"/>
            <wp:effectExtent l="12700" t="12700" r="7620" b="171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380583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A71F372" w14:textId="053E7547" w:rsidR="00EF0894" w:rsidRPr="0083624D" w:rsidRDefault="00EF0894" w:rsidP="00EF0894">
      <w:pPr>
        <w:pStyle w:val="Sottotitolo"/>
      </w:pPr>
      <w:r w:rsidRPr="0083624D">
        <w:t xml:space="preserve">Post Instagram in ordine decrescente di </w:t>
      </w:r>
      <w:r>
        <w:t>interazione</w:t>
      </w:r>
      <w:r w:rsidRPr="0083624D">
        <w:t xml:space="preserve"> (</w:t>
      </w:r>
      <w:r>
        <w:t>organica</w:t>
      </w:r>
      <w:r w:rsidRPr="0083624D">
        <w:t>)</w:t>
      </w:r>
    </w:p>
    <w:p w14:paraId="79840C75" w14:textId="57BC3A60" w:rsidR="0084379D" w:rsidRPr="0083624D" w:rsidRDefault="0084379D" w:rsidP="004E4570">
      <w:pPr>
        <w:spacing w:line="360" w:lineRule="auto"/>
        <w:rPr>
          <w:rFonts w:ascii="Titillium Web" w:hAnsi="Titillium Web" w:cs="Open Sans"/>
          <w:color w:val="4D919F"/>
          <w:sz w:val="22"/>
          <w:szCs w:val="22"/>
        </w:rPr>
      </w:pPr>
    </w:p>
    <w:p w14:paraId="5B7259A4" w14:textId="7D934659" w:rsidR="0084379D" w:rsidRPr="0083624D" w:rsidRDefault="0084379D" w:rsidP="004E4570">
      <w:pPr>
        <w:spacing w:line="360" w:lineRule="auto"/>
        <w:jc w:val="center"/>
        <w:rPr>
          <w:rFonts w:ascii="Titillium Web" w:hAnsi="Titillium Web" w:cs="Open Sans"/>
          <w:color w:val="4D919F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46EB9D18" wp14:editId="4C6EB4AE">
            <wp:extent cx="4806000" cy="3757259"/>
            <wp:effectExtent l="12700" t="12700" r="7620" b="15240"/>
            <wp:docPr id="1850449436" name="Immagine 185044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49436" name="Immagine 18504494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375725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BC697C5" w14:textId="5A763E96" w:rsidR="004B2F6D" w:rsidRPr="00EF0894" w:rsidRDefault="00EF0894" w:rsidP="00EF0894">
      <w:pPr>
        <w:pStyle w:val="Sottotitolo"/>
      </w:pPr>
      <w:r w:rsidRPr="0083624D">
        <w:t xml:space="preserve">Post Instagram in ordine decrescente di </w:t>
      </w:r>
      <w:r>
        <w:t>interazione</w:t>
      </w:r>
      <w:r w:rsidRPr="0083624D">
        <w:t xml:space="preserve"> (</w:t>
      </w:r>
      <w:r>
        <w:t>sponsorizzata</w:t>
      </w:r>
      <w:r w:rsidRPr="0083624D">
        <w:t>)</w:t>
      </w:r>
    </w:p>
    <w:p w14:paraId="4B619022" w14:textId="78E35140" w:rsidR="004B2F6D" w:rsidRPr="0083624D" w:rsidRDefault="004B2F6D" w:rsidP="0083624D">
      <w:pPr>
        <w:tabs>
          <w:tab w:val="left" w:pos="3908"/>
        </w:tabs>
        <w:spacing w:before="116" w:line="360" w:lineRule="auto"/>
        <w:jc w:val="center"/>
        <w:rPr>
          <w:rFonts w:ascii="Titillium Web" w:eastAsia="Calibri" w:hAnsi="Titillium Web" w:cs="Open Sans"/>
          <w:sz w:val="22"/>
          <w:szCs w:val="22"/>
        </w:rPr>
      </w:pPr>
    </w:p>
    <w:p w14:paraId="43B0F7DD" w14:textId="23EB19D1" w:rsidR="004B2F6D" w:rsidRPr="0083624D" w:rsidRDefault="004B2F6D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6A08DAFF" wp14:editId="592A7245">
            <wp:extent cx="4806000" cy="3702757"/>
            <wp:effectExtent l="12700" t="12700" r="7620" b="184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38" r="-1" b="822"/>
                    <a:stretch/>
                  </pic:blipFill>
                  <pic:spPr bwMode="auto">
                    <a:xfrm>
                      <a:off x="0" y="0"/>
                      <a:ext cx="4806000" cy="37027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247EA" w14:textId="51C53014" w:rsidR="00EF0894" w:rsidRPr="00EF0894" w:rsidRDefault="00EF0894" w:rsidP="00EF0894">
      <w:pPr>
        <w:pStyle w:val="Sottotitolo"/>
      </w:pPr>
      <w:r>
        <w:t>Story</w:t>
      </w:r>
      <w:r w:rsidRPr="0083624D">
        <w:t xml:space="preserve"> Instagram in ordine decrescente di </w:t>
      </w:r>
      <w:r>
        <w:t>interazione</w:t>
      </w:r>
      <w:r w:rsidRPr="0083624D">
        <w:t xml:space="preserve"> (</w:t>
      </w:r>
      <w:r>
        <w:t>organico</w:t>
      </w:r>
      <w:r w:rsidRPr="0083624D">
        <w:t>)</w:t>
      </w:r>
    </w:p>
    <w:p w14:paraId="4237E12B" w14:textId="74C609E1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6C760614" w14:textId="30C11FAB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149669B5" wp14:editId="5ACF2E27">
            <wp:extent cx="4780722" cy="3866058"/>
            <wp:effectExtent l="0" t="0" r="0" b="0"/>
            <wp:docPr id="1701350860" name="Immagine 170135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50860" name="Immagine 17013508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815" cy="39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A320" w14:textId="7E2E69B3" w:rsidR="00671029" w:rsidRPr="0083624D" w:rsidRDefault="00671029" w:rsidP="004E4570">
      <w:pPr>
        <w:pStyle w:val="Sottotitolo"/>
      </w:pPr>
      <w:r w:rsidRPr="0083624D">
        <w:t xml:space="preserve">Panoramica dei dati sui visitatori della pagina LinkedIn </w:t>
      </w:r>
      <w:r w:rsidR="00EF0894">
        <w:t>negli ultimi 6 mesi dell'</w:t>
      </w:r>
      <w:r w:rsidRPr="0083624D">
        <w:t>anno</w:t>
      </w:r>
    </w:p>
    <w:p w14:paraId="7BE8A13C" w14:textId="75839975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54A32426" w14:textId="3A22DB9E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1CE809E4" wp14:editId="1C614635">
            <wp:extent cx="4729711" cy="3525023"/>
            <wp:effectExtent l="0" t="0" r="0" b="5715"/>
            <wp:docPr id="1794088796" name="Immagine 179408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88796" name="Immagine 17940887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01" cy="35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5B47" w14:textId="4AE7096C" w:rsidR="00671029" w:rsidRPr="004E4570" w:rsidRDefault="00671029" w:rsidP="004E4570">
      <w:pPr>
        <w:pStyle w:val="Sottotitolo"/>
      </w:pPr>
      <w:r w:rsidRPr="0083624D">
        <w:t xml:space="preserve">Panoramica relativa ai followers della pagina e la loro crescita </w:t>
      </w:r>
      <w:r w:rsidR="00EF0894">
        <w:t>negli ultimi 6 mesi dell'</w:t>
      </w:r>
      <w:r w:rsidR="00EF0894" w:rsidRPr="0083624D">
        <w:t>anno</w:t>
      </w:r>
    </w:p>
    <w:p w14:paraId="5A2751B1" w14:textId="3175EBC9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13E35ADC" w14:textId="14215F6C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5F56803C" w14:textId="4EB04867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67EA3411" wp14:editId="5A0653A3">
            <wp:extent cx="4480280" cy="3713655"/>
            <wp:effectExtent l="0" t="0" r="3175" b="0"/>
            <wp:docPr id="1873599273" name="Immagine 187359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99273" name="Immagine 1873599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80" cy="37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3761" w14:textId="6185B93A" w:rsidR="00671029" w:rsidRPr="0083624D" w:rsidRDefault="00671029" w:rsidP="004E4570">
      <w:pPr>
        <w:pStyle w:val="Sottotitolo"/>
      </w:pPr>
      <w:r w:rsidRPr="0083624D">
        <w:t>Panoramica relativa ai contenuti di Linkedin (</w:t>
      </w:r>
      <w:proofErr w:type="spellStart"/>
      <w:r w:rsidRPr="0083624D">
        <w:t>impression</w:t>
      </w:r>
      <w:proofErr w:type="spellEnd"/>
      <w:r w:rsidRPr="0083624D">
        <w:t xml:space="preserve"> sui post)</w:t>
      </w:r>
      <w:r w:rsidR="008C6FCE">
        <w:t xml:space="preserve"> negli ultimi 6 mesi dell'</w:t>
      </w:r>
      <w:r w:rsidR="008C6FCE" w:rsidRPr="0083624D">
        <w:t>anno</w:t>
      </w:r>
    </w:p>
    <w:p w14:paraId="5BD6711B" w14:textId="049FF857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0806D649" w14:textId="78E9744B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36C1B1B7" wp14:editId="44BB21A3">
            <wp:extent cx="4336495" cy="2753025"/>
            <wp:effectExtent l="0" t="0" r="0" b="3175"/>
            <wp:docPr id="1492021696" name="Immagine 149202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21696" name="Immagine 149202169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95" cy="27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CB4C" w14:textId="793A067C" w:rsidR="00671029" w:rsidRPr="004E4570" w:rsidRDefault="00671029" w:rsidP="004E4570">
      <w:pPr>
        <w:pStyle w:val="Sottotitolo"/>
      </w:pPr>
      <w:r w:rsidRPr="0083624D">
        <w:t>Panoramica relativa ai contenuti Linkedin (click sui post)</w:t>
      </w:r>
      <w:r w:rsidR="008C6FCE">
        <w:t xml:space="preserve"> negli ultimi 6 mesi dell'</w:t>
      </w:r>
      <w:r w:rsidR="008C6FCE" w:rsidRPr="0083624D">
        <w:t>anno</w:t>
      </w:r>
    </w:p>
    <w:p w14:paraId="2637F208" w14:textId="7E2D5348" w:rsidR="00671029" w:rsidRPr="0083624D" w:rsidRDefault="00671029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5CEEAD1C" w14:textId="2B9BCF5F" w:rsidR="006132BF" w:rsidRDefault="006132BF" w:rsidP="004E4570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083F5610" wp14:editId="3819C0C8">
            <wp:extent cx="4806000" cy="5122396"/>
            <wp:effectExtent l="0" t="0" r="0" b="0"/>
            <wp:docPr id="2113008367" name="Immagine 2113008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08367" name="Immagine 21130083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51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B2DE" w14:textId="29A8803E" w:rsidR="00A11B29" w:rsidRPr="0083624D" w:rsidRDefault="00A11B29" w:rsidP="004E4570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404C9AB2" wp14:editId="15D8C567">
            <wp:extent cx="4806000" cy="2602086"/>
            <wp:effectExtent l="0" t="0" r="0" b="1905"/>
            <wp:docPr id="34411386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13866" name="Immagine 34411386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26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D571" w14:textId="28A9FDE8" w:rsidR="006132BF" w:rsidRPr="0083624D" w:rsidRDefault="00A11B29" w:rsidP="004E4570">
      <w:pPr>
        <w:pStyle w:val="Sottotitolo"/>
      </w:pPr>
      <w:r>
        <w:t xml:space="preserve">Le principali statistiche del canale TikTok </w:t>
      </w:r>
      <w:proofErr w:type="spellStart"/>
      <w:r>
        <w:t>Poliba</w:t>
      </w:r>
      <w:proofErr w:type="spellEnd"/>
      <w:r>
        <w:t xml:space="preserve">, relative al 2024 (Panoramica, </w:t>
      </w:r>
      <w:proofErr w:type="spellStart"/>
      <w:r>
        <w:t>Coinvoglimento</w:t>
      </w:r>
      <w:proofErr w:type="spellEnd"/>
      <w:r>
        <w:t xml:space="preserve">, </w:t>
      </w:r>
      <w:proofErr w:type="spellStart"/>
      <w:r>
        <w:t>Followes</w:t>
      </w:r>
      <w:proofErr w:type="spellEnd"/>
      <w:r>
        <w:t>)</w:t>
      </w:r>
    </w:p>
    <w:p w14:paraId="246DF0D2" w14:textId="73A4C3FD" w:rsidR="006132BF" w:rsidRPr="0083624D" w:rsidRDefault="006132BF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5370C705" w14:textId="288FF49E" w:rsidR="006132BF" w:rsidRPr="0083624D" w:rsidRDefault="006132BF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35A81728" w14:textId="75B465EB" w:rsidR="006132BF" w:rsidRPr="0083624D" w:rsidRDefault="006132BF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752A8504" wp14:editId="0E3B592D">
            <wp:extent cx="5889019" cy="3413462"/>
            <wp:effectExtent l="0" t="0" r="3810" b="3175"/>
            <wp:docPr id="1749914829" name="Immagine 174991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14829" name="Immagine 17499148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019" cy="34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D9B2" w14:textId="34DFF15D" w:rsidR="006132BF" w:rsidRPr="0083624D" w:rsidRDefault="006132BF" w:rsidP="004E4570">
      <w:pPr>
        <w:pStyle w:val="Sottotitolo"/>
      </w:pPr>
      <w:r w:rsidRPr="0083624D">
        <w:t>Visualizzazioni,</w:t>
      </w:r>
      <w:r w:rsidRPr="0083624D">
        <w:rPr>
          <w:spacing w:val="-4"/>
        </w:rPr>
        <w:t xml:space="preserve"> </w:t>
      </w:r>
      <w:r w:rsidRPr="0083624D">
        <w:t>tempo</w:t>
      </w:r>
      <w:r w:rsidRPr="0083624D">
        <w:rPr>
          <w:spacing w:val="-4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visualizzazione</w:t>
      </w:r>
      <w:r w:rsidRPr="0083624D">
        <w:rPr>
          <w:spacing w:val="-4"/>
        </w:rPr>
        <w:t xml:space="preserve"> </w:t>
      </w:r>
      <w:r w:rsidRPr="0083624D">
        <w:t>e</w:t>
      </w:r>
      <w:r w:rsidRPr="0083624D">
        <w:rPr>
          <w:spacing w:val="-4"/>
        </w:rPr>
        <w:t xml:space="preserve"> </w:t>
      </w:r>
      <w:r w:rsidRPr="0083624D">
        <w:t>numero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4"/>
        </w:rPr>
        <w:t xml:space="preserve"> </w:t>
      </w:r>
      <w:r w:rsidRPr="0083624D">
        <w:t>iscritti</w:t>
      </w:r>
      <w:r w:rsidRPr="0083624D">
        <w:rPr>
          <w:spacing w:val="-3"/>
        </w:rPr>
        <w:t xml:space="preserve"> </w:t>
      </w:r>
      <w:r w:rsidRPr="0083624D">
        <w:t>al</w:t>
      </w:r>
      <w:r w:rsidRPr="0083624D">
        <w:rPr>
          <w:spacing w:val="-4"/>
        </w:rPr>
        <w:t xml:space="preserve"> </w:t>
      </w:r>
      <w:r w:rsidRPr="0083624D">
        <w:t>202</w:t>
      </w:r>
      <w:r w:rsidR="00A11B29">
        <w:t>4</w:t>
      </w:r>
      <w:r w:rsidRPr="0083624D">
        <w:rPr>
          <w:spacing w:val="-4"/>
        </w:rPr>
        <w:t xml:space="preserve"> </w:t>
      </w:r>
      <w:r w:rsidRPr="0083624D">
        <w:t>su</w:t>
      </w:r>
      <w:r w:rsidRPr="0083624D">
        <w:rPr>
          <w:spacing w:val="-3"/>
        </w:rPr>
        <w:t xml:space="preserve"> </w:t>
      </w:r>
      <w:r w:rsidRPr="0083624D">
        <w:rPr>
          <w:spacing w:val="-2"/>
        </w:rPr>
        <w:t>YouTube</w:t>
      </w:r>
    </w:p>
    <w:p w14:paraId="24B6DB9D" w14:textId="49D99851" w:rsidR="006132BF" w:rsidRPr="0083624D" w:rsidRDefault="006132BF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300E974B" w14:textId="77777777" w:rsidR="006132BF" w:rsidRPr="006C3E00" w:rsidRDefault="006132BF" w:rsidP="006C492B">
      <w:pPr>
        <w:pStyle w:val="Titolo2"/>
      </w:pPr>
      <w:bookmarkStart w:id="34" w:name="_TOC_250019"/>
      <w:bookmarkStart w:id="35" w:name="_Toc125713677"/>
      <w:r w:rsidRPr="006C3E00">
        <w:t>Obiettivi</w:t>
      </w:r>
      <w:r w:rsidRPr="006C3E00">
        <w:rPr>
          <w:spacing w:val="41"/>
        </w:rPr>
        <w:t xml:space="preserve"> </w:t>
      </w:r>
      <w:bookmarkEnd w:id="34"/>
      <w:r w:rsidRPr="006C3E00">
        <w:rPr>
          <w:spacing w:val="-2"/>
        </w:rPr>
        <w:t>raggiunti</w:t>
      </w:r>
      <w:bookmarkEnd w:id="35"/>
    </w:p>
    <w:p w14:paraId="3ACEE01A" w14:textId="77777777" w:rsidR="006132BF" w:rsidRPr="006C3E00" w:rsidRDefault="006132BF" w:rsidP="0083624D">
      <w:pPr>
        <w:pStyle w:val="Pidipagina"/>
        <w:spacing w:before="153" w:line="360" w:lineRule="auto"/>
        <w:ind w:right="552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Facebook,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Linkedin,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YouTube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ed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Instagram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nascono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per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uno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scopo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con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una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funzione.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Il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loro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uso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corretto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ne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aumenta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le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potenzialità;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il piano ed il calendario editoriale aiutano in termini di organizzazione ed efficienza. I contenuti postati devono essere di qualità e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adatti, per contenuto e</w:t>
      </w:r>
      <w:r w:rsidRPr="006C3E00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tono di voce, alla piattaforma social per i quali sono pensati e</w:t>
      </w:r>
      <w:r w:rsidRPr="006C3E00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al suo specifico pubblico. Sulla base dell’analisi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 canali esistenti e del loro target è stata ottimizzata la distribuzione della tipologia di contenuti da pubblicare.</w:t>
      </w:r>
    </w:p>
    <w:p w14:paraId="2D7826B4" w14:textId="77777777" w:rsidR="006132BF" w:rsidRPr="006C3E00" w:rsidRDefault="006132BF" w:rsidP="0083624D">
      <w:pPr>
        <w:pStyle w:val="Pidipagina"/>
        <w:spacing w:before="7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Inoltre,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è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stata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migliorata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qualità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complessiva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contenuti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fotografici,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grafici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testuali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grazie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anche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alla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realizzazione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format</w:t>
      </w:r>
      <w:r w:rsidRPr="006C3E00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layout standard per la grafica social che rendono più ordinato il web feed e più facilmente riconoscibile le tipologie di informazioni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veicolate.</w:t>
      </w:r>
    </w:p>
    <w:p w14:paraId="75719863" w14:textId="77777777" w:rsidR="006132BF" w:rsidRPr="006C3E00" w:rsidRDefault="006132BF" w:rsidP="0083624D">
      <w:pPr>
        <w:pStyle w:val="Pidipagina"/>
        <w:spacing w:before="73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seguito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riportano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gli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obiettivi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raggiunti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attività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in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corso:</w:t>
      </w:r>
    </w:p>
    <w:p w14:paraId="21EFF55E" w14:textId="71B4E746" w:rsidR="006132BF" w:rsidRPr="006C3E00" w:rsidRDefault="006132BF" w:rsidP="00512180">
      <w:pPr>
        <w:numPr>
          <w:ilvl w:val="0"/>
          <w:numId w:val="7"/>
        </w:numPr>
        <w:tabs>
          <w:tab w:val="left" w:pos="977"/>
        </w:tabs>
        <w:spacing w:after="160" w:line="360" w:lineRule="exact"/>
        <w:ind w:left="975" w:hanging="361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è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stata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raggiunta e superata la soglia dei 1</w:t>
      </w:r>
      <w:r w:rsidR="009D4389" w:rsidRPr="006C3E00">
        <w:rPr>
          <w:rFonts w:ascii="Titillium Web" w:hAnsi="Titillium Web" w:cs="Open Sans"/>
          <w:sz w:val="22"/>
          <w:szCs w:val="22"/>
        </w:rPr>
        <w:t>7.</w:t>
      </w:r>
      <w:r w:rsidRPr="006C3E00">
        <w:rPr>
          <w:rFonts w:ascii="Titillium Web" w:hAnsi="Titillium Web" w:cs="Open Sans"/>
          <w:sz w:val="22"/>
          <w:szCs w:val="22"/>
        </w:rPr>
        <w:t>000 follower su Instagram</w:t>
      </w:r>
      <w:r w:rsidR="009D4389" w:rsidRPr="006C3E00">
        <w:rPr>
          <w:rFonts w:ascii="Titillium Web" w:hAnsi="Titillium Web" w:cs="Open Sans"/>
          <w:sz w:val="22"/>
          <w:szCs w:val="22"/>
        </w:rPr>
        <w:t>;</w:t>
      </w:r>
    </w:p>
    <w:p w14:paraId="4F7D1BEE" w14:textId="77037C02" w:rsidR="00944DAA" w:rsidRPr="006C3E00" w:rsidRDefault="009D4389" w:rsidP="00944DAA">
      <w:pPr>
        <w:numPr>
          <w:ilvl w:val="0"/>
          <w:numId w:val="7"/>
        </w:numPr>
        <w:tabs>
          <w:tab w:val="left" w:pos="977"/>
        </w:tabs>
        <w:spacing w:after="160" w:line="360" w:lineRule="exact"/>
        <w:ind w:left="975" w:right="558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sono stati eliminati</w:t>
      </w:r>
      <w:r w:rsidR="006132BF" w:rsidRPr="006C3E00">
        <w:rPr>
          <w:rFonts w:ascii="Titillium Web" w:hAnsi="Titillium Web" w:cs="Open Sans"/>
          <w:sz w:val="22"/>
          <w:szCs w:val="22"/>
        </w:rPr>
        <w:t xml:space="preserve"> tutti i profili non ufficiali dell’Ateneo preesistenti </w:t>
      </w:r>
      <w:r w:rsidRPr="006C3E00">
        <w:rPr>
          <w:rFonts w:ascii="Titillium Web" w:hAnsi="Titillium Web" w:cs="Open Sans"/>
          <w:sz w:val="22"/>
          <w:szCs w:val="22"/>
        </w:rPr>
        <w:t>e sono stati monitorati ed eliminati ulteriori profili fake creati nell'ultimo anno;</w:t>
      </w:r>
    </w:p>
    <w:p w14:paraId="1BAA34F0" w14:textId="68A45154" w:rsidR="00944DAA" w:rsidRPr="006C3E00" w:rsidRDefault="006132BF" w:rsidP="00944DAA">
      <w:pPr>
        <w:numPr>
          <w:ilvl w:val="0"/>
          <w:numId w:val="7"/>
        </w:numPr>
        <w:tabs>
          <w:tab w:val="left" w:pos="977"/>
        </w:tabs>
        <w:spacing w:after="160" w:line="360" w:lineRule="exact"/>
        <w:ind w:left="975" w:right="558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lastRenderedPageBreak/>
        <w:t>il canale YouTube è stato u</w:t>
      </w:r>
      <w:r w:rsidR="009D4389" w:rsidRPr="006C3E00">
        <w:rPr>
          <w:rFonts w:ascii="Titillium Web" w:hAnsi="Titillium Web" w:cs="Open Sans"/>
          <w:sz w:val="22"/>
          <w:szCs w:val="22"/>
        </w:rPr>
        <w:t>l</w:t>
      </w:r>
      <w:r w:rsidRPr="006C3E00">
        <w:rPr>
          <w:rFonts w:ascii="Titillium Web" w:hAnsi="Titillium Web" w:cs="Open Sans"/>
          <w:sz w:val="22"/>
          <w:szCs w:val="22"/>
        </w:rPr>
        <w:t xml:space="preserve">teriormente riorganizzato e ottimizzato per migliorarne la fruibilità. </w:t>
      </w:r>
    </w:p>
    <w:p w14:paraId="09CF81D4" w14:textId="6BBDA5BD" w:rsidR="006132BF" w:rsidRPr="006C3E00" w:rsidRDefault="006132BF" w:rsidP="00944DAA">
      <w:pPr>
        <w:numPr>
          <w:ilvl w:val="0"/>
          <w:numId w:val="7"/>
        </w:numPr>
        <w:tabs>
          <w:tab w:val="left" w:pos="977"/>
        </w:tabs>
        <w:spacing w:after="160" w:line="360" w:lineRule="exact"/>
        <w:ind w:left="975" w:right="558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È stato incrementato l’utilizzo delle stories come veicolo di informazioni quotidiane e di servizio, con risultati apprezzabili dalle statistiche presenti in questo documento.</w:t>
      </w:r>
    </w:p>
    <w:p w14:paraId="059C7814" w14:textId="5D0CFDC7" w:rsidR="006132BF" w:rsidRPr="006C3E00" w:rsidRDefault="006132BF" w:rsidP="0083624D">
      <w:pPr>
        <w:pStyle w:val="Pidipagina"/>
        <w:spacing w:before="80" w:line="360" w:lineRule="auto"/>
        <w:ind w:right="552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In conclusione, si osserva*, anche per quest’anno, che li contenuti maggiormente apprezzati, in media, risultano essere quelli fotografici e di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natura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informativa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="009D4389" w:rsidRPr="006C3E00">
        <w:rPr>
          <w:rFonts w:ascii="Titillium Web" w:hAnsi="Titillium Web" w:cs="Open Sans"/>
          <w:spacing w:val="-9"/>
          <w:sz w:val="22"/>
          <w:szCs w:val="22"/>
        </w:rPr>
        <w:t xml:space="preserve">relativi alla campagna immatricolazioni così come quelli </w:t>
      </w:r>
      <w:r w:rsidRPr="006C3E00">
        <w:rPr>
          <w:rFonts w:ascii="Titillium Web" w:hAnsi="Titillium Web" w:cs="Open Sans"/>
          <w:sz w:val="22"/>
          <w:szCs w:val="22"/>
        </w:rPr>
        <w:t>provenienti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dal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Magazine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ufficiale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="009D4389" w:rsidRPr="006C3E00">
        <w:rPr>
          <w:rFonts w:ascii="Titillium Web" w:hAnsi="Titillium Web" w:cs="Open Sans"/>
          <w:sz w:val="22"/>
          <w:szCs w:val="22"/>
        </w:rPr>
        <w:t>oltre a</w:t>
      </w:r>
      <w:r w:rsidRPr="006C3E00">
        <w:rPr>
          <w:rFonts w:ascii="Titillium Web" w:hAnsi="Titillium Web" w:cs="Open Sans"/>
          <w:sz w:val="22"/>
          <w:szCs w:val="22"/>
        </w:rPr>
        <w:t>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racconti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fotografici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degli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eventi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in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presenza,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così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come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post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 xml:space="preserve">in cui sono coinvolti / riconoscibili componenti della comunità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6C3E00">
        <w:rPr>
          <w:rFonts w:ascii="Titillium Web" w:hAnsi="Titillium Web" w:cs="Open Sans"/>
          <w:sz w:val="22"/>
          <w:szCs w:val="22"/>
        </w:rPr>
        <w:t>.</w:t>
      </w:r>
    </w:p>
    <w:p w14:paraId="64BD5DC1" w14:textId="3C6E78FA" w:rsidR="006132BF" w:rsidRPr="006C3E00" w:rsidRDefault="006132BF" w:rsidP="004E4570">
      <w:pPr>
        <w:pStyle w:val="Titolo4"/>
      </w:pPr>
      <w:r w:rsidRPr="006C3E00">
        <w:t>Obiettivi</w:t>
      </w:r>
      <w:r w:rsidR="004E4570" w:rsidRPr="006C3E00">
        <w:t xml:space="preserve"> </w:t>
      </w:r>
      <w:r w:rsidRPr="006C3E00">
        <w:t>202</w:t>
      </w:r>
      <w:r w:rsidR="009D4389" w:rsidRPr="006C3E00">
        <w:t>5</w:t>
      </w:r>
    </w:p>
    <w:p w14:paraId="4FC2A2E2" w14:textId="7A45F3BB" w:rsidR="006132BF" w:rsidRPr="006C3E00" w:rsidRDefault="006132BF" w:rsidP="0083624D">
      <w:pPr>
        <w:pStyle w:val="Pidipagina"/>
        <w:spacing w:before="159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Gli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obiettivi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previsti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per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il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202</w:t>
      </w:r>
      <w:r w:rsidR="009D4389" w:rsidRPr="006C3E00">
        <w:rPr>
          <w:rFonts w:ascii="Titillium Web" w:hAnsi="Titillium Web" w:cs="Open Sans"/>
          <w:sz w:val="22"/>
          <w:szCs w:val="22"/>
        </w:rPr>
        <w:t>5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riguardano:</w:t>
      </w:r>
    </w:p>
    <w:p w14:paraId="40800492" w14:textId="04318180" w:rsidR="00EE285B" w:rsidRPr="006C3E00" w:rsidRDefault="00EE285B" w:rsidP="004E4570">
      <w:pPr>
        <w:numPr>
          <w:ilvl w:val="3"/>
          <w:numId w:val="1"/>
        </w:numPr>
        <w:tabs>
          <w:tab w:val="left" w:pos="976"/>
          <w:tab w:val="left" w:pos="977"/>
        </w:tabs>
        <w:spacing w:before="84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pacing w:val="-2"/>
          <w:sz w:val="22"/>
          <w:szCs w:val="22"/>
        </w:rPr>
        <w:t>l’apertura dei canali social ufficiali per Orientamento e Placement</w:t>
      </w:r>
    </w:p>
    <w:p w14:paraId="6A1B4304" w14:textId="77777777" w:rsidR="006132BF" w:rsidRPr="006C3E00" w:rsidRDefault="006132BF" w:rsidP="004E4570">
      <w:pPr>
        <w:numPr>
          <w:ilvl w:val="3"/>
          <w:numId w:val="1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l’apertura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canale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social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ufficiale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per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il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Politecnico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Bari,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deputato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all’archiviazione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immagini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(es.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6C3E00">
        <w:rPr>
          <w:rFonts w:ascii="Titillium Web" w:hAnsi="Titillium Web" w:cs="Open Sans"/>
          <w:spacing w:val="-2"/>
          <w:sz w:val="22"/>
          <w:szCs w:val="22"/>
        </w:rPr>
        <w:t>Flikr</w:t>
      </w:r>
      <w:proofErr w:type="spellEnd"/>
      <w:r w:rsidRPr="006C3E00">
        <w:rPr>
          <w:rFonts w:ascii="Titillium Web" w:hAnsi="Titillium Web" w:cs="Open Sans"/>
          <w:spacing w:val="-2"/>
          <w:sz w:val="22"/>
          <w:szCs w:val="22"/>
        </w:rPr>
        <w:t>);</w:t>
      </w:r>
    </w:p>
    <w:p w14:paraId="5945F90D" w14:textId="21047427" w:rsidR="004E4570" w:rsidRPr="006C3E00" w:rsidRDefault="006132BF" w:rsidP="004E4570">
      <w:pPr>
        <w:numPr>
          <w:ilvl w:val="3"/>
          <w:numId w:val="1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 xml:space="preserve">la programmazione e la realizzazione di attività che aumentino l’engagement e l’interattività con il pubblico dei canali social, </w:t>
      </w:r>
      <w:r w:rsidR="00D27F50" w:rsidRPr="006C3E00">
        <w:rPr>
          <w:rFonts w:ascii="Titillium Web" w:hAnsi="Titillium Web" w:cs="Open Sans"/>
          <w:sz w:val="22"/>
          <w:szCs w:val="22"/>
        </w:rPr>
        <w:t>anche attrav</w:t>
      </w:r>
      <w:r w:rsidR="009D4389" w:rsidRPr="006C3E00">
        <w:rPr>
          <w:rFonts w:ascii="Titillium Web" w:hAnsi="Titillium Web" w:cs="Open Sans"/>
          <w:sz w:val="22"/>
          <w:szCs w:val="22"/>
        </w:rPr>
        <w:t>ers</w:t>
      </w:r>
      <w:r w:rsidR="00D27F50" w:rsidRPr="006C3E00">
        <w:rPr>
          <w:rFonts w:ascii="Titillium Web" w:hAnsi="Titillium Web" w:cs="Open Sans"/>
          <w:sz w:val="22"/>
          <w:szCs w:val="22"/>
        </w:rPr>
        <w:t>o l’ideazione di specifici contest e iniziative</w:t>
      </w:r>
    </w:p>
    <w:p w14:paraId="2A679949" w14:textId="77777777" w:rsidR="004E4570" w:rsidRPr="006C3E00" w:rsidRDefault="004E4570" w:rsidP="004E4570"/>
    <w:p w14:paraId="38ECC630" w14:textId="77777777" w:rsidR="004E4570" w:rsidRPr="006C3E00" w:rsidRDefault="004E4570" w:rsidP="004E4570"/>
    <w:p w14:paraId="0E43C19F" w14:textId="77777777" w:rsidR="006132BF" w:rsidRPr="006C3E00" w:rsidRDefault="006132BF" w:rsidP="004E4570">
      <w:pPr>
        <w:numPr>
          <w:ilvl w:val="2"/>
          <w:numId w:val="1"/>
        </w:numPr>
        <w:tabs>
          <w:tab w:val="left" w:pos="803"/>
        </w:tabs>
        <w:spacing w:line="360" w:lineRule="auto"/>
        <w:ind w:left="567" w:hanging="567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color w:val="4CA198"/>
          <w:sz w:val="22"/>
          <w:szCs w:val="22"/>
        </w:rPr>
        <w:t>Azioni</w:t>
      </w:r>
      <w:r w:rsidRPr="006C3E00">
        <w:rPr>
          <w:rFonts w:ascii="Titillium Web" w:hAnsi="Titillium Web" w:cs="Open Sans"/>
          <w:color w:val="4CA198"/>
          <w:spacing w:val="6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color w:val="4CA198"/>
          <w:spacing w:val="-2"/>
          <w:sz w:val="22"/>
          <w:szCs w:val="22"/>
        </w:rPr>
        <w:t>consigliate</w:t>
      </w:r>
    </w:p>
    <w:p w14:paraId="5867AC54" w14:textId="77777777" w:rsidR="006132BF" w:rsidRPr="006C3E00" w:rsidRDefault="006132BF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contenuti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pubblicati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sui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canali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social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istituzionali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Ateneo,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che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siano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informazioni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servizio,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scadenze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o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che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riguardino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didattica,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 ricerca, i bandi, le opportunità di coinvolgimento e partecipazione, devono riguardare l’intera comunità accademica. Le altre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tipologie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contenuti,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che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riguardano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specifici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ambiti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porzioni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più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meno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ampie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della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comunità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proofErr w:type="spellStart"/>
      <w:r w:rsidRPr="006C3E00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6C3E00">
        <w:rPr>
          <w:rFonts w:ascii="Titillium Web" w:hAnsi="Titillium Web" w:cs="Open Sans"/>
          <w:sz w:val="22"/>
          <w:szCs w:val="22"/>
        </w:rPr>
        <w:t>,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dovrebbero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essere</w:t>
      </w:r>
      <w:r w:rsidRPr="006C3E00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veicolate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dai canali dedicati e direttamente al proprio specifico pubblico interessato (siti e canali social dei singoli dipartimenti, canali del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tutoring,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etc.).</w:t>
      </w:r>
    </w:p>
    <w:p w14:paraId="1C4AFBDE" w14:textId="77777777" w:rsidR="006132BF" w:rsidRPr="006C3E00" w:rsidRDefault="006132BF" w:rsidP="0083624D">
      <w:pPr>
        <w:pStyle w:val="Pidipagina"/>
        <w:spacing w:before="84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tale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scopo,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risulta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necessaria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revisione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dell’immagine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dello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stile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canali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specifici,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allo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scopo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garantire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una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uniformità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riconoscibilità immediata della loro appartenenza alla comunità del Politecnico di Bari (family feeling).</w:t>
      </w:r>
    </w:p>
    <w:p w14:paraId="03AD35F7" w14:textId="77777777" w:rsidR="006132BF" w:rsidRPr="006C3E00" w:rsidRDefault="006132BF" w:rsidP="0083624D">
      <w:pPr>
        <w:pStyle w:val="Pidipagina"/>
        <w:spacing w:before="75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lastRenderedPageBreak/>
        <w:t>Sarebbe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utile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orientare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maggiormente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comunicazione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verso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lo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storytelling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(PHD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stories,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narrazione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territorio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che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ospita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sedi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Bari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Taranto,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riduzione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dell’utilizzo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della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grafica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favore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quello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immagini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fotografiche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più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adatte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al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media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statisticamente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più apprezzate). Ed ancora:</w:t>
      </w:r>
    </w:p>
    <w:p w14:paraId="26FBEEB1" w14:textId="77777777" w:rsidR="006132BF" w:rsidRPr="006C3E00" w:rsidRDefault="006132BF" w:rsidP="004E4570">
      <w:pPr>
        <w:numPr>
          <w:ilvl w:val="3"/>
          <w:numId w:val="1"/>
        </w:numPr>
        <w:tabs>
          <w:tab w:val="left" w:pos="977"/>
        </w:tabs>
        <w:spacing w:before="86" w:after="160" w:line="360" w:lineRule="exact"/>
        <w:ind w:left="975" w:hanging="361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creare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contest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per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aumentare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il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coinvolgimento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della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community;</w:t>
      </w:r>
    </w:p>
    <w:p w14:paraId="2A00CB5A" w14:textId="77777777" w:rsidR="006132BF" w:rsidRPr="006C3E00" w:rsidRDefault="006132BF" w:rsidP="004E4570">
      <w:pPr>
        <w:numPr>
          <w:ilvl w:val="3"/>
          <w:numId w:val="1"/>
        </w:numPr>
        <w:tabs>
          <w:tab w:val="left" w:pos="977"/>
        </w:tabs>
        <w:spacing w:after="160" w:line="360" w:lineRule="exact"/>
        <w:ind w:left="975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implementare canali di comunicazione diretta Telegram / Whatsapp finalizzati a incrementare i flussi informativi destinati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agli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studenti;</w:t>
      </w:r>
    </w:p>
    <w:p w14:paraId="7B86075F" w14:textId="77777777" w:rsidR="006132BF" w:rsidRPr="006C3E00" w:rsidRDefault="006132BF" w:rsidP="004E4570">
      <w:pPr>
        <w:numPr>
          <w:ilvl w:val="3"/>
          <w:numId w:val="1"/>
        </w:numPr>
        <w:tabs>
          <w:tab w:val="left" w:pos="977"/>
        </w:tabs>
        <w:spacing w:before="83" w:after="160" w:line="360" w:lineRule="exact"/>
        <w:ind w:left="975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realizzare una guida con suggerimenti e consigli per l’utilizzo corretto dei profili personali sui social media di docenti,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ricercatori, strutturati per veicolare l’immagine dell’Ateneo;</w:t>
      </w:r>
    </w:p>
    <w:p w14:paraId="5FD5B2E2" w14:textId="77777777" w:rsidR="006132BF" w:rsidRPr="006C3E00" w:rsidRDefault="006132BF" w:rsidP="004E4570">
      <w:pPr>
        <w:numPr>
          <w:ilvl w:val="3"/>
          <w:numId w:val="1"/>
        </w:numPr>
        <w:tabs>
          <w:tab w:val="left" w:pos="977"/>
        </w:tabs>
        <w:spacing w:before="84" w:after="160" w:line="360" w:lineRule="exact"/>
        <w:ind w:left="975" w:right="555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di concerto con le strategie e le linee guida della Comunicazione social sui canali istituzionali, creare i canali Facebook /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Instagram specifici per le attività dell’Ufficio Orientamento e i canali Linkedin e Facebook per il Placement, affidandone la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gestione a personale adeguatamente formato per questo scopo;</w:t>
      </w:r>
    </w:p>
    <w:p w14:paraId="243C6D2F" w14:textId="77777777" w:rsidR="006132BF" w:rsidRPr="006C3E00" w:rsidRDefault="006132BF" w:rsidP="004E4570">
      <w:pPr>
        <w:numPr>
          <w:ilvl w:val="3"/>
          <w:numId w:val="1"/>
        </w:numPr>
        <w:tabs>
          <w:tab w:val="left" w:pos="977"/>
        </w:tabs>
        <w:spacing w:before="82" w:after="160" w:line="360" w:lineRule="exact"/>
        <w:ind w:left="975" w:hanging="361"/>
        <w:jc w:val="both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creare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vademecum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per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risposte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standard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(richieste,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critiche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commenti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negativi,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crisi);</w:t>
      </w:r>
    </w:p>
    <w:p w14:paraId="3D3558D3" w14:textId="77777777" w:rsidR="006132BF" w:rsidRPr="006C3E00" w:rsidRDefault="006132BF" w:rsidP="004E4570">
      <w:pPr>
        <w:numPr>
          <w:ilvl w:val="3"/>
          <w:numId w:val="1"/>
        </w:numPr>
        <w:tabs>
          <w:tab w:val="left" w:pos="976"/>
          <w:tab w:val="left" w:pos="977"/>
        </w:tabs>
        <w:spacing w:before="135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offrire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maggiorie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visibilità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ai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contenuti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provenienti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dalle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attività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laboratori,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laboratori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pubblico-privati,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della</w:t>
      </w:r>
      <w:r w:rsidRPr="006C3E00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ricerca;</w:t>
      </w:r>
    </w:p>
    <w:p w14:paraId="429D6BB2" w14:textId="77777777" w:rsidR="006132BF" w:rsidRPr="006C3E00" w:rsidRDefault="006132BF" w:rsidP="004E4570">
      <w:pPr>
        <w:numPr>
          <w:ilvl w:val="3"/>
          <w:numId w:val="1"/>
        </w:numPr>
        <w:tabs>
          <w:tab w:val="left" w:pos="976"/>
          <w:tab w:val="left" w:pos="977"/>
        </w:tabs>
        <w:spacing w:after="160" w:line="360" w:lineRule="exact"/>
        <w:ind w:left="975" w:right="555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creare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una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mappa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distribuzione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contenuti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che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renda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facilmente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accessibili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informazioni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veicolate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da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tutti</w:t>
      </w:r>
      <w:r w:rsidRPr="006C3E00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i</w:t>
      </w:r>
      <w:r w:rsidRPr="006C3E00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canali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di</w:t>
      </w:r>
      <w:r w:rsidRPr="006C3E00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7E5236B7" w14:textId="083723B0" w:rsidR="00512180" w:rsidRPr="006C3E00" w:rsidRDefault="006132BF" w:rsidP="00512180">
      <w:pPr>
        <w:numPr>
          <w:ilvl w:val="3"/>
          <w:numId w:val="1"/>
        </w:numPr>
        <w:tabs>
          <w:tab w:val="left" w:pos="976"/>
          <w:tab w:val="left" w:pos="977"/>
        </w:tabs>
        <w:spacing w:before="83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6C3E00">
        <w:rPr>
          <w:rFonts w:ascii="Titillium Web" w:hAnsi="Titillium Web" w:cs="Open Sans"/>
          <w:sz w:val="22"/>
          <w:szCs w:val="22"/>
        </w:rPr>
        <w:t>usufruire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BF5E8D" w:rsidRPr="006C3E00">
        <w:rPr>
          <w:rFonts w:ascii="Titillium Web" w:hAnsi="Titillium Web" w:cs="Open Sans"/>
          <w:spacing w:val="-6"/>
          <w:sz w:val="22"/>
          <w:szCs w:val="22"/>
        </w:rPr>
        <w:t xml:space="preserve">maggiormente </w:t>
      </w:r>
      <w:r w:rsidRPr="006C3E00">
        <w:rPr>
          <w:rFonts w:ascii="Titillium Web" w:hAnsi="Titillium Web" w:cs="Open Sans"/>
          <w:sz w:val="22"/>
          <w:szCs w:val="22"/>
        </w:rPr>
        <w:t>delle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campagne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promozionali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pagamento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per</w:t>
      </w:r>
      <w:r w:rsidRPr="006C3E00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sfruttare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al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meglio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le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potenzialità̀</w:t>
      </w:r>
      <w:r w:rsidRPr="006C3E00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z w:val="22"/>
          <w:szCs w:val="22"/>
        </w:rPr>
        <w:t>dei</w:t>
      </w:r>
      <w:r w:rsidRPr="006C3E00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6C3E00">
        <w:rPr>
          <w:rFonts w:ascii="Titillium Web" w:hAnsi="Titillium Web" w:cs="Open Sans"/>
          <w:spacing w:val="-2"/>
          <w:sz w:val="22"/>
          <w:szCs w:val="22"/>
        </w:rPr>
        <w:t>social.</w:t>
      </w:r>
    </w:p>
    <w:p w14:paraId="687BB43A" w14:textId="77777777" w:rsidR="004E4570" w:rsidRPr="004E4570" w:rsidRDefault="004E4570" w:rsidP="004E4570"/>
    <w:p w14:paraId="3CC0D094" w14:textId="77777777" w:rsidR="004E4570" w:rsidRPr="004E4570" w:rsidRDefault="004E4570" w:rsidP="004E4570"/>
    <w:p w14:paraId="64C00082" w14:textId="77777777" w:rsidR="00D234E3" w:rsidRPr="0083624D" w:rsidRDefault="00D234E3" w:rsidP="006C492B">
      <w:pPr>
        <w:pStyle w:val="Titolo1"/>
      </w:pPr>
      <w:bookmarkStart w:id="36" w:name="_TOC_250018"/>
      <w:bookmarkStart w:id="37" w:name="_Toc125713678"/>
      <w:r w:rsidRPr="0083624D">
        <w:t>POLIBA</w:t>
      </w:r>
      <w:r w:rsidRPr="0083624D">
        <w:rPr>
          <w:spacing w:val="29"/>
        </w:rPr>
        <w:t xml:space="preserve"> </w:t>
      </w:r>
      <w:bookmarkEnd w:id="36"/>
      <w:r w:rsidRPr="0083624D">
        <w:t>CHRONICLE</w:t>
      </w:r>
      <w:bookmarkEnd w:id="37"/>
    </w:p>
    <w:p w14:paraId="34E06DF1" w14:textId="77777777" w:rsidR="00D234E3" w:rsidRPr="0083624D" w:rsidRDefault="00D234E3" w:rsidP="0083624D">
      <w:pPr>
        <w:pStyle w:val="Pidipagina"/>
        <w:spacing w:before="159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è il magazine online del Politecnico di Bari, diretto dall’Ufficio Stampa, quale ulteriore strumento che integra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 informativa, assumendo un carattere più divulgativo, accessibile, nel linguaggio, ad un pubblico più vasto. È nato ed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opera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fornire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giornalistica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sull’Ateneo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diretto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libero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intermediazioni.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momento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sua creazione è testata regolarmente registrata presso il Tribunale di Bari. È stato pensato per comunicare verso l’interno e verso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l’esterno della comunità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con un linguaggio semplice, chiaro e immediato, integrandosi nel più generale Piano della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 di Ateneo.</w:t>
      </w:r>
    </w:p>
    <w:p w14:paraId="20E693EA" w14:textId="77777777" w:rsidR="00D234E3" w:rsidRPr="0083624D" w:rsidRDefault="00D234E3" w:rsidP="0083624D">
      <w:pPr>
        <w:pStyle w:val="Pidipagina"/>
        <w:spacing w:before="74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È oggi parte del panorama di testate giornalistiche locali, nazionali ed internazionali che danno periodicamente notizia delle attività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del nostro Ateneo. Attraverso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gli uffici preposti svolgono attività di Brand Journalism, registrando e trasmettendo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quello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accade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l’interno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l’esterno,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creando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narrazione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comunità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interezza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complessità,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passare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tempo,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potrà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contribuire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raccontarne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l’intera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storia.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L’obiettivo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dell’Istituzione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quello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di migliorare la sua </w:t>
      </w:r>
      <w:proofErr w:type="spellStart"/>
      <w:r w:rsidRPr="0083624D">
        <w:rPr>
          <w:rFonts w:ascii="Titillium Web" w:hAnsi="Titillium Web" w:cs="Open Sans"/>
          <w:i/>
          <w:sz w:val="22"/>
          <w:szCs w:val="22"/>
        </w:rPr>
        <w:t>awarness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rendere visibili le sue proprie tre missioni istituzionali, trasmettere i propri peculiari valori, rafforzare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suo ruolo di punto di riferimento per il territorio e i suoi stakeholder, senza rinunciare al racconto dei momenti che caratterizzano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vita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dell’Università.</w:t>
      </w:r>
    </w:p>
    <w:p w14:paraId="790CC569" w14:textId="77777777" w:rsidR="000C654B" w:rsidRDefault="00D234E3" w:rsidP="000C654B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Svolge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stretto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contatto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Rettorato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Comitato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editoriale,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gestendo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creando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testuali,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fotografici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categorizzati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amministrati,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loro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secondo linee guida condivise con il Governo dell’Ateneo, verificate periodicamente. Distribuisce i propri contenuti attraverso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proprio spazio web che può ospitare testo, immagini fotografiche e grafiche insieme a produzioni video.</w:t>
      </w:r>
    </w:p>
    <w:p w14:paraId="29801CD0" w14:textId="77777777" w:rsidR="000C654B" w:rsidRDefault="000C654B" w:rsidP="000C654B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4A8FD70D" w14:textId="79FE3D3C" w:rsidR="00D234E3" w:rsidRPr="0083624D" w:rsidRDefault="00D234E3" w:rsidP="000C654B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menu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principale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composto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seguenti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voci:</w:t>
      </w:r>
    </w:p>
    <w:p w14:paraId="0B39D848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before="130"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Ateneo:</w:t>
      </w:r>
    </w:p>
    <w:p w14:paraId="452AEB5E" w14:textId="77777777" w:rsidR="00D234E3" w:rsidRPr="0083624D" w:rsidRDefault="00D234E3" w:rsidP="00512180">
      <w:pPr>
        <w:pStyle w:val="Pidipagina"/>
        <w:spacing w:before="131" w:after="160" w:line="360" w:lineRule="exact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Campus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Campus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Taranto,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Rettore,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Didattica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Formazione,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Placement.</w:t>
      </w:r>
    </w:p>
    <w:p w14:paraId="1A944B3E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Innovazione:</w:t>
      </w:r>
    </w:p>
    <w:p w14:paraId="4617580C" w14:textId="77777777" w:rsidR="00D234E3" w:rsidRPr="0083624D" w:rsidRDefault="00D234E3" w:rsidP="00512180">
      <w:pPr>
        <w:pStyle w:val="Pidipagina"/>
        <w:spacing w:before="135" w:after="160" w:line="360" w:lineRule="exact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Ambiente e Sostenibilità, Imprese, Innovazione, PHD, Laboratori Pubblico/Privato, Trasferimento Tecnologico, Laboratori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Spin off, Tecnologia.</w:t>
      </w:r>
    </w:p>
    <w:p w14:paraId="0899ABFD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before="88"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Campus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Sostenibile</w:t>
      </w:r>
    </w:p>
    <w:p w14:paraId="0A67C468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Campus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Comunità</w:t>
      </w:r>
    </w:p>
    <w:p w14:paraId="49E685CC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before="130"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Alumni</w:t>
      </w:r>
      <w:proofErr w:type="spellEnd"/>
    </w:p>
    <w:p w14:paraId="2BA7CFE8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before="136"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Eventi</w:t>
      </w:r>
    </w:p>
    <w:p w14:paraId="5FDFC73A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Rubriche:</w:t>
      </w:r>
    </w:p>
    <w:p w14:paraId="26EAF502" w14:textId="77777777" w:rsidR="00D234E3" w:rsidRPr="0083624D" w:rsidRDefault="00D234E3" w:rsidP="0083624D">
      <w:pPr>
        <w:pStyle w:val="Pidipagina"/>
        <w:spacing w:before="130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interviste,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Focus,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Premi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Riconoscimenti,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People,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Press,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Libreria,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PNRR.</w:t>
      </w:r>
    </w:p>
    <w:p w14:paraId="1EC607A6" w14:textId="77777777" w:rsidR="00D234E3" w:rsidRPr="0083624D" w:rsidRDefault="00D234E3" w:rsidP="0083624D">
      <w:pPr>
        <w:pStyle w:val="Pidipagina"/>
        <w:spacing w:before="131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La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nuovi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viene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annunciata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notifica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push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attivabile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browser,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mail,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inviata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 una mailing list interna dall’Ufficio Stampa e attraverso i canali social di Ateneo: (Facebook, Instagram, Linkedin).</w:t>
      </w:r>
    </w:p>
    <w:p w14:paraId="2E202E71" w14:textId="77777777" w:rsidR="00D234E3" w:rsidRPr="0083624D" w:rsidRDefault="00D234E3" w:rsidP="0083624D">
      <w:pPr>
        <w:pStyle w:val="Pidipagina"/>
        <w:spacing w:before="75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 condivisione e\o pubblicazione degli articoli del magazine sui social network sono i contenuti maggiormente premiati su tutte 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piattaforme. Sul Canale YouTube del Politecnico è presente una playlist dedicata a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che ospita produzioni video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originali.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YouTube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incorporare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all’interno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articoli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magazine.</w:t>
      </w:r>
    </w:p>
    <w:p w14:paraId="2457FF3B" w14:textId="77777777" w:rsidR="00D234E3" w:rsidRPr="0083624D" w:rsidRDefault="00D234E3" w:rsidP="0083624D">
      <w:pPr>
        <w:pStyle w:val="Pidipagina"/>
        <w:spacing w:before="75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reperiti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principali:</w:t>
      </w:r>
    </w:p>
    <w:p w14:paraId="5EE751A6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before="135" w:after="160" w:line="360" w:lineRule="exact"/>
        <w:ind w:left="975" w:right="554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dipartimenti e i laboratori: i docenti e i ricercatori invieranno il materiale da pubblicare seguendo le indicazioni contenute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nelle Linee Guida allegate al presente documento, che saranno trasmesse a tutti;</w:t>
      </w:r>
    </w:p>
    <w:p w14:paraId="6B3437A0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before="88" w:after="160" w:line="360" w:lineRule="exact"/>
        <w:ind w:left="975" w:right="557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l’Ufficio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Comitato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creeranno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seguendo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editoriale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definita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condivisa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 di Governo;</w:t>
      </w:r>
    </w:p>
    <w:p w14:paraId="4D46EBA9" w14:textId="77777777" w:rsidR="00D234E3" w:rsidRPr="0083624D" w:rsidRDefault="00D234E3" w:rsidP="00512180">
      <w:pPr>
        <w:numPr>
          <w:ilvl w:val="0"/>
          <w:numId w:val="8"/>
        </w:numPr>
        <w:tabs>
          <w:tab w:val="left" w:pos="976"/>
          <w:tab w:val="left" w:pos="977"/>
        </w:tabs>
        <w:spacing w:before="83" w:after="160" w:line="360" w:lineRule="exact"/>
        <w:ind w:left="975" w:right="554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 Associazioni Studentesche forniranno contenuti di interesse generale, sempre seguendo le indicazioni contenute nelle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 Guida, attinenti a temi condivisi, nel rispetto del piano editoriale.</w:t>
      </w:r>
    </w:p>
    <w:p w14:paraId="34CB9A05" w14:textId="77777777" w:rsidR="00D234E3" w:rsidRPr="0083624D" w:rsidRDefault="00D234E3" w:rsidP="0083624D">
      <w:pPr>
        <w:pStyle w:val="Pidipagina"/>
        <w:spacing w:before="83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Comitato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risulta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così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composto:</w:t>
      </w:r>
    </w:p>
    <w:p w14:paraId="01E093AD" w14:textId="77777777" w:rsidR="00D234E3" w:rsidRPr="0083624D" w:rsidRDefault="00D234E3" w:rsidP="0083624D">
      <w:pPr>
        <w:pStyle w:val="Pidipagina"/>
        <w:spacing w:before="131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Leonardo Legrottaglie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Direttore Responsabile; Mariangela Turchiarulo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 Delegata del Rettore alla Comunicazione istituzionale e al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Placement; Luca Barile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 Portavoce del Rettore; Rossella Fortunato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 Responsabile Ufficio comunicazione, gestione convegni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marketing; Eleonora Giammarini - Rappresentante eletta dagli studenti. È stato eletto il nuovo rappresentante degli studenti nel Cdr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: Riccardo Semeraro (studente al secondo anno del CDL in Ingegneria Informatica e dell’Automazione)</w:t>
      </w:r>
    </w:p>
    <w:p w14:paraId="1F8E0FDE" w14:textId="77777777" w:rsidR="00D234E3" w:rsidRPr="0083624D" w:rsidRDefault="00D234E3" w:rsidP="0083624D">
      <w:pPr>
        <w:pStyle w:val="Pidipagina"/>
        <w:spacing w:before="7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si avvale, per le immagini fotografiche e le videoproduzioni, della collaborazione di Ennio Cusano ed Eleonora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Giammarini. Per alcune produzioni video si avvale anche della collaborazione di soggetti esterni. Il Centro Linguistico di Ateneo,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tramite Martin Baxter, fornisce il supporto per la traduzione dei testi in lingua inglese.</w:t>
      </w:r>
    </w:p>
    <w:p w14:paraId="28037E16" w14:textId="77777777" w:rsidR="00D234E3" w:rsidRPr="0083624D" w:rsidRDefault="00D234E3" w:rsidP="006C492B">
      <w:pPr>
        <w:pStyle w:val="Titolo2"/>
      </w:pPr>
      <w:bookmarkStart w:id="38" w:name="_TOC_250017"/>
      <w:bookmarkStart w:id="39" w:name="_Toc125713679"/>
      <w:proofErr w:type="spellStart"/>
      <w:r w:rsidRPr="0083624D">
        <w:lastRenderedPageBreak/>
        <w:t>Poliba</w:t>
      </w:r>
      <w:proofErr w:type="spellEnd"/>
      <w:r w:rsidRPr="0083624D">
        <w:rPr>
          <w:spacing w:val="27"/>
        </w:rPr>
        <w:t xml:space="preserve"> </w:t>
      </w:r>
      <w:proofErr w:type="spellStart"/>
      <w:r w:rsidRPr="0083624D">
        <w:t>Chronicle</w:t>
      </w:r>
      <w:proofErr w:type="spellEnd"/>
      <w:r w:rsidRPr="0083624D">
        <w:rPr>
          <w:spacing w:val="28"/>
        </w:rPr>
        <w:t xml:space="preserve"> </w:t>
      </w:r>
      <w:r w:rsidRPr="0083624D">
        <w:t>in</w:t>
      </w:r>
      <w:r w:rsidRPr="0083624D">
        <w:rPr>
          <w:spacing w:val="28"/>
        </w:rPr>
        <w:t xml:space="preserve"> </w:t>
      </w:r>
      <w:bookmarkEnd w:id="38"/>
      <w:r w:rsidRPr="0083624D">
        <w:rPr>
          <w:spacing w:val="-2"/>
        </w:rPr>
        <w:t>numeri</w:t>
      </w:r>
      <w:bookmarkEnd w:id="39"/>
    </w:p>
    <w:p w14:paraId="2908D295" w14:textId="34DA2413" w:rsidR="00D234E3" w:rsidRPr="0083624D" w:rsidRDefault="00D234E3" w:rsidP="0083624D">
      <w:pPr>
        <w:pStyle w:val="Pidipagina"/>
        <w:spacing w:before="159" w:line="360" w:lineRule="auto"/>
        <w:jc w:val="both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ospita,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oggi,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="003861E3">
        <w:rPr>
          <w:rFonts w:ascii="Titillium Web" w:hAnsi="Titillium Web" w:cs="Open Sans"/>
          <w:sz w:val="22"/>
          <w:szCs w:val="22"/>
        </w:rPr>
        <w:t>598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articoli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totale.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questi,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nell’arco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</w:t>
      </w:r>
      <w:r w:rsidR="003861E3">
        <w:rPr>
          <w:rFonts w:ascii="Titillium Web" w:hAnsi="Titillium Web" w:cs="Open Sans"/>
          <w:sz w:val="22"/>
          <w:szCs w:val="22"/>
        </w:rPr>
        <w:t>4</w:t>
      </w:r>
      <w:r w:rsidRPr="0083624D">
        <w:rPr>
          <w:rFonts w:ascii="Titillium Web" w:hAnsi="Titillium Web" w:cs="Open Sans"/>
          <w:sz w:val="22"/>
          <w:szCs w:val="22"/>
        </w:rPr>
        <w:t>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="003861E3">
        <w:rPr>
          <w:rFonts w:ascii="Titillium Web" w:hAnsi="Titillium Web" w:cs="Open Sans"/>
          <w:spacing w:val="-4"/>
          <w:sz w:val="22"/>
          <w:szCs w:val="22"/>
        </w:rPr>
        <w:t>80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. Ad oggi gli iscritti alle notifiche </w:t>
      </w:r>
      <w:proofErr w:type="spellStart"/>
      <w:r w:rsidRPr="0083624D">
        <w:rPr>
          <w:rFonts w:ascii="Titillium Web" w:hAnsi="Titillium Web" w:cs="Open Sans"/>
          <w:spacing w:val="-4"/>
          <w:sz w:val="22"/>
          <w:szCs w:val="22"/>
        </w:rPr>
        <w:t>push</w:t>
      </w:r>
      <w:proofErr w:type="spellEnd"/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del magazine </w:t>
      </w:r>
      <w:proofErr w:type="spellStart"/>
      <w:r w:rsidRPr="0083624D">
        <w:rPr>
          <w:rFonts w:ascii="Titillium Web" w:hAnsi="Titillium Web" w:cs="Open Sans"/>
          <w:spacing w:val="-4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sono 7</w:t>
      </w:r>
      <w:r w:rsidR="003861E3">
        <w:rPr>
          <w:rFonts w:ascii="Titillium Web" w:hAnsi="Titillium Web" w:cs="Open Sans"/>
          <w:spacing w:val="-4"/>
          <w:sz w:val="22"/>
          <w:szCs w:val="22"/>
        </w:rPr>
        <w:t>38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.</w:t>
      </w:r>
    </w:p>
    <w:p w14:paraId="528367A2" w14:textId="5169B335" w:rsidR="00D234E3" w:rsidRPr="0083624D" w:rsidRDefault="00D234E3" w:rsidP="0083624D">
      <w:pPr>
        <w:pStyle w:val="Pidipagina"/>
        <w:spacing w:before="135" w:line="360" w:lineRule="auto"/>
        <w:jc w:val="both"/>
        <w:rPr>
          <w:rFonts w:ascii="Titillium Web" w:hAnsi="Titillium Web" w:cs="Open Sans"/>
          <w:spacing w:val="-2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articoli,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condivisi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network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hanno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prodotto:</w:t>
      </w:r>
    </w:p>
    <w:p w14:paraId="5F0CC85A" w14:textId="24B57883" w:rsidR="00D234E3" w:rsidRPr="0083624D" w:rsidRDefault="00D234E3" w:rsidP="0083624D">
      <w:pPr>
        <w:pStyle w:val="Pidipagina"/>
        <w:spacing w:before="135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60DD015F" wp14:editId="5C017425">
            <wp:extent cx="6042992" cy="2131964"/>
            <wp:effectExtent l="0" t="0" r="2540" b="1905"/>
            <wp:docPr id="1075360221" name="Immagine 107536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60221" name="Immagine 107536022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9" t="29086" r="17590" b="32177"/>
                    <a:stretch/>
                  </pic:blipFill>
                  <pic:spPr bwMode="auto">
                    <a:xfrm>
                      <a:off x="0" y="0"/>
                      <a:ext cx="6082461" cy="214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144CA" w14:textId="2B2EE3B1" w:rsidR="00D234E3" w:rsidRPr="0083624D" w:rsidRDefault="00D234E3" w:rsidP="0083624D">
      <w:pPr>
        <w:spacing w:before="99" w:line="360" w:lineRule="auto"/>
        <w:ind w:left="155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PBC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relativi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202</w:t>
      </w:r>
      <w:r w:rsidR="003861E3">
        <w:rPr>
          <w:rFonts w:ascii="Titillium Web" w:hAnsi="Titillium Web" w:cs="Open Sans"/>
          <w:spacing w:val="-4"/>
          <w:sz w:val="22"/>
          <w:szCs w:val="22"/>
        </w:rPr>
        <w:t>4</w:t>
      </w:r>
    </w:p>
    <w:p w14:paraId="3160AC55" w14:textId="71AA6F01" w:rsidR="00D234E3" w:rsidRPr="0083624D" w:rsidRDefault="00D234E3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43D91DE0" w14:textId="727CDE1D" w:rsidR="00D234E3" w:rsidRPr="0083624D" w:rsidRDefault="00D234E3" w:rsidP="00512180">
      <w:pPr>
        <w:pStyle w:val="Titolo4"/>
      </w:pPr>
      <w:r w:rsidRPr="0083624D">
        <w:t xml:space="preserve"> Azioni previste</w:t>
      </w:r>
    </w:p>
    <w:p w14:paraId="7B5BECA5" w14:textId="2D71FAEB" w:rsidR="00D234E3" w:rsidRPr="0083624D" w:rsidRDefault="00D234E3" w:rsidP="0083624D">
      <w:pPr>
        <w:spacing w:before="99" w:line="360" w:lineRule="auto"/>
        <w:ind w:left="15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Sono in corso le attività necessarie a rendere il sito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fruibile anche in lingua inglese</w:t>
      </w:r>
      <w:r w:rsidR="00CE18A2">
        <w:rPr>
          <w:rFonts w:ascii="Titillium Web" w:hAnsi="Titillium Web" w:cs="Open Sans"/>
          <w:sz w:val="22"/>
          <w:szCs w:val="22"/>
        </w:rPr>
        <w:t>.</w:t>
      </w:r>
    </w:p>
    <w:p w14:paraId="109260B8" w14:textId="77777777" w:rsidR="00D234E3" w:rsidRPr="0083624D" w:rsidRDefault="00D234E3" w:rsidP="0083624D">
      <w:pPr>
        <w:pStyle w:val="Pidipagina"/>
        <w:spacing w:before="2" w:line="360" w:lineRule="auto"/>
        <w:rPr>
          <w:rFonts w:ascii="Titillium Web" w:hAnsi="Titillium Web" w:cs="Open Sans"/>
          <w:sz w:val="22"/>
          <w:szCs w:val="22"/>
        </w:rPr>
      </w:pPr>
    </w:p>
    <w:p w14:paraId="5A95202D" w14:textId="77777777" w:rsidR="00D234E3" w:rsidRPr="0083624D" w:rsidRDefault="00D234E3" w:rsidP="006C492B">
      <w:pPr>
        <w:pStyle w:val="Titolo1"/>
      </w:pPr>
      <w:bookmarkStart w:id="40" w:name="_TOC_250016"/>
      <w:bookmarkStart w:id="41" w:name="_Toc125713680"/>
      <w:r w:rsidRPr="0083624D">
        <w:t>IL</w:t>
      </w:r>
      <w:r w:rsidRPr="0083624D">
        <w:rPr>
          <w:spacing w:val="17"/>
        </w:rPr>
        <w:t xml:space="preserve"> </w:t>
      </w:r>
      <w:r w:rsidRPr="0083624D">
        <w:t>SITO</w:t>
      </w:r>
      <w:r w:rsidRPr="0083624D">
        <w:rPr>
          <w:spacing w:val="17"/>
        </w:rPr>
        <w:t xml:space="preserve"> </w:t>
      </w:r>
      <w:r w:rsidRPr="0083624D">
        <w:t>WEB</w:t>
      </w:r>
      <w:r w:rsidRPr="0083624D">
        <w:rPr>
          <w:spacing w:val="17"/>
        </w:rPr>
        <w:t xml:space="preserve"> </w:t>
      </w:r>
      <w:bookmarkEnd w:id="40"/>
      <w:r w:rsidRPr="0083624D">
        <w:t>DELL’ATENEO</w:t>
      </w:r>
      <w:bookmarkEnd w:id="41"/>
    </w:p>
    <w:p w14:paraId="26003411" w14:textId="77777777" w:rsidR="00D234E3" w:rsidRPr="0083624D" w:rsidRDefault="00D234E3" w:rsidP="0083624D">
      <w:pPr>
        <w:pStyle w:val="Pidipagina"/>
        <w:spacing w:before="153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sito internet poliba.it e i siti delle strutture del Politecnico di Bari sono gli strumenti telematici attraverso cui l’Ateneo comunica,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 e rende disponibili i servizi online.</w:t>
      </w:r>
    </w:p>
    <w:p w14:paraId="70DA4238" w14:textId="77777777" w:rsidR="00D234E3" w:rsidRPr="0083624D" w:rsidRDefault="00D234E3" w:rsidP="0083624D">
      <w:pPr>
        <w:pStyle w:val="Pidipagina"/>
        <w:spacing w:before="75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siti web si ispirano a principi di trasparenza, di partecipazione e assicurano la massima circolazione di informazioni, complete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qualificate, tra l’amministrazione e i suoi utenti.</w:t>
      </w:r>
    </w:p>
    <w:p w14:paraId="002B5A94" w14:textId="77777777" w:rsidR="00D234E3" w:rsidRPr="0083624D" w:rsidRDefault="00D234E3" w:rsidP="0083624D">
      <w:pPr>
        <w:pStyle w:val="Pidipagina"/>
        <w:spacing w:before="75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 contempo assolvono l’obbligo di pubblicazione di atti, provvedimenti amministrativi (di cui alla Legge 69/2009 e Dlgs 33/2013)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 minimi individuati dalla normativa, con particolare riferimento al Codice dell’amministrazione digitale (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D.Lgs.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82/2005).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 oggi, da una ricognizione dei siti web istituzionali, emergono i seguenti siti attivi principali:</w:t>
      </w:r>
    </w:p>
    <w:p w14:paraId="692653F6" w14:textId="77777777" w:rsidR="00BF5E8D" w:rsidRPr="00BF5E8D" w:rsidRDefault="00D234E3" w:rsidP="00BF5E8D">
      <w:pPr>
        <w:numPr>
          <w:ilvl w:val="0"/>
          <w:numId w:val="9"/>
        </w:numPr>
        <w:spacing w:before="87" w:after="160" w:line="360" w:lineRule="exact"/>
        <w:ind w:left="284" w:right="134" w:firstLine="0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Sito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web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istituzionale</w:t>
      </w:r>
      <w:r w:rsidR="00BF5E8D">
        <w:rPr>
          <w:rFonts w:ascii="Titillium Web" w:hAnsi="Titillium Web" w:cs="Open Sans"/>
          <w:sz w:val="22"/>
          <w:szCs w:val="22"/>
        </w:rPr>
        <w:t xml:space="preserve"> </w:t>
      </w:r>
      <w:r w:rsidR="00BF5E8D" w:rsidRPr="00BF5E8D">
        <w:rPr>
          <w:rFonts w:ascii="Times New Roman" w:hAnsi="Times New Roman" w:cs="Times New Roman"/>
          <w:sz w:val="22"/>
          <w:szCs w:val="22"/>
        </w:rPr>
        <w:t>→</w:t>
      </w:r>
      <w:r w:rsidR="00BF5E8D" w:rsidRPr="00BF5E8D">
        <w:rPr>
          <w:rFonts w:ascii="Titillium Web" w:hAnsi="Titillium Web" w:cs="Open Sans"/>
          <w:sz w:val="22"/>
          <w:szCs w:val="22"/>
        </w:rPr>
        <w:t xml:space="preserve"> </w:t>
      </w:r>
      <w:hyperlink r:id="rId29" w:history="1">
        <w:r w:rsidR="00BF5E8D" w:rsidRPr="00BF5E8D">
          <w:rPr>
            <w:rStyle w:val="Collegamentoipertestuale"/>
            <w:rFonts w:ascii="Titillium Web" w:hAnsi="Titillium Web" w:cs="Open Sans"/>
            <w:sz w:val="22"/>
            <w:szCs w:val="22"/>
          </w:rPr>
          <w:t>www.poliba.it</w:t>
        </w:r>
      </w:hyperlink>
      <w:r w:rsidR="00BF5E8D" w:rsidRPr="00BF5E8D">
        <w:rPr>
          <w:rFonts w:ascii="Titillium Web" w:hAnsi="Titillium Web" w:cs="Open Sans"/>
          <w:sz w:val="22"/>
          <w:szCs w:val="22"/>
        </w:rPr>
        <w:t xml:space="preserve"> </w:t>
      </w:r>
    </w:p>
    <w:p w14:paraId="1A3E998A" w14:textId="713A3761" w:rsidR="00D234E3" w:rsidRPr="0083624D" w:rsidRDefault="00D234E3" w:rsidP="00BF5E8D">
      <w:pPr>
        <w:numPr>
          <w:ilvl w:val="0"/>
          <w:numId w:val="9"/>
        </w:numPr>
        <w:spacing w:before="87" w:after="160" w:line="360" w:lineRule="exact"/>
        <w:ind w:left="284" w:right="6693" w:firstLine="0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Siti di dipartimento:</w:t>
      </w:r>
    </w:p>
    <w:p w14:paraId="6E94F855" w14:textId="77777777" w:rsidR="00D234E3" w:rsidRPr="0083624D" w:rsidRDefault="00D234E3" w:rsidP="00512180">
      <w:pPr>
        <w:pStyle w:val="Pidipagina"/>
        <w:spacing w:before="10" w:after="160" w:line="360" w:lineRule="exact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Ingegneria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Elettrica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dell'Informazione</w:t>
      </w:r>
      <w:r w:rsidRPr="0083624D">
        <w:rPr>
          <w:rFonts w:ascii="Titillium Web" w:hAnsi="Titillium Web" w:cs="Open Sans"/>
          <w:spacing w:val="2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>:</w:t>
      </w:r>
    </w:p>
    <w:p w14:paraId="060B95FF" w14:textId="77777777" w:rsidR="00BF5E8D" w:rsidRDefault="00D234E3" w:rsidP="00BF5E8D">
      <w:pPr>
        <w:numPr>
          <w:ilvl w:val="0"/>
          <w:numId w:val="9"/>
        </w:numPr>
        <w:tabs>
          <w:tab w:val="left" w:pos="976"/>
          <w:tab w:val="left" w:pos="977"/>
        </w:tabs>
        <w:spacing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https://</w:t>
      </w:r>
      <w:hyperlink r:id="rId30">
        <w:r w:rsidRPr="0083624D">
          <w:rPr>
            <w:rFonts w:ascii="Titillium Web" w:hAnsi="Titillium Web" w:cs="Open Sans"/>
            <w:spacing w:val="-2"/>
            <w:sz w:val="22"/>
            <w:szCs w:val="22"/>
          </w:rPr>
          <w:t>www.poliba.it/it/content/dipartimento-</w:t>
        </w:r>
        <w:r w:rsidRPr="0083624D">
          <w:rPr>
            <w:rFonts w:ascii="Titillium Web" w:hAnsi="Titillium Web" w:cs="Open Sans"/>
            <w:spacing w:val="-5"/>
            <w:sz w:val="22"/>
            <w:szCs w:val="22"/>
          </w:rPr>
          <w:t>dei</w:t>
        </w:r>
      </w:hyperlink>
      <w:r w:rsidR="00BF5E8D">
        <w:rPr>
          <w:rFonts w:ascii="Titillium Web" w:hAnsi="Titillium Web" w:cs="Open Sans"/>
          <w:sz w:val="22"/>
          <w:szCs w:val="22"/>
        </w:rPr>
        <w:t xml:space="preserve"> </w:t>
      </w:r>
    </w:p>
    <w:p w14:paraId="17BA0C11" w14:textId="48D09C5E" w:rsidR="00D234E3" w:rsidRPr="00BF5E8D" w:rsidRDefault="00D234E3" w:rsidP="00BF5E8D">
      <w:pPr>
        <w:numPr>
          <w:ilvl w:val="0"/>
          <w:numId w:val="9"/>
        </w:numPr>
        <w:tabs>
          <w:tab w:val="left" w:pos="976"/>
          <w:tab w:val="left" w:pos="977"/>
        </w:tabs>
        <w:spacing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BF5E8D">
        <w:rPr>
          <w:rFonts w:ascii="Titillium Web" w:hAnsi="Titillium Web" w:cs="Open Sans"/>
          <w:spacing w:val="-2"/>
          <w:sz w:val="22"/>
          <w:szCs w:val="22"/>
        </w:rPr>
        <w:t>https://deipoliba.azureweb</w:t>
      </w:r>
      <w:r w:rsidR="00BF5E8D" w:rsidRPr="00BF5E8D">
        <w:rPr>
          <w:rFonts w:ascii="Titillium Web" w:hAnsi="Titillium Web" w:cs="Open Sans"/>
          <w:spacing w:val="-2"/>
          <w:sz w:val="22"/>
          <w:szCs w:val="22"/>
        </w:rPr>
        <w:t>s</w:t>
      </w:r>
      <w:r w:rsidRPr="00BF5E8D">
        <w:rPr>
          <w:rFonts w:ascii="Titillium Web" w:hAnsi="Titillium Web" w:cs="Open Sans"/>
          <w:spacing w:val="-2"/>
          <w:sz w:val="22"/>
          <w:szCs w:val="22"/>
        </w:rPr>
        <w:t>ites.net/</w:t>
      </w:r>
      <w:r w:rsidRPr="00BF5E8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BF5E8D">
        <w:rPr>
          <w:rFonts w:ascii="Titillium Web" w:hAnsi="Titillium Web" w:cs="Open Sans"/>
          <w:sz w:val="22"/>
          <w:szCs w:val="22"/>
        </w:rPr>
        <w:t>Dipartimento</w:t>
      </w:r>
      <w:r w:rsidRPr="00BF5E8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BF5E8D">
        <w:rPr>
          <w:rFonts w:ascii="Titillium Web" w:hAnsi="Titillium Web" w:cs="Open Sans"/>
          <w:sz w:val="22"/>
          <w:szCs w:val="22"/>
        </w:rPr>
        <w:t>di</w:t>
      </w:r>
      <w:r w:rsidRPr="00BF5E8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BF5E8D">
        <w:rPr>
          <w:rFonts w:ascii="Titillium Web" w:hAnsi="Titillium Web" w:cs="Open Sans"/>
          <w:sz w:val="22"/>
          <w:szCs w:val="22"/>
        </w:rPr>
        <w:t>Meccanica,</w:t>
      </w:r>
      <w:r w:rsidRPr="00BF5E8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BF5E8D">
        <w:rPr>
          <w:rFonts w:ascii="Titillium Web" w:hAnsi="Titillium Web" w:cs="Open Sans"/>
          <w:sz w:val="22"/>
          <w:szCs w:val="22"/>
        </w:rPr>
        <w:t>Matematica</w:t>
      </w:r>
      <w:r w:rsidRPr="00BF5E8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BF5E8D">
        <w:rPr>
          <w:rFonts w:ascii="Titillium Web" w:hAnsi="Titillium Web" w:cs="Open Sans"/>
          <w:sz w:val="22"/>
          <w:szCs w:val="22"/>
        </w:rPr>
        <w:t>e</w:t>
      </w:r>
      <w:r w:rsidRPr="00BF5E8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BF5E8D">
        <w:rPr>
          <w:rFonts w:ascii="Titillium Web" w:hAnsi="Titillium Web" w:cs="Open Sans"/>
          <w:sz w:val="22"/>
          <w:szCs w:val="22"/>
        </w:rPr>
        <w:t>Management</w:t>
      </w:r>
      <w:r w:rsidRPr="00BF5E8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BF5E8D">
        <w:rPr>
          <w:rFonts w:ascii="Titillium Web" w:hAnsi="Titillium Web" w:cs="Open Sans"/>
          <w:sz w:val="22"/>
          <w:szCs w:val="22"/>
        </w:rPr>
        <w:t>:</w:t>
      </w:r>
    </w:p>
    <w:p w14:paraId="576DA9D0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7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https://</w:t>
      </w:r>
      <w:hyperlink r:id="rId31">
        <w:r w:rsidRPr="0083624D">
          <w:rPr>
            <w:rFonts w:ascii="Titillium Web" w:hAnsi="Titillium Web" w:cs="Open Sans"/>
            <w:spacing w:val="-2"/>
            <w:sz w:val="22"/>
            <w:szCs w:val="22"/>
          </w:rPr>
          <w:t>www.poliba.it/it/node/6721</w:t>
        </w:r>
      </w:hyperlink>
    </w:p>
    <w:p w14:paraId="25186EE6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130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https://</w:t>
      </w:r>
      <w:hyperlink r:id="rId32">
        <w:r w:rsidRPr="0083624D">
          <w:rPr>
            <w:rFonts w:ascii="Titillium Web" w:hAnsi="Titillium Web" w:cs="Open Sans"/>
            <w:spacing w:val="-2"/>
            <w:sz w:val="22"/>
            <w:szCs w:val="22"/>
          </w:rPr>
          <w:t>www.dmmm.poliba.it/</w:t>
        </w:r>
      </w:hyperlink>
    </w:p>
    <w:p w14:paraId="35633B55" w14:textId="77777777" w:rsidR="00D234E3" w:rsidRPr="0083624D" w:rsidRDefault="00D234E3" w:rsidP="00512180">
      <w:pPr>
        <w:pStyle w:val="Pidipagina"/>
        <w:spacing w:before="136" w:after="160" w:line="360" w:lineRule="exact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Interateneo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Fisica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Michelangelo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Merlin:</w:t>
      </w:r>
    </w:p>
    <w:p w14:paraId="3AE7F42F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https://</w:t>
      </w:r>
      <w:hyperlink r:id="rId33">
        <w:r w:rsidRPr="0083624D">
          <w:rPr>
            <w:rFonts w:ascii="Titillium Web" w:hAnsi="Titillium Web" w:cs="Open Sans"/>
            <w:spacing w:val="-2"/>
            <w:sz w:val="22"/>
            <w:szCs w:val="22"/>
          </w:rPr>
          <w:t>www.poliba.it/it/content/dipartimento-fisica</w:t>
        </w:r>
      </w:hyperlink>
    </w:p>
    <w:p w14:paraId="6F8F93C6" w14:textId="77777777" w:rsidR="00D234E3" w:rsidRPr="0083624D" w:rsidRDefault="00D234E3" w:rsidP="00512180">
      <w:pPr>
        <w:pStyle w:val="Pidipagina"/>
        <w:spacing w:before="135" w:after="160" w:line="360" w:lineRule="exact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Scienze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dell'Ingegneria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Civile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dell'Architettura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>:</w:t>
      </w:r>
    </w:p>
    <w:p w14:paraId="722517ED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https://</w:t>
      </w:r>
      <w:hyperlink r:id="rId34">
        <w:r w:rsidRPr="0083624D">
          <w:rPr>
            <w:rFonts w:ascii="Titillium Web" w:hAnsi="Titillium Web" w:cs="Open Sans"/>
            <w:spacing w:val="-2"/>
            <w:sz w:val="22"/>
            <w:szCs w:val="22"/>
          </w:rPr>
          <w:t>www.poliba.it/it/node/6723</w:t>
        </w:r>
      </w:hyperlink>
    </w:p>
    <w:p w14:paraId="1413C8D3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135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https://</w:t>
      </w:r>
      <w:hyperlink r:id="rId35">
        <w:r w:rsidRPr="0083624D">
          <w:rPr>
            <w:rFonts w:ascii="Titillium Web" w:hAnsi="Titillium Web" w:cs="Open Sans"/>
            <w:spacing w:val="-2"/>
            <w:sz w:val="22"/>
            <w:szCs w:val="22"/>
          </w:rPr>
          <w:t>www.dipartimentoicar.it/</w:t>
        </w:r>
      </w:hyperlink>
    </w:p>
    <w:p w14:paraId="0BD8CA9E" w14:textId="77777777" w:rsidR="000C654B" w:rsidRDefault="000C654B" w:rsidP="00BF5E8D">
      <w:pPr>
        <w:pStyle w:val="Pidipagina"/>
        <w:spacing w:before="131" w:after="160" w:line="360" w:lineRule="exact"/>
        <w:jc w:val="both"/>
        <w:rPr>
          <w:rFonts w:ascii="Titillium Web" w:hAnsi="Titillium Web" w:cs="Open Sans"/>
          <w:sz w:val="22"/>
          <w:szCs w:val="22"/>
        </w:rPr>
      </w:pPr>
    </w:p>
    <w:p w14:paraId="6AE76C33" w14:textId="32DE0E56" w:rsidR="00BF5E8D" w:rsidRDefault="00D234E3" w:rsidP="00BF5E8D">
      <w:pPr>
        <w:pStyle w:val="Pidipagina"/>
        <w:spacing w:before="131" w:after="160" w:line="360" w:lineRule="exact"/>
        <w:jc w:val="both"/>
        <w:rPr>
          <w:rFonts w:ascii="Titillium Web" w:hAnsi="Titillium Web" w:cs="Open Sans"/>
          <w:spacing w:val="-2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Ingegneria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Civile,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Ambientale,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Territorio,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Edile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Chimica</w:t>
      </w:r>
    </w:p>
    <w:p w14:paraId="01D9C550" w14:textId="084AD400" w:rsidR="00951290" w:rsidRPr="00951290" w:rsidRDefault="00951290" w:rsidP="00951290">
      <w:pPr>
        <w:numPr>
          <w:ilvl w:val="0"/>
          <w:numId w:val="9"/>
        </w:numPr>
        <w:tabs>
          <w:tab w:val="left" w:pos="976"/>
          <w:tab w:val="left" w:pos="977"/>
        </w:tabs>
        <w:spacing w:before="135" w:after="160" w:line="360" w:lineRule="exact"/>
        <w:ind w:left="976" w:hanging="361"/>
        <w:rPr>
          <w:rFonts w:ascii="Titillium Web" w:hAnsi="Titillium Web" w:cs="Open Sans"/>
          <w:sz w:val="22"/>
          <w:szCs w:val="22"/>
          <w:lang w:val="en-US"/>
        </w:rPr>
      </w:pPr>
      <w:r w:rsidRPr="000C654B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hyperlink r:id="rId36" w:history="1">
        <w:r w:rsidRPr="00951290">
          <w:rPr>
            <w:rStyle w:val="Collegamentoipertestuale"/>
            <w:rFonts w:ascii="Titillium Web" w:hAnsi="Titillium Web" w:cs="Open Sans"/>
            <w:spacing w:val="-2"/>
            <w:sz w:val="22"/>
            <w:szCs w:val="22"/>
            <w:lang w:val="en-US"/>
          </w:rPr>
          <w:t>http://www.dicatechpoliba.it/</w:t>
        </w:r>
      </w:hyperlink>
      <w:r w:rsidR="00D234E3" w:rsidRPr="00951290">
        <w:rPr>
          <w:rFonts w:ascii="Titillium Web" w:hAnsi="Titillium Web" w:cs="Open Sans"/>
          <w:spacing w:val="40"/>
          <w:sz w:val="22"/>
          <w:szCs w:val="22"/>
          <w:lang w:val="en-US"/>
        </w:rPr>
        <w:t xml:space="preserve"> </w:t>
      </w:r>
    </w:p>
    <w:p w14:paraId="263C8201" w14:textId="715ECC5A" w:rsidR="00D234E3" w:rsidRPr="0083624D" w:rsidRDefault="00D234E3" w:rsidP="00BF5E8D">
      <w:pPr>
        <w:pStyle w:val="Pidipagina"/>
        <w:spacing w:before="131" w:after="160" w:line="360" w:lineRule="exact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Altri siti tematici:</w:t>
      </w:r>
    </w:p>
    <w:p w14:paraId="7A542D29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6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tematico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mes New Roman" w:hAnsi="Times New Roman" w:cs="Times New Roman"/>
          <w:spacing w:val="-2"/>
          <w:sz w:val="22"/>
          <w:szCs w:val="22"/>
        </w:rPr>
        <w:t>→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https://research.poliba.it/labs</w:t>
      </w:r>
    </w:p>
    <w:p w14:paraId="0A558512" w14:textId="57A0DC18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135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tematico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Digilab</w:t>
      </w:r>
      <w:proofErr w:type="spellEnd"/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mes New Roman" w:hAnsi="Times New Roman" w:cs="Times New Roman"/>
          <w:sz w:val="22"/>
          <w:szCs w:val="22"/>
        </w:rPr>
        <w:t>→</w:t>
      </w:r>
      <w:r w:rsidRPr="0083624D">
        <w:rPr>
          <w:rFonts w:ascii="Titillium Web" w:hAnsi="Titillium Web" w:cs="Open Sans"/>
          <w:spacing w:val="-17"/>
          <w:sz w:val="22"/>
          <w:szCs w:val="22"/>
        </w:rPr>
        <w:t xml:space="preserve"> </w:t>
      </w:r>
      <w:hyperlink r:id="rId37" w:history="1">
        <w:r w:rsidR="000C654B" w:rsidRPr="00975EB7">
          <w:rPr>
            <w:rStyle w:val="Collegamentoipertestuale"/>
            <w:rFonts w:ascii="Titillium Web" w:hAnsi="Titillium Web" w:cs="Open Sans"/>
            <w:spacing w:val="-2"/>
            <w:sz w:val="22"/>
            <w:szCs w:val="22"/>
          </w:rPr>
          <w:t>http://digilab.poliba.it/</w:t>
        </w:r>
      </w:hyperlink>
    </w:p>
    <w:p w14:paraId="39B542B8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136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tematico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Terza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Missione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mes New Roman" w:hAnsi="Times New Roman" w:cs="Times New Roman"/>
          <w:sz w:val="22"/>
          <w:szCs w:val="22"/>
        </w:rPr>
        <w:t>→</w:t>
      </w:r>
      <w:r w:rsidRPr="0083624D">
        <w:rPr>
          <w:rFonts w:ascii="Titillium Web" w:hAnsi="Titillium Web" w:cs="Open Sans"/>
          <w:spacing w:val="-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https://terzamissione.poliba.it/</w:t>
      </w:r>
    </w:p>
    <w:p w14:paraId="79CD5B71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dell’ufficio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mes New Roman" w:hAnsi="Times New Roman" w:cs="Times New Roman"/>
          <w:sz w:val="22"/>
          <w:szCs w:val="22"/>
        </w:rPr>
        <w:t>→</w:t>
      </w:r>
      <w:r w:rsidRPr="0083624D">
        <w:rPr>
          <w:rFonts w:ascii="Titillium Web" w:hAnsi="Titillium Web" w:cs="Open Sans"/>
          <w:spacing w:val="-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https://orientami.poliba.it/</w:t>
      </w:r>
    </w:p>
    <w:p w14:paraId="5639ECA5" w14:textId="77777777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130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relativi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servizi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mes New Roman" w:hAnsi="Times New Roman" w:cs="Times New Roman"/>
          <w:sz w:val="22"/>
          <w:szCs w:val="22"/>
        </w:rPr>
        <w:t>→</w:t>
      </w:r>
      <w:r w:rsidRPr="0083624D">
        <w:rPr>
          <w:rFonts w:ascii="Titillium Web" w:hAnsi="Titillium Web" w:cs="Open Sans"/>
          <w:spacing w:val="-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https://poliba.esse3.cineca.it/</w:t>
      </w:r>
    </w:p>
    <w:p w14:paraId="38C0060F" w14:textId="23755A5D" w:rsidR="00D234E3" w:rsidRPr="0083624D" w:rsidRDefault="00D234E3" w:rsidP="00512180">
      <w:pPr>
        <w:numPr>
          <w:ilvl w:val="0"/>
          <w:numId w:val="9"/>
        </w:numPr>
        <w:tabs>
          <w:tab w:val="left" w:pos="976"/>
          <w:tab w:val="left" w:pos="977"/>
        </w:tabs>
        <w:spacing w:before="136" w:after="160" w:line="360" w:lineRule="exact"/>
        <w:ind w:left="97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magazine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mes New Roman" w:hAnsi="Times New Roman" w:cs="Times New Roman"/>
          <w:sz w:val="22"/>
          <w:szCs w:val="22"/>
        </w:rPr>
        <w:t>→</w:t>
      </w:r>
      <w:r w:rsidRPr="0083624D">
        <w:rPr>
          <w:rFonts w:ascii="Titillium Web" w:hAnsi="Titillium Web" w:cs="Open Sans"/>
          <w:spacing w:val="-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https://polibachronicle.poliba.it/</w:t>
      </w:r>
    </w:p>
    <w:p w14:paraId="32716915" w14:textId="15EBFB57" w:rsidR="00D234E3" w:rsidRPr="0083624D" w:rsidRDefault="00D234E3" w:rsidP="0083624D">
      <w:pPr>
        <w:tabs>
          <w:tab w:val="left" w:pos="3908"/>
        </w:tabs>
        <w:spacing w:before="116" w:line="360" w:lineRule="auto"/>
        <w:rPr>
          <w:rFonts w:ascii="Titillium Web" w:hAnsi="Titillium Web" w:cs="Open Sans"/>
          <w:sz w:val="22"/>
          <w:szCs w:val="22"/>
        </w:rPr>
      </w:pPr>
    </w:p>
    <w:p w14:paraId="7C5EAD25" w14:textId="0B71C16A" w:rsidR="00D234E3" w:rsidRDefault="00D234E3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Nel 2019 è stata effettuata una prima revisione generale dell’aspetto grafico, dei contenuti e dell’accessibilità, a partire dalla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homepage con la testata in alto a sinistra, affiancata da un menu di navigazione organizzato per macroaree tematiche, dal quale si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accede, per ogni voce, a diversi sotto menu. Allo scopo di rendere agevole l’orientamento degli utenti nella rete di siti web afferenti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al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Politecnico di Bari, si consiglia di utilizzare esclusivamente domini di terzo livello coerenti (es: nomedipartimento.poliba.it)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reindirizzando e/o uniformando i domini in uso non conformi. Si consiglia, inoltre, di eliminare, ove presenti, le versioni dei siti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obsolete non più in uso, in modo da non pregiudicare anche la corretta indicizzazione di quelli regolarmente attivi.</w:t>
      </w:r>
    </w:p>
    <w:p w14:paraId="2615BF93" w14:textId="2B63297E" w:rsidR="000C654B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163B9E5E" w14:textId="3547A096" w:rsidR="000C654B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17E85CCE" w14:textId="3B0E8998" w:rsidR="000C654B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37C15161" w14:textId="48C679EE" w:rsidR="000C654B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0140781B" w14:textId="1CE5CA5D" w:rsidR="000C654B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369117CE" w14:textId="1D9DC829" w:rsidR="000C654B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49149247" w14:textId="1E69D5EB" w:rsidR="000C654B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5D406685" w14:textId="77777777" w:rsidR="000C654B" w:rsidRPr="0083624D" w:rsidRDefault="000C654B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413627BE" w14:textId="0FCE9922" w:rsidR="00D234E3" w:rsidRPr="0083624D" w:rsidRDefault="00D234E3" w:rsidP="006C492B">
      <w:pPr>
        <w:pStyle w:val="Titolo2"/>
        <w:rPr>
          <w:spacing w:val="-2"/>
        </w:rPr>
      </w:pPr>
      <w:bookmarkStart w:id="42" w:name="_TOC_250015"/>
      <w:bookmarkStart w:id="43" w:name="_Toc125713681"/>
      <w:r w:rsidRPr="0083624D">
        <w:t>Insight</w:t>
      </w:r>
      <w:r w:rsidRPr="0083624D">
        <w:rPr>
          <w:spacing w:val="23"/>
        </w:rPr>
        <w:t xml:space="preserve"> </w:t>
      </w:r>
      <w:r w:rsidRPr="0083624D">
        <w:t>sito</w:t>
      </w:r>
      <w:r w:rsidRPr="0083624D">
        <w:rPr>
          <w:spacing w:val="24"/>
        </w:rPr>
        <w:t xml:space="preserve"> </w:t>
      </w:r>
      <w:r w:rsidRPr="0083624D">
        <w:t>web</w:t>
      </w:r>
      <w:r w:rsidRPr="0083624D">
        <w:rPr>
          <w:spacing w:val="24"/>
        </w:rPr>
        <w:t xml:space="preserve"> </w:t>
      </w:r>
      <w:bookmarkEnd w:id="42"/>
      <w:r w:rsidRPr="0083624D">
        <w:rPr>
          <w:spacing w:val="-2"/>
        </w:rPr>
        <w:t>istituzionale</w:t>
      </w:r>
      <w:bookmarkEnd w:id="43"/>
    </w:p>
    <w:p w14:paraId="03D564F4" w14:textId="77777777" w:rsidR="006B2477" w:rsidRPr="0083624D" w:rsidRDefault="006B2477" w:rsidP="0083624D">
      <w:pPr>
        <w:spacing w:line="360" w:lineRule="auto"/>
        <w:rPr>
          <w:rFonts w:ascii="Titillium Web" w:hAnsi="Titillium Web" w:cs="Open Sans"/>
          <w:sz w:val="22"/>
          <w:szCs w:val="22"/>
        </w:rPr>
      </w:pPr>
    </w:p>
    <w:p w14:paraId="733F81BD" w14:textId="66DCEA78" w:rsidR="006B2477" w:rsidRPr="0083624D" w:rsidRDefault="00D234E3" w:rsidP="00512180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55A3C61C" wp14:editId="3A6AB845">
            <wp:extent cx="5824800" cy="4636800"/>
            <wp:effectExtent l="0" t="0" r="5080" b="0"/>
            <wp:docPr id="192" name="docshape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docshape41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00" cy="46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99DE3" w14:textId="441BE837" w:rsidR="006B2477" w:rsidRPr="00512180" w:rsidRDefault="006B2477" w:rsidP="00512180">
      <w:pPr>
        <w:pStyle w:val="Sottotitolo"/>
      </w:pPr>
      <w:r w:rsidRPr="0083624D">
        <w:t>Panoramica</w:t>
      </w:r>
      <w:r w:rsidRPr="0083624D">
        <w:rPr>
          <w:spacing w:val="-4"/>
        </w:rPr>
        <w:t xml:space="preserve"> </w:t>
      </w:r>
      <w:r w:rsidRPr="0083624D">
        <w:t>del</w:t>
      </w:r>
      <w:r w:rsidRPr="0083624D">
        <w:rPr>
          <w:spacing w:val="-4"/>
        </w:rPr>
        <w:t xml:space="preserve"> </w:t>
      </w:r>
      <w:r w:rsidRPr="0083624D">
        <w:t>pubblico:</w:t>
      </w:r>
      <w:r w:rsidRPr="0083624D">
        <w:rPr>
          <w:spacing w:val="-3"/>
        </w:rPr>
        <w:t xml:space="preserve"> </w:t>
      </w:r>
      <w:r w:rsidRPr="0083624D">
        <w:t>numero</w:t>
      </w:r>
      <w:r w:rsidRPr="0083624D">
        <w:rPr>
          <w:spacing w:val="-4"/>
        </w:rPr>
        <w:t xml:space="preserve"> </w:t>
      </w:r>
      <w:r w:rsidRPr="0083624D">
        <w:t>di</w:t>
      </w:r>
      <w:r w:rsidRPr="0083624D">
        <w:rPr>
          <w:spacing w:val="-5"/>
        </w:rPr>
        <w:t xml:space="preserve"> </w:t>
      </w:r>
      <w:r w:rsidRPr="0083624D">
        <w:t>utenti</w:t>
      </w:r>
      <w:r w:rsidRPr="0083624D">
        <w:rPr>
          <w:spacing w:val="-3"/>
        </w:rPr>
        <w:t xml:space="preserve"> </w:t>
      </w:r>
      <w:r w:rsidRPr="0083624D">
        <w:t>che</w:t>
      </w:r>
      <w:r w:rsidRPr="0083624D">
        <w:rPr>
          <w:spacing w:val="-4"/>
        </w:rPr>
        <w:t xml:space="preserve"> </w:t>
      </w:r>
      <w:r w:rsidRPr="0083624D">
        <w:t>hanno</w:t>
      </w:r>
      <w:r w:rsidRPr="0083624D">
        <w:rPr>
          <w:spacing w:val="-4"/>
        </w:rPr>
        <w:t xml:space="preserve"> </w:t>
      </w:r>
      <w:r w:rsidRPr="0083624D">
        <w:t>visitato</w:t>
      </w:r>
      <w:r w:rsidRPr="0083624D">
        <w:rPr>
          <w:spacing w:val="-3"/>
        </w:rPr>
        <w:t xml:space="preserve"> </w:t>
      </w:r>
      <w:r w:rsidRPr="0083624D">
        <w:t>il</w:t>
      </w:r>
      <w:r w:rsidRPr="0083624D">
        <w:rPr>
          <w:spacing w:val="-4"/>
        </w:rPr>
        <w:t xml:space="preserve"> </w:t>
      </w:r>
      <w:r w:rsidRPr="0083624D">
        <w:t>sito</w:t>
      </w:r>
      <w:r w:rsidRPr="0083624D">
        <w:rPr>
          <w:spacing w:val="-4"/>
        </w:rPr>
        <w:t xml:space="preserve"> </w:t>
      </w:r>
      <w:r w:rsidRPr="0083624D">
        <w:t>nell’ultimo</w:t>
      </w:r>
      <w:r w:rsidRPr="0083624D">
        <w:rPr>
          <w:spacing w:val="-3"/>
        </w:rPr>
        <w:t xml:space="preserve"> </w:t>
      </w:r>
      <w:r w:rsidRPr="0083624D">
        <w:t>mese</w:t>
      </w:r>
      <w:r w:rsidRPr="0083624D">
        <w:rPr>
          <w:spacing w:val="-4"/>
        </w:rPr>
        <w:t xml:space="preserve"> </w:t>
      </w:r>
      <w:r w:rsidRPr="0083624D">
        <w:t>e</w:t>
      </w:r>
      <w:r w:rsidRPr="0083624D">
        <w:rPr>
          <w:spacing w:val="-3"/>
        </w:rPr>
        <w:t xml:space="preserve"> </w:t>
      </w:r>
      <w:r w:rsidRPr="0083624D">
        <w:t>loro</w:t>
      </w:r>
      <w:r w:rsidRPr="0083624D">
        <w:rPr>
          <w:spacing w:val="-4"/>
        </w:rPr>
        <w:t xml:space="preserve"> </w:t>
      </w:r>
      <w:r w:rsidRPr="0083624D">
        <w:t>provenienza</w:t>
      </w:r>
      <w:r w:rsidRPr="0083624D">
        <w:rPr>
          <w:spacing w:val="-4"/>
        </w:rPr>
        <w:t xml:space="preserve"> </w:t>
      </w:r>
      <w:r w:rsidRPr="0083624D">
        <w:rPr>
          <w:spacing w:val="-2"/>
        </w:rPr>
        <w:t>geografica</w:t>
      </w:r>
    </w:p>
    <w:p w14:paraId="3859A1D4" w14:textId="61A226B8" w:rsidR="006B2477" w:rsidRPr="0083624D" w:rsidRDefault="006B2477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5CFE5CF8" w14:textId="4BD3839C" w:rsidR="006B2477" w:rsidRPr="0083624D" w:rsidRDefault="006B2477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4941CE48" wp14:editId="2C8B4BD0">
            <wp:extent cx="5039995" cy="4243779"/>
            <wp:effectExtent l="12700" t="12700" r="14605" b="10795"/>
            <wp:docPr id="189" name="docshap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docshape44"/>
                    <pic:cNvPicPr>
                      <a:picLocks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5" t="-2482" r="-2412" b="-2485"/>
                    <a:stretch/>
                  </pic:blipFill>
                  <pic:spPr bwMode="auto">
                    <a:xfrm>
                      <a:off x="0" y="0"/>
                      <a:ext cx="5040088" cy="42438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BFBFB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003A9" w14:textId="422B4D89" w:rsidR="006B2477" w:rsidRDefault="006B2477" w:rsidP="00512180">
      <w:pPr>
        <w:pStyle w:val="Sottotitolo"/>
        <w:rPr>
          <w:spacing w:val="-4"/>
        </w:rPr>
      </w:pPr>
      <w:r w:rsidRPr="0083624D">
        <w:t>Numero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visite</w:t>
      </w:r>
      <w:r w:rsidRPr="0083624D">
        <w:rPr>
          <w:spacing w:val="-3"/>
        </w:rPr>
        <w:t xml:space="preserve"> </w:t>
      </w:r>
      <w:r w:rsidRPr="0083624D">
        <w:t>nell’ultimo</w:t>
      </w:r>
      <w:r w:rsidRPr="0083624D">
        <w:rPr>
          <w:spacing w:val="-3"/>
        </w:rPr>
        <w:t xml:space="preserve"> </w:t>
      </w:r>
      <w:r w:rsidRPr="0083624D">
        <w:t>mese</w:t>
      </w:r>
      <w:r w:rsidRPr="0083624D">
        <w:rPr>
          <w:spacing w:val="-3"/>
        </w:rPr>
        <w:t xml:space="preserve"> </w:t>
      </w:r>
      <w:r w:rsidRPr="0083624D">
        <w:t>in</w:t>
      </w:r>
      <w:r w:rsidRPr="0083624D">
        <w:rPr>
          <w:spacing w:val="-3"/>
        </w:rPr>
        <w:t xml:space="preserve"> </w:t>
      </w:r>
      <w:r w:rsidRPr="0083624D">
        <w:t>base</w:t>
      </w:r>
      <w:r w:rsidRPr="0083624D">
        <w:rPr>
          <w:spacing w:val="-3"/>
        </w:rPr>
        <w:t xml:space="preserve"> </w:t>
      </w:r>
      <w:r w:rsidRPr="0083624D">
        <w:t>ai</w:t>
      </w:r>
      <w:r w:rsidRPr="0083624D">
        <w:rPr>
          <w:spacing w:val="-3"/>
        </w:rPr>
        <w:t xml:space="preserve"> </w:t>
      </w:r>
      <w:r w:rsidRPr="0083624D">
        <w:t>contenuti</w:t>
      </w:r>
      <w:r w:rsidRPr="0083624D">
        <w:rPr>
          <w:spacing w:val="-3"/>
        </w:rPr>
        <w:t xml:space="preserve"> </w:t>
      </w:r>
      <w:r w:rsidRPr="0083624D">
        <w:t>del</w:t>
      </w:r>
      <w:r w:rsidRPr="0083624D">
        <w:rPr>
          <w:spacing w:val="-3"/>
        </w:rPr>
        <w:t xml:space="preserve"> </w:t>
      </w:r>
      <w:r w:rsidRPr="0083624D">
        <w:rPr>
          <w:spacing w:val="-4"/>
        </w:rPr>
        <w:t>sito</w:t>
      </w:r>
    </w:p>
    <w:p w14:paraId="124A5644" w14:textId="77777777" w:rsidR="00512180" w:rsidRPr="00512180" w:rsidRDefault="00512180" w:rsidP="00512180"/>
    <w:p w14:paraId="2FC02A16" w14:textId="2A03259F" w:rsidR="006B2477" w:rsidRPr="0083624D" w:rsidRDefault="006B2477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55C709D8" wp14:editId="297C9CDB">
            <wp:extent cx="5039618" cy="3278459"/>
            <wp:effectExtent l="12700" t="12700" r="15240" b="11430"/>
            <wp:docPr id="186" name="docshap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docshape47"/>
                    <pic:cNvPicPr>
                      <a:picLocks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9" t="-3651" r="-2294" b="-2635"/>
                    <a:stretch/>
                  </pic:blipFill>
                  <pic:spPr bwMode="auto">
                    <a:xfrm>
                      <a:off x="0" y="0"/>
                      <a:ext cx="5040000" cy="32787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BFBFB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6E0DA" w14:textId="77777777" w:rsidR="006B2477" w:rsidRPr="0083624D" w:rsidRDefault="006B2477" w:rsidP="0083624D">
      <w:pPr>
        <w:spacing w:line="360" w:lineRule="auto"/>
        <w:ind w:left="1823" w:right="1664"/>
        <w:jc w:val="center"/>
        <w:rPr>
          <w:rFonts w:ascii="Titillium Web" w:hAnsi="Titillium Web" w:cs="Open Sans"/>
          <w:sz w:val="22"/>
          <w:szCs w:val="22"/>
        </w:rPr>
      </w:pPr>
    </w:p>
    <w:p w14:paraId="7A115E1E" w14:textId="48DC2BD8" w:rsidR="006B2477" w:rsidRPr="00512180" w:rsidRDefault="006B2477" w:rsidP="00512180">
      <w:pPr>
        <w:pStyle w:val="Sottotitolo"/>
      </w:pPr>
      <w:r w:rsidRPr="0083624D">
        <w:t>Il</w:t>
      </w:r>
      <w:r w:rsidRPr="0083624D">
        <w:rPr>
          <w:spacing w:val="-3"/>
        </w:rPr>
        <w:t xml:space="preserve"> </w:t>
      </w:r>
      <w:r w:rsidRPr="0083624D">
        <w:t>flusso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comportamento</w:t>
      </w:r>
      <w:r w:rsidRPr="0083624D">
        <w:rPr>
          <w:spacing w:val="-3"/>
        </w:rPr>
        <w:t xml:space="preserve"> </w:t>
      </w:r>
      <w:r w:rsidRPr="0083624D">
        <w:t>mostra</w:t>
      </w:r>
      <w:r w:rsidRPr="0083624D">
        <w:rPr>
          <w:spacing w:val="-3"/>
        </w:rPr>
        <w:t xml:space="preserve"> </w:t>
      </w:r>
      <w:r w:rsidRPr="0083624D">
        <w:t>il</w:t>
      </w:r>
      <w:r w:rsidRPr="0083624D">
        <w:rPr>
          <w:spacing w:val="-3"/>
        </w:rPr>
        <w:t xml:space="preserve"> </w:t>
      </w:r>
      <w:r w:rsidRPr="0083624D">
        <w:t>percorso</w:t>
      </w:r>
      <w:r w:rsidRPr="0083624D">
        <w:rPr>
          <w:spacing w:val="-3"/>
        </w:rPr>
        <w:t xml:space="preserve"> </w:t>
      </w:r>
      <w:r w:rsidRPr="0083624D">
        <w:t>seguito</w:t>
      </w:r>
      <w:r w:rsidRPr="0083624D">
        <w:rPr>
          <w:spacing w:val="-3"/>
        </w:rPr>
        <w:t xml:space="preserve"> </w:t>
      </w:r>
      <w:r w:rsidRPr="0083624D">
        <w:t>dagli</w:t>
      </w:r>
      <w:r w:rsidRPr="0083624D">
        <w:rPr>
          <w:spacing w:val="-3"/>
        </w:rPr>
        <w:t xml:space="preserve"> </w:t>
      </w:r>
      <w:r w:rsidRPr="0083624D">
        <w:t>utenti</w:t>
      </w:r>
      <w:r w:rsidRPr="0083624D">
        <w:rPr>
          <w:spacing w:val="-3"/>
        </w:rPr>
        <w:t xml:space="preserve"> </w:t>
      </w:r>
      <w:r w:rsidRPr="0083624D">
        <w:t>da</w:t>
      </w:r>
      <w:r w:rsidRPr="0083624D">
        <w:rPr>
          <w:spacing w:val="-3"/>
        </w:rPr>
        <w:t xml:space="preserve"> </w:t>
      </w:r>
      <w:r w:rsidRPr="0083624D">
        <w:t>una</w:t>
      </w:r>
      <w:r w:rsidRPr="0083624D">
        <w:rPr>
          <w:spacing w:val="-3"/>
        </w:rPr>
        <w:t xml:space="preserve"> </w:t>
      </w:r>
      <w:r w:rsidRPr="0083624D">
        <w:t>pagina</w:t>
      </w:r>
      <w:r w:rsidRPr="0083624D">
        <w:rPr>
          <w:spacing w:val="-3"/>
        </w:rPr>
        <w:t xml:space="preserve"> </w:t>
      </w:r>
      <w:r w:rsidRPr="0083624D">
        <w:t>o</w:t>
      </w:r>
      <w:r w:rsidRPr="0083624D">
        <w:rPr>
          <w:spacing w:val="-3"/>
        </w:rPr>
        <w:t xml:space="preserve"> </w:t>
      </w:r>
      <w:r w:rsidRPr="0083624D">
        <w:t>evento</w:t>
      </w:r>
      <w:r w:rsidRPr="0083624D">
        <w:rPr>
          <w:spacing w:val="-3"/>
        </w:rPr>
        <w:t xml:space="preserve"> </w:t>
      </w:r>
      <w:r w:rsidRPr="0083624D">
        <w:t>a</w:t>
      </w:r>
      <w:r w:rsidRPr="0083624D">
        <w:rPr>
          <w:spacing w:val="-3"/>
        </w:rPr>
        <w:t xml:space="preserve"> </w:t>
      </w:r>
      <w:r w:rsidRPr="0083624D">
        <w:t>quello</w:t>
      </w:r>
      <w:r w:rsidRPr="0083624D">
        <w:rPr>
          <w:spacing w:val="-1"/>
        </w:rPr>
        <w:t xml:space="preserve"> </w:t>
      </w:r>
      <w:r w:rsidRPr="0083624D">
        <w:t>successivo</w:t>
      </w:r>
      <w:r w:rsidRPr="0083624D">
        <w:rPr>
          <w:spacing w:val="40"/>
        </w:rPr>
        <w:t xml:space="preserve"> </w:t>
      </w:r>
      <w:r w:rsidRPr="0083624D">
        <w:t>e permette di scoprire i contenuti che mantengono vivo l'interesse degli utenti</w:t>
      </w:r>
    </w:p>
    <w:p w14:paraId="55CD2280" w14:textId="39B17359" w:rsidR="006B2477" w:rsidRPr="0083624D" w:rsidRDefault="006B2477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</w:p>
    <w:p w14:paraId="67A2F7EB" w14:textId="2DB334F7" w:rsidR="006B2477" w:rsidRPr="0083624D" w:rsidRDefault="006B2477" w:rsidP="0083624D">
      <w:pPr>
        <w:tabs>
          <w:tab w:val="left" w:pos="3908"/>
        </w:tabs>
        <w:spacing w:before="116" w:line="360" w:lineRule="auto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13042F41" wp14:editId="7F1A27FA">
            <wp:extent cx="5039445" cy="2887857"/>
            <wp:effectExtent l="12700" t="12700" r="15240" b="8255"/>
            <wp:docPr id="183" name="docshape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ocshape50"/>
                    <pic:cNvPicPr>
                      <a:picLocks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4" t="-4996" r="-2803" b="-5347"/>
                    <a:stretch/>
                  </pic:blipFill>
                  <pic:spPr bwMode="auto">
                    <a:xfrm>
                      <a:off x="0" y="0"/>
                      <a:ext cx="5040000" cy="288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BFBFB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EC92C" w14:textId="77777777" w:rsidR="006B2477" w:rsidRPr="0083624D" w:rsidRDefault="006B2477" w:rsidP="00512180">
      <w:pPr>
        <w:pStyle w:val="Sottotitolo"/>
      </w:pPr>
      <w:r w:rsidRPr="0083624D">
        <w:t>Numero</w:t>
      </w:r>
      <w:r w:rsidRPr="0083624D">
        <w:rPr>
          <w:spacing w:val="-5"/>
        </w:rPr>
        <w:t xml:space="preserve"> </w:t>
      </w:r>
      <w:r w:rsidRPr="0083624D">
        <w:t>di</w:t>
      </w:r>
      <w:r w:rsidRPr="0083624D">
        <w:rPr>
          <w:spacing w:val="-2"/>
        </w:rPr>
        <w:t xml:space="preserve"> </w:t>
      </w:r>
      <w:r w:rsidRPr="0083624D">
        <w:t>utenti</w:t>
      </w:r>
      <w:r w:rsidRPr="0083624D">
        <w:rPr>
          <w:spacing w:val="-3"/>
        </w:rPr>
        <w:t xml:space="preserve"> </w:t>
      </w:r>
      <w:r w:rsidRPr="0083624D">
        <w:t>attivi</w:t>
      </w:r>
      <w:r w:rsidRPr="0083624D">
        <w:rPr>
          <w:spacing w:val="-2"/>
        </w:rPr>
        <w:t xml:space="preserve"> </w:t>
      </w:r>
      <w:r w:rsidRPr="0083624D">
        <w:t>valutati</w:t>
      </w:r>
      <w:r w:rsidRPr="0083624D">
        <w:rPr>
          <w:spacing w:val="-3"/>
        </w:rPr>
        <w:t xml:space="preserve"> </w:t>
      </w:r>
      <w:r w:rsidRPr="0083624D">
        <w:t>in</w:t>
      </w:r>
      <w:r w:rsidRPr="0083624D">
        <w:rPr>
          <w:spacing w:val="-2"/>
        </w:rPr>
        <w:t xml:space="preserve"> </w:t>
      </w:r>
      <w:r w:rsidRPr="0083624D">
        <w:t>1</w:t>
      </w:r>
      <w:r w:rsidRPr="0083624D">
        <w:rPr>
          <w:spacing w:val="-3"/>
        </w:rPr>
        <w:t xml:space="preserve"> </w:t>
      </w:r>
      <w:r w:rsidRPr="0083624D">
        <w:t>giorno,</w:t>
      </w:r>
      <w:r w:rsidRPr="0083624D">
        <w:rPr>
          <w:spacing w:val="-2"/>
        </w:rPr>
        <w:t xml:space="preserve"> </w:t>
      </w:r>
      <w:r w:rsidRPr="0083624D">
        <w:t>7</w:t>
      </w:r>
      <w:r w:rsidRPr="0083624D">
        <w:rPr>
          <w:spacing w:val="-3"/>
        </w:rPr>
        <w:t xml:space="preserve"> </w:t>
      </w:r>
      <w:r w:rsidRPr="0083624D">
        <w:t>giorni,</w:t>
      </w:r>
      <w:r w:rsidRPr="0083624D">
        <w:rPr>
          <w:spacing w:val="-2"/>
        </w:rPr>
        <w:t xml:space="preserve"> </w:t>
      </w:r>
      <w:r w:rsidRPr="0083624D">
        <w:t>14</w:t>
      </w:r>
      <w:r w:rsidRPr="0083624D">
        <w:rPr>
          <w:spacing w:val="-3"/>
        </w:rPr>
        <w:t xml:space="preserve"> </w:t>
      </w:r>
      <w:r w:rsidRPr="0083624D">
        <w:t>giorni</w:t>
      </w:r>
      <w:r w:rsidRPr="0083624D">
        <w:rPr>
          <w:spacing w:val="-2"/>
        </w:rPr>
        <w:t xml:space="preserve"> </w:t>
      </w:r>
      <w:r w:rsidRPr="0083624D">
        <w:t>e</w:t>
      </w:r>
      <w:r w:rsidRPr="0083624D">
        <w:rPr>
          <w:spacing w:val="-3"/>
        </w:rPr>
        <w:t xml:space="preserve"> </w:t>
      </w:r>
      <w:r w:rsidRPr="0083624D">
        <w:t>28</w:t>
      </w:r>
      <w:r w:rsidRPr="0083624D">
        <w:rPr>
          <w:spacing w:val="-2"/>
        </w:rPr>
        <w:t xml:space="preserve"> giorni</w:t>
      </w:r>
    </w:p>
    <w:p w14:paraId="218ED380" w14:textId="77777777" w:rsidR="00713820" w:rsidRDefault="00713820" w:rsidP="00512180">
      <w:pPr>
        <w:pStyle w:val="Titolo2"/>
        <w:numPr>
          <w:ilvl w:val="0"/>
          <w:numId w:val="0"/>
        </w:numPr>
        <w:ind w:left="593" w:hanging="593"/>
      </w:pPr>
      <w:bookmarkStart w:id="44" w:name="_TOC_250014"/>
    </w:p>
    <w:p w14:paraId="73CC5D33" w14:textId="60225E77" w:rsidR="006B2477" w:rsidRPr="00713820" w:rsidRDefault="006B2477" w:rsidP="00713820">
      <w:pPr>
        <w:pStyle w:val="Titolo2"/>
      </w:pPr>
      <w:bookmarkStart w:id="45" w:name="_Toc125713682"/>
      <w:r w:rsidRPr="00713820">
        <w:t xml:space="preserve">Il nuovo sito web del </w:t>
      </w:r>
      <w:bookmarkEnd w:id="44"/>
      <w:proofErr w:type="spellStart"/>
      <w:r w:rsidRPr="00713820">
        <w:t>Poliba</w:t>
      </w:r>
      <w:bookmarkEnd w:id="45"/>
      <w:proofErr w:type="spellEnd"/>
    </w:p>
    <w:p w14:paraId="022054DC" w14:textId="77777777" w:rsidR="006B2477" w:rsidRPr="0083624D" w:rsidRDefault="006B2477" w:rsidP="0083624D">
      <w:pPr>
        <w:pStyle w:val="Pidipagina"/>
        <w:spacing w:before="153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2021,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luce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nuove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Strategiche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considerazione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criticità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comunicative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rilevate,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oltre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limiti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tecnici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architettura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obsoleta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(difformità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pagine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interne,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difficile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individuazione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alcune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soprattutto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problemi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usabilità e accessibilità) si è giunti alla conclusione che il sito necessitasse di una complessiva, profonda, nuova progettazione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dell’architettura dell’informazione e delle modalità tramite cui i contenuti vengono erogati.</w:t>
      </w:r>
    </w:p>
    <w:p w14:paraId="2D641B9E" w14:textId="77777777" w:rsidR="006B2477" w:rsidRPr="0083624D" w:rsidRDefault="006B2477" w:rsidP="0083624D">
      <w:pPr>
        <w:pStyle w:val="Pidipagina"/>
        <w:spacing w:before="7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 tratta, infatti, dello strumento di principale della comunicazione dell’Istituzione universitaria, cui deve puntare anche il traffico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proveniente dai social media.</w:t>
      </w:r>
    </w:p>
    <w:p w14:paraId="74844FDE" w14:textId="75DD7731" w:rsidR="006B2477" w:rsidRPr="0083624D" w:rsidRDefault="006B2477" w:rsidP="0083624D">
      <w:pPr>
        <w:pStyle w:val="Pidipagina"/>
        <w:spacing w:before="75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 realizzazione del nuovo sito internet del Politecnico di Bari è stata oggetto di affidamento esterno, essa è stata completata e il ri</w:t>
      </w:r>
      <w:r w:rsidR="00E41E7A">
        <w:rPr>
          <w:rFonts w:ascii="Titillium Web" w:hAnsi="Titillium Web" w:cs="Open Sans"/>
          <w:sz w:val="22"/>
          <w:szCs w:val="22"/>
        </w:rPr>
        <w:t>s</w:t>
      </w:r>
      <w:r w:rsidRPr="0083624D">
        <w:rPr>
          <w:rFonts w:ascii="Titillium Web" w:hAnsi="Titillium Web" w:cs="Open Sans"/>
          <w:sz w:val="22"/>
          <w:szCs w:val="22"/>
        </w:rPr>
        <w:t xml:space="preserve">ultato consegnato per l’inserimento dei contenuti di dettaglio. Questa ultima fase è demandata agli Uffici di Ateneo che stanno lavorando ad una ristrutturazione puntuale delle informazioni sedimentate. Per procedere a questa fase è stato approntato un protocollo generale di revisione e inserimento dei contenuti che renda sempre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efficace e controllata l’azione di editing, per evitare che si perda nel tempo di efficacia nella gestione degli elementi contenutistici.</w:t>
      </w:r>
    </w:p>
    <w:p w14:paraId="12F8F5D5" w14:textId="4C327901" w:rsidR="006B2477" w:rsidRPr="0083624D" w:rsidRDefault="006B2477" w:rsidP="0083624D">
      <w:pPr>
        <w:pStyle w:val="Pidipagina"/>
        <w:spacing w:before="75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È in atto la definizione e strutturazione di un Centro di Ateneo per la Transizione Digitale. Esso, tra gli altri, avrà il compito -mediante personale e strutture preposte- di gestire, aggiornare, manutenere il sito web di Ateneo in modo puntuale ed eff</w:t>
      </w:r>
      <w:r w:rsidR="00E41E7A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z w:val="22"/>
          <w:szCs w:val="22"/>
        </w:rPr>
        <w:t>ciente.</w:t>
      </w:r>
    </w:p>
    <w:p w14:paraId="4F03BE7F" w14:textId="711F067F" w:rsidR="006B2477" w:rsidRPr="0083624D" w:rsidRDefault="006B2477" w:rsidP="00713820">
      <w:pPr>
        <w:pStyle w:val="Pidipagina"/>
        <w:spacing w:before="75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Allo stato attuale sono in fase di perfezionamento la redazione della versione inglese del sito web istituzionale e l’aggiornamento/modifica dei servizi e portali satellite che usano il sito web istituzionale come contenitore a partire dalla intranet.</w:t>
      </w:r>
    </w:p>
    <w:p w14:paraId="37603BA6" w14:textId="77777777" w:rsidR="00EE6B47" w:rsidRPr="0083624D" w:rsidRDefault="00EE6B47" w:rsidP="0083624D">
      <w:pPr>
        <w:numPr>
          <w:ilvl w:val="2"/>
          <w:numId w:val="1"/>
        </w:numPr>
        <w:tabs>
          <w:tab w:val="left" w:pos="804"/>
        </w:tabs>
        <w:spacing w:before="113" w:line="360" w:lineRule="auto"/>
        <w:ind w:left="803" w:hanging="548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z w:val="22"/>
          <w:szCs w:val="22"/>
        </w:rPr>
        <w:t>Obiettivi</w:t>
      </w:r>
      <w:r w:rsidRPr="0083624D">
        <w:rPr>
          <w:rFonts w:ascii="Titillium Web" w:hAnsi="Titillium Web" w:cs="Open Sans"/>
          <w:color w:val="4CA198"/>
          <w:spacing w:val="5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del</w:t>
      </w:r>
      <w:r w:rsidRPr="0083624D">
        <w:rPr>
          <w:rFonts w:ascii="Titillium Web" w:hAnsi="Titillium Web" w:cs="Open Sans"/>
          <w:color w:val="4CA198"/>
          <w:spacing w:val="6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nuovo</w:t>
      </w:r>
      <w:r w:rsidRPr="0083624D">
        <w:rPr>
          <w:rFonts w:ascii="Titillium Web" w:hAnsi="Titillium Web" w:cs="Open Sans"/>
          <w:color w:val="4CA198"/>
          <w:spacing w:val="6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pacing w:val="-4"/>
          <w:sz w:val="22"/>
          <w:szCs w:val="22"/>
        </w:rPr>
        <w:t>sito</w:t>
      </w:r>
    </w:p>
    <w:p w14:paraId="01DD330A" w14:textId="77777777" w:rsidR="00EE6B47" w:rsidRPr="0083624D" w:rsidRDefault="00EE6B47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L’obiettivo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principale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quello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migliorare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stile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grafico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l’esperienza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utente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rispetto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all’attuale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web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rendendo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fruizione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 informazioni più rapida, efficiente e accessibile su ogni device. A questo scopo è stata riprogettata la UX (User Experience) e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UI (User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interface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) tenendo conto della brand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identity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e dei criteri di accessibilità, inclusività e usabilità.</w:t>
      </w:r>
    </w:p>
    <w:p w14:paraId="7F533D36" w14:textId="1AC3E639" w:rsidR="00EE6B47" w:rsidRPr="0083624D" w:rsidRDefault="00EE6B47" w:rsidP="00E41E7A">
      <w:pPr>
        <w:tabs>
          <w:tab w:val="left" w:pos="3908"/>
        </w:tabs>
        <w:spacing w:before="116" w:line="360" w:lineRule="auto"/>
        <w:ind w:right="560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 la definizione degli elementi di design sono state considerate e adattate le linee guida di accessibilità previste dalle WCAG 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W3C,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dall’AGID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(Agenzia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l’Italia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Digitale)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dall’agenzia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Presidenza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Consiglio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Ministri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hanno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compito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favorire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 diffusione dell’accessibilità degli strumenti informatici all’interno della pubblica amministrazione e dei privati.</w:t>
      </w:r>
    </w:p>
    <w:p w14:paraId="07BD0C38" w14:textId="4039D4DF" w:rsidR="00EE6B47" w:rsidRPr="0083624D" w:rsidRDefault="00EE6B47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2C5C1EC0" wp14:editId="6514661E">
            <wp:extent cx="5256865" cy="4493037"/>
            <wp:effectExtent l="0" t="0" r="0" b="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865" cy="44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E09F" w14:textId="77777777" w:rsidR="00EE6B47" w:rsidRPr="0083624D" w:rsidRDefault="00EE6B47" w:rsidP="00713820">
      <w:pPr>
        <w:pStyle w:val="Sottotitolo"/>
      </w:pPr>
      <w:r w:rsidRPr="0083624D">
        <w:t>È</w:t>
      </w:r>
      <w:r w:rsidRPr="0083624D">
        <w:rPr>
          <w:spacing w:val="-5"/>
        </w:rPr>
        <w:t xml:space="preserve"> </w:t>
      </w:r>
      <w:r w:rsidRPr="0083624D">
        <w:t>stata</w:t>
      </w:r>
      <w:r w:rsidRPr="0083624D">
        <w:rPr>
          <w:spacing w:val="-5"/>
        </w:rPr>
        <w:t xml:space="preserve"> </w:t>
      </w:r>
      <w:r w:rsidRPr="0083624D">
        <w:t>inoltre</w:t>
      </w:r>
      <w:r w:rsidRPr="0083624D">
        <w:rPr>
          <w:spacing w:val="-4"/>
        </w:rPr>
        <w:t xml:space="preserve"> </w:t>
      </w:r>
      <w:r w:rsidRPr="0083624D">
        <w:t>completamente</w:t>
      </w:r>
      <w:r w:rsidRPr="0083624D">
        <w:rPr>
          <w:spacing w:val="-5"/>
        </w:rPr>
        <w:t xml:space="preserve"> </w:t>
      </w:r>
      <w:r w:rsidRPr="0083624D">
        <w:t>ridefinita</w:t>
      </w:r>
      <w:r w:rsidRPr="0083624D">
        <w:rPr>
          <w:spacing w:val="-5"/>
        </w:rPr>
        <w:t xml:space="preserve"> </w:t>
      </w:r>
      <w:r w:rsidRPr="0083624D">
        <w:t>la</w:t>
      </w:r>
      <w:r w:rsidRPr="0083624D">
        <w:rPr>
          <w:spacing w:val="-4"/>
        </w:rPr>
        <w:t xml:space="preserve"> </w:t>
      </w:r>
      <w:r w:rsidRPr="0083624D">
        <w:t>struttura</w:t>
      </w:r>
      <w:r w:rsidRPr="0083624D">
        <w:rPr>
          <w:spacing w:val="-5"/>
        </w:rPr>
        <w:t xml:space="preserve"> </w:t>
      </w:r>
      <w:r w:rsidRPr="0083624D">
        <w:t>di</w:t>
      </w:r>
      <w:r w:rsidRPr="0083624D">
        <w:rPr>
          <w:spacing w:val="-4"/>
        </w:rPr>
        <w:t xml:space="preserve"> </w:t>
      </w:r>
      <w:r w:rsidRPr="0083624D">
        <w:t>navigazione,</w:t>
      </w:r>
      <w:r w:rsidRPr="0083624D">
        <w:rPr>
          <w:spacing w:val="-5"/>
        </w:rPr>
        <w:t xml:space="preserve"> </w:t>
      </w:r>
      <w:r w:rsidRPr="0083624D">
        <w:t>come</w:t>
      </w:r>
      <w:r w:rsidRPr="0083624D">
        <w:rPr>
          <w:spacing w:val="-5"/>
        </w:rPr>
        <w:t xml:space="preserve"> </w:t>
      </w:r>
      <w:r w:rsidRPr="0083624D">
        <w:t>esemplificato</w:t>
      </w:r>
      <w:r w:rsidRPr="0083624D">
        <w:rPr>
          <w:spacing w:val="-4"/>
        </w:rPr>
        <w:t xml:space="preserve"> </w:t>
      </w:r>
      <w:r w:rsidRPr="0083624D">
        <w:t>nelle</w:t>
      </w:r>
      <w:r w:rsidRPr="0083624D">
        <w:rPr>
          <w:spacing w:val="-5"/>
        </w:rPr>
        <w:t xml:space="preserve"> </w:t>
      </w:r>
      <w:r w:rsidRPr="0083624D">
        <w:t>seguenti</w:t>
      </w:r>
      <w:r w:rsidRPr="0083624D">
        <w:rPr>
          <w:spacing w:val="-4"/>
        </w:rPr>
        <w:t xml:space="preserve"> </w:t>
      </w:r>
      <w:r w:rsidRPr="0083624D">
        <w:rPr>
          <w:spacing w:val="-2"/>
        </w:rPr>
        <w:t>immagini</w:t>
      </w:r>
    </w:p>
    <w:p w14:paraId="05A836F2" w14:textId="77777777" w:rsidR="00EE6B47" w:rsidRPr="0083624D" w:rsidRDefault="00EE6B47" w:rsidP="0083624D">
      <w:pPr>
        <w:tabs>
          <w:tab w:val="left" w:pos="3908"/>
        </w:tabs>
        <w:spacing w:before="116" w:line="360" w:lineRule="auto"/>
        <w:ind w:left="284" w:right="560"/>
        <w:jc w:val="both"/>
        <w:rPr>
          <w:rFonts w:ascii="Titillium Web" w:hAnsi="Titillium Web" w:cs="Open Sans"/>
          <w:sz w:val="22"/>
          <w:szCs w:val="22"/>
        </w:rPr>
      </w:pPr>
    </w:p>
    <w:p w14:paraId="1E378262" w14:textId="4E491B11" w:rsidR="00EE6B47" w:rsidRPr="0083624D" w:rsidRDefault="00EE6B47" w:rsidP="00713820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01C00C6F" wp14:editId="156281CC">
            <wp:extent cx="5352585" cy="3411596"/>
            <wp:effectExtent l="12700" t="12700" r="6985" b="17780"/>
            <wp:docPr id="1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jpe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6" t="-5863" r="-3443" b="-6276"/>
                    <a:stretch/>
                  </pic:blipFill>
                  <pic:spPr bwMode="auto">
                    <a:xfrm>
                      <a:off x="0" y="0"/>
                      <a:ext cx="5354070" cy="3412542"/>
                    </a:xfrm>
                    <a:prstGeom prst="rect">
                      <a:avLst/>
                    </a:prstGeom>
                    <a:ln>
                      <a:solidFill>
                        <a:srgbClr val="BFBFB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10675" w14:textId="6E506B76" w:rsidR="00EE6B47" w:rsidRPr="0083624D" w:rsidRDefault="00EE6B47" w:rsidP="00713820">
      <w:pPr>
        <w:pStyle w:val="Sottotitolo"/>
      </w:pPr>
      <w:r w:rsidRPr="0083624D">
        <w:lastRenderedPageBreak/>
        <w:t>Struttura</w:t>
      </w:r>
      <w:r w:rsidRPr="0083624D">
        <w:rPr>
          <w:spacing w:val="-5"/>
        </w:rPr>
        <w:t xml:space="preserve"> </w:t>
      </w:r>
      <w:r w:rsidRPr="0083624D">
        <w:t>della</w:t>
      </w:r>
      <w:r w:rsidRPr="0083624D">
        <w:rPr>
          <w:spacing w:val="-5"/>
        </w:rPr>
        <w:t xml:space="preserve"> </w:t>
      </w:r>
      <w:r w:rsidRPr="0083624D">
        <w:rPr>
          <w:spacing w:val="-2"/>
        </w:rPr>
        <w:t>navigazione</w:t>
      </w:r>
    </w:p>
    <w:p w14:paraId="12C80668" w14:textId="16C33E0C" w:rsidR="00EE6B47" w:rsidRPr="0083624D" w:rsidRDefault="00EE6B47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</w:p>
    <w:p w14:paraId="5B301B57" w14:textId="46F01A6F" w:rsidR="00EE6B47" w:rsidRPr="0083624D" w:rsidRDefault="00EE6B47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0C72D685" wp14:editId="2C9C72FA">
            <wp:extent cx="5802252" cy="3247929"/>
            <wp:effectExtent l="0" t="0" r="0" b="0"/>
            <wp:docPr id="13" name="image33.jpe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3.jpeg" descr="Immagine che contiene testo&#10;&#10;Descrizione generata automaticamente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252" cy="32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C9E1" w14:textId="77777777" w:rsidR="005F2A17" w:rsidRPr="0083624D" w:rsidRDefault="005F2A17" w:rsidP="00713820">
      <w:pPr>
        <w:pStyle w:val="Sottotitolo"/>
      </w:pPr>
      <w:proofErr w:type="spellStart"/>
      <w:r w:rsidRPr="0083624D">
        <w:t>Wireflow</w:t>
      </w:r>
      <w:proofErr w:type="spellEnd"/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rPr>
          <w:spacing w:val="-2"/>
        </w:rPr>
        <w:t>dettaglio</w:t>
      </w:r>
    </w:p>
    <w:p w14:paraId="0432F36A" w14:textId="6A13E25A" w:rsidR="005F2A17" w:rsidRPr="0083624D" w:rsidRDefault="005F2A17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</w:p>
    <w:p w14:paraId="17DF7EB3" w14:textId="5CE2366A" w:rsidR="005F2A17" w:rsidRPr="0083624D" w:rsidRDefault="005F2A17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4CDFDCA1" wp14:editId="4BA348D4">
            <wp:extent cx="2955073" cy="8083087"/>
            <wp:effectExtent l="0" t="0" r="4445" b="0"/>
            <wp:docPr id="1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37" cy="811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E63E" w14:textId="56EC303C" w:rsidR="00713820" w:rsidRDefault="00713820" w:rsidP="00713820">
      <w:pPr>
        <w:pStyle w:val="Sottotitolo"/>
        <w:rPr>
          <w:spacing w:val="-2"/>
        </w:rPr>
      </w:pPr>
      <w:r>
        <w:t>Layout</w:t>
      </w:r>
      <w:r>
        <w:rPr>
          <w:spacing w:val="-5"/>
        </w:rPr>
        <w:t xml:space="preserve"> </w:t>
      </w:r>
      <w:r>
        <w:t>complessivo</w:t>
      </w:r>
      <w:r>
        <w:rPr>
          <w:spacing w:val="-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nuova</w:t>
      </w:r>
      <w:r>
        <w:rPr>
          <w:spacing w:val="-4"/>
        </w:rPr>
        <w:t xml:space="preserve"> </w:t>
      </w:r>
      <w:r>
        <w:t>homepage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sito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Poliba</w:t>
      </w:r>
      <w:proofErr w:type="spellEnd"/>
    </w:p>
    <w:p w14:paraId="3E035858" w14:textId="77777777" w:rsidR="00713820" w:rsidRPr="00713820" w:rsidRDefault="00713820" w:rsidP="00713820"/>
    <w:p w14:paraId="0985058F" w14:textId="77777777" w:rsidR="005F2A17" w:rsidRPr="0083624D" w:rsidRDefault="005F2A17" w:rsidP="00713820">
      <w:pPr>
        <w:pStyle w:val="Sottotitolo"/>
        <w:jc w:val="left"/>
      </w:pPr>
      <w:r w:rsidRPr="0083624D">
        <w:lastRenderedPageBreak/>
        <w:t xml:space="preserve">*Per ulteriori dettagli sul nuovo sito </w:t>
      </w:r>
      <w:proofErr w:type="spellStart"/>
      <w:r w:rsidRPr="0083624D">
        <w:t>Poliba</w:t>
      </w:r>
      <w:proofErr w:type="spellEnd"/>
      <w:r w:rsidRPr="0083624D">
        <w:t xml:space="preserve"> si rimanda all’allegato 5 “Presentazione del nuovo portale del Politecnico di Bari” a cura</w:t>
      </w:r>
      <w:r w:rsidRPr="0083624D">
        <w:rPr>
          <w:spacing w:val="40"/>
        </w:rPr>
        <w:t xml:space="preserve"> </w:t>
      </w:r>
      <w:r w:rsidRPr="0083624D">
        <w:t>dell’Agenzia di Comunicazione l’Arancia.</w:t>
      </w:r>
    </w:p>
    <w:p w14:paraId="0AEF7E81" w14:textId="77777777" w:rsidR="005F2A17" w:rsidRPr="0083624D" w:rsidRDefault="005F2A17" w:rsidP="006C492B">
      <w:pPr>
        <w:pStyle w:val="Titolo2"/>
      </w:pPr>
      <w:bookmarkStart w:id="46" w:name="_TOC_250013"/>
      <w:bookmarkStart w:id="47" w:name="_Toc125713683"/>
      <w:r w:rsidRPr="0083624D">
        <w:t>Redazione</w:t>
      </w:r>
      <w:r w:rsidRPr="0083624D">
        <w:rPr>
          <w:spacing w:val="27"/>
        </w:rPr>
        <w:t xml:space="preserve"> </w:t>
      </w:r>
      <w:r w:rsidRPr="0083624D">
        <w:t>dei</w:t>
      </w:r>
      <w:r w:rsidRPr="0083624D">
        <w:rPr>
          <w:spacing w:val="29"/>
        </w:rPr>
        <w:t xml:space="preserve"> </w:t>
      </w:r>
      <w:bookmarkEnd w:id="46"/>
      <w:r w:rsidRPr="0083624D">
        <w:rPr>
          <w:spacing w:val="-4"/>
        </w:rPr>
        <w:t>siti</w:t>
      </w:r>
      <w:bookmarkEnd w:id="47"/>
    </w:p>
    <w:p w14:paraId="20D4E33F" w14:textId="77777777" w:rsidR="005F2A17" w:rsidRPr="0083624D" w:rsidRDefault="005F2A17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responsabile del sito web di Ateneo è il Rettore. I responsabili dei siti web di ogni Dipartimento e Corso di Studio sono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rispettivamente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Direttore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Coordinatore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Studio.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responsabili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relativi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servizi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funzioni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strategiche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individuati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all’interno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strutture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gestiscono.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Ogni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redattore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cura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realizzazione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gestione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operativa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struttura.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concerne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Coordinatore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definisce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modalità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collaborazione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redattore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affidata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gestione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sito.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responsabili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promuovono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struttura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l’aggiornamento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e/o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pagine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relative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completezza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informativa;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approvano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aggiornamenti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 pagine web predisposte dai redattori. I redattori inseriscono gli aggiornamenti e si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coordinano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costantemente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web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 sito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Ateneo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centrale) per quanto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riguarda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 aggiornamenti più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importanti e le modifiche della struttura dei contenuti del sito; concordano con il proprio responsabile ogni eventuale modifica 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intervenire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pagine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pubblicate;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assistono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personale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struttura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concerne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l’uso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sito.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quanto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riguarda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sito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affidata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webmaster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sovrintende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Rettore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Delegato.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garantire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uno sviluppo armonico del sistema dei siti web di Ateneo, i redattori dei siti collegati costituiscono con i redattori del sito web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 una redazione diffusa, al fine di:</w:t>
      </w:r>
    </w:p>
    <w:p w14:paraId="221EAD33" w14:textId="77777777" w:rsidR="005F2A17" w:rsidRPr="0083624D" w:rsidRDefault="005F2A17" w:rsidP="00713820">
      <w:pPr>
        <w:numPr>
          <w:ilvl w:val="0"/>
          <w:numId w:val="11"/>
        </w:numPr>
        <w:tabs>
          <w:tab w:val="left" w:pos="976"/>
          <w:tab w:val="left" w:pos="977"/>
        </w:tabs>
        <w:spacing w:before="73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verificare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l’aggiornamento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siti;</w:t>
      </w:r>
    </w:p>
    <w:p w14:paraId="0DE731AE" w14:textId="77777777" w:rsidR="005F2A17" w:rsidRPr="0083624D" w:rsidRDefault="005F2A17" w:rsidP="00713820">
      <w:pPr>
        <w:numPr>
          <w:ilvl w:val="0"/>
          <w:numId w:val="11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curare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l’usabilità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accessibilità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siti;</w:t>
      </w:r>
    </w:p>
    <w:p w14:paraId="7969A3DE" w14:textId="77777777" w:rsidR="005F2A17" w:rsidRPr="0083624D" w:rsidRDefault="005F2A17" w:rsidP="00713820">
      <w:pPr>
        <w:numPr>
          <w:ilvl w:val="0"/>
          <w:numId w:val="11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rispettare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d’indirizzo;</w:t>
      </w:r>
    </w:p>
    <w:p w14:paraId="64C07CAC" w14:textId="77777777" w:rsidR="005F2A17" w:rsidRPr="0083624D" w:rsidRDefault="005F2A17" w:rsidP="00713820">
      <w:pPr>
        <w:numPr>
          <w:ilvl w:val="0"/>
          <w:numId w:val="11"/>
        </w:numPr>
        <w:tabs>
          <w:tab w:val="left" w:pos="976"/>
          <w:tab w:val="left" w:pos="977"/>
        </w:tabs>
        <w:spacing w:before="135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adottare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regole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stile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omogenee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scrittura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web,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garantire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chiarezza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contenuti.</w:t>
      </w:r>
    </w:p>
    <w:p w14:paraId="477BCA98" w14:textId="77777777" w:rsidR="005F2A17" w:rsidRPr="0083624D" w:rsidRDefault="005F2A17" w:rsidP="0083624D">
      <w:pPr>
        <w:pStyle w:val="Pidipagina"/>
        <w:spacing w:before="131" w:line="360" w:lineRule="auto"/>
        <w:ind w:right="5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contenuti dei siti web di Ateneo si riferiscono a principi di completezza e correttezza dell’informazione, chiarezza del linguaggio,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semplicità di consultazione, costante aggiornamento.</w:t>
      </w:r>
    </w:p>
    <w:p w14:paraId="73180993" w14:textId="05B7F580" w:rsidR="005F2A17" w:rsidRPr="0083624D" w:rsidRDefault="005F2A17" w:rsidP="0083624D">
      <w:pPr>
        <w:pStyle w:val="Pidipagina"/>
        <w:spacing w:before="75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Nel caso in cui sul sito web siano presenti informazioni e richieste che necessitino dell’inserimento di dati personali da parte degli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utenti, tali dati devono essere trattati nel rispetto della normativa vigente sulla protezione dei dati personali. Di volta in volta, sarà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presente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l’apposita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informativa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ex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art.13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d.Lgs.196/2003,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indicazioni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responsabile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3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incaricati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trattamento.</w:t>
      </w:r>
    </w:p>
    <w:p w14:paraId="7D51F242" w14:textId="77777777" w:rsidR="005F2A17" w:rsidRPr="0083624D" w:rsidRDefault="005F2A17" w:rsidP="0083624D">
      <w:pPr>
        <w:pStyle w:val="Pidipagina"/>
        <w:spacing w:before="75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</w:p>
    <w:p w14:paraId="13D167DC" w14:textId="77777777" w:rsidR="005F2A17" w:rsidRPr="0083624D" w:rsidRDefault="005F2A17" w:rsidP="006C492B">
      <w:pPr>
        <w:pStyle w:val="Titolo1"/>
      </w:pPr>
      <w:bookmarkStart w:id="48" w:name="_TOC_250012"/>
      <w:bookmarkStart w:id="49" w:name="_Toc125713684"/>
      <w:r w:rsidRPr="0083624D">
        <w:t>IL</w:t>
      </w:r>
      <w:r w:rsidRPr="0083624D">
        <w:rPr>
          <w:spacing w:val="25"/>
        </w:rPr>
        <w:t xml:space="preserve"> </w:t>
      </w:r>
      <w:r w:rsidRPr="0083624D">
        <w:t>PLACEMENT</w:t>
      </w:r>
      <w:r w:rsidRPr="0083624D">
        <w:rPr>
          <w:spacing w:val="25"/>
        </w:rPr>
        <w:t xml:space="preserve"> </w:t>
      </w:r>
      <w:r w:rsidRPr="0083624D">
        <w:t>E</w:t>
      </w:r>
      <w:r w:rsidRPr="0083624D">
        <w:rPr>
          <w:spacing w:val="25"/>
        </w:rPr>
        <w:t xml:space="preserve"> </w:t>
      </w:r>
      <w:r w:rsidRPr="0083624D">
        <w:t>LA</w:t>
      </w:r>
      <w:r w:rsidRPr="0083624D">
        <w:rPr>
          <w:spacing w:val="25"/>
        </w:rPr>
        <w:t xml:space="preserve"> </w:t>
      </w:r>
      <w:r w:rsidRPr="0083624D">
        <w:t>PIATTAFORMA</w:t>
      </w:r>
      <w:r w:rsidRPr="0083624D">
        <w:rPr>
          <w:spacing w:val="25"/>
        </w:rPr>
        <w:t xml:space="preserve"> </w:t>
      </w:r>
      <w:bookmarkEnd w:id="48"/>
      <w:r w:rsidRPr="0083624D">
        <w:rPr>
          <w:spacing w:val="-2"/>
        </w:rPr>
        <w:t>JOBTEASER</w:t>
      </w:r>
      <w:bookmarkEnd w:id="49"/>
    </w:p>
    <w:p w14:paraId="638A0DEE" w14:textId="77777777" w:rsidR="005F2A17" w:rsidRPr="0083624D" w:rsidRDefault="005F2A17" w:rsidP="0083624D">
      <w:pPr>
        <w:pStyle w:val="Pidipagina"/>
        <w:spacing w:before="158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ll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Politecnico di Bari svolge attività di intermediazione, di orientamento post-universitario, di affiancamento nella ricerca attiva 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lavoro, di accompagnamento e di inserimento nel mondo produttivo attraverso il Career Service. Tutti i servizi offerti dall’Ufficio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hanno l’obiettivo di favorire l’incontro fra società, enti, istituzioni e laureandi, laureati, dottorandi e dottori di ricerca del Politecnico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Bari.</w:t>
      </w:r>
    </w:p>
    <w:p w14:paraId="42454757" w14:textId="77777777" w:rsidR="005F2A17" w:rsidRPr="0083624D" w:rsidRDefault="005F2A17" w:rsidP="0083624D">
      <w:pPr>
        <w:pStyle w:val="Pidipagina"/>
        <w:spacing w:before="76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L'accesso ai servizi di Placement avviene, a partire dal 2021, attraverso una nuova piattaforma di orientamento e sviluppo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professionale realizzata da </w:t>
      </w:r>
      <w:proofErr w:type="spellStart"/>
      <w:r w:rsidRPr="0083624D">
        <w:rPr>
          <w:rFonts w:ascii="Titillium Web" w:hAnsi="Titillium Web" w:cs="Open Sans"/>
          <w:i/>
          <w:sz w:val="22"/>
          <w:szCs w:val="22"/>
        </w:rPr>
        <w:t>JobTeaser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implementata da un servizio di newsletter con cadenza settimanale, con un accesso dedicato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 target: studenti, laureandi e laureati o aziende, enti, studi professionali.</w:t>
      </w:r>
    </w:p>
    <w:p w14:paraId="76CEB350" w14:textId="77777777" w:rsidR="005F2A17" w:rsidRPr="0083624D" w:rsidRDefault="005F2A17" w:rsidP="0083624D">
      <w:pPr>
        <w:pStyle w:val="Pidipagina"/>
        <w:spacing w:before="82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 aziende, gli enti e gli studi professionali possono utilizzare gratuitamente ed esclusivamente per le finalità legate alla selezione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all’inserimento di laureati del Politecnico, i seguenti servizi di Placement:</w:t>
      </w:r>
    </w:p>
    <w:p w14:paraId="72C1F4AD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75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pubblicazione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annunci;</w:t>
      </w:r>
    </w:p>
    <w:p w14:paraId="15D4915A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136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consultazione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curricula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Politecnico;</w:t>
      </w:r>
    </w:p>
    <w:p w14:paraId="16D8F0F4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130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organizzazione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recruitment,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seminari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workshop;</w:t>
      </w:r>
    </w:p>
    <w:p w14:paraId="1BA09084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organizzazione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Career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Fair;</w:t>
      </w:r>
    </w:p>
    <w:p w14:paraId="79D4E38D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supporto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convenzione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progetto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formativo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tirocini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extracurriculari;</w:t>
      </w:r>
    </w:p>
    <w:p w14:paraId="772AA2FD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135" w:after="160" w:line="360" w:lineRule="exact"/>
        <w:ind w:left="975" w:right="5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supporto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protocollo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formativo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individuale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contratto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apprendistato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alta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ricerca;</w:t>
      </w:r>
    </w:p>
    <w:p w14:paraId="39BBAD09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92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supporto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protocolli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d’intesa.</w:t>
      </w:r>
    </w:p>
    <w:p w14:paraId="43E71825" w14:textId="4BC7C81C" w:rsidR="005F2A17" w:rsidRPr="0083624D" w:rsidRDefault="005F2A17" w:rsidP="0083624D">
      <w:pPr>
        <w:tabs>
          <w:tab w:val="left" w:pos="3908"/>
        </w:tabs>
        <w:spacing w:before="116" w:line="360" w:lineRule="auto"/>
        <w:ind w:left="284" w:right="560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Il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Career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Center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laureandi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laureati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valido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sostegno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facilitare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transizione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dall’Università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mondo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lavoro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 i seguenti strumenti:</w:t>
      </w:r>
    </w:p>
    <w:p w14:paraId="60E0FE40" w14:textId="77777777" w:rsidR="005F2A17" w:rsidRPr="0083624D" w:rsidRDefault="005F2A17" w:rsidP="00713820">
      <w:pPr>
        <w:numPr>
          <w:ilvl w:val="0"/>
          <w:numId w:val="12"/>
        </w:numPr>
        <w:tabs>
          <w:tab w:val="left" w:pos="977"/>
        </w:tabs>
        <w:spacing w:before="84" w:after="160" w:line="360" w:lineRule="exact"/>
        <w:ind w:left="975" w:right="5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revisione individuale del curriculum vitae: suggerimenti su come scrivere un CV, valorizzare la candidatura, evidenziare 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successi, le abilità specifiche, le competenze linguistiche, le soft skills;</w:t>
      </w:r>
    </w:p>
    <w:p w14:paraId="3286D5F6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88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creazione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profilo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LinkedIn;</w:t>
      </w:r>
    </w:p>
    <w:p w14:paraId="79CB09BE" w14:textId="77777777" w:rsidR="005F2A17" w:rsidRPr="0083624D" w:rsidRDefault="005F2A17" w:rsidP="00713820">
      <w:pPr>
        <w:numPr>
          <w:ilvl w:val="0"/>
          <w:numId w:val="12"/>
        </w:numPr>
        <w:tabs>
          <w:tab w:val="left" w:pos="977"/>
        </w:tabs>
        <w:spacing w:before="135" w:after="160" w:line="360" w:lineRule="exact"/>
        <w:ind w:left="975" w:right="558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colloqui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professionale,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identificare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d'azione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coerente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aspirazioni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occupazionali,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incrementare le proprie potenzialità e mettere in luce competenze, conoscenze, attitudini;</w:t>
      </w:r>
    </w:p>
    <w:p w14:paraId="7D41B3E2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92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simulazione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colloquio;</w:t>
      </w:r>
    </w:p>
    <w:p w14:paraId="5C9EDAAA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registrazione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video-curriculum,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innovativo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lavoro;</w:t>
      </w:r>
    </w:p>
    <w:p w14:paraId="55378572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seminari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lavoro;</w:t>
      </w:r>
    </w:p>
    <w:p w14:paraId="4E075083" w14:textId="77777777" w:rsidR="005F2A17" w:rsidRPr="0083624D" w:rsidRDefault="005F2A17" w:rsidP="00713820">
      <w:pPr>
        <w:numPr>
          <w:ilvl w:val="0"/>
          <w:numId w:val="12"/>
        </w:numPr>
        <w:tabs>
          <w:tab w:val="left" w:pos="976"/>
          <w:tab w:val="left" w:pos="977"/>
        </w:tabs>
        <w:spacing w:before="135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consultazione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offerte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lavoro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tirocinio;</w:t>
      </w:r>
    </w:p>
    <w:p w14:paraId="09A8933A" w14:textId="77777777" w:rsidR="005F2A17" w:rsidRPr="0083624D" w:rsidRDefault="005F2A17" w:rsidP="00713820">
      <w:pPr>
        <w:numPr>
          <w:ilvl w:val="0"/>
          <w:numId w:val="12"/>
        </w:numPr>
        <w:tabs>
          <w:tab w:val="left" w:pos="977"/>
        </w:tabs>
        <w:spacing w:after="160" w:line="360" w:lineRule="exact"/>
        <w:ind w:left="975" w:hanging="361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partecipazione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agli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recruiting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Career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Fair;</w:t>
      </w:r>
    </w:p>
    <w:p w14:paraId="2324BF2F" w14:textId="77777777" w:rsidR="005F2A17" w:rsidRPr="0083624D" w:rsidRDefault="005F2A17" w:rsidP="00713820">
      <w:pPr>
        <w:numPr>
          <w:ilvl w:val="0"/>
          <w:numId w:val="12"/>
        </w:numPr>
        <w:tabs>
          <w:tab w:val="left" w:pos="977"/>
        </w:tabs>
        <w:spacing w:after="160" w:line="360" w:lineRule="exact"/>
        <w:ind w:left="975"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giornate di presentazione da parte delle società della realtà aziendale, delle posizioni lavorative o di tirocinio aperte 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successivi colloqui di selezione.</w:t>
      </w:r>
    </w:p>
    <w:p w14:paraId="53C740DE" w14:textId="77777777" w:rsidR="005F2A17" w:rsidRPr="0083624D" w:rsidRDefault="005F2A17" w:rsidP="0083624D">
      <w:pPr>
        <w:pStyle w:val="Pidipagina"/>
        <w:spacing w:before="83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 affrontare e risolvere il contrasto alle disuguaglianze e la promozione della giustizia sociale, il Career Service è particolarmente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attento a promuovere:</w:t>
      </w:r>
    </w:p>
    <w:p w14:paraId="1E1079D7" w14:textId="77777777" w:rsidR="005F2A17" w:rsidRPr="0083624D" w:rsidRDefault="005F2A17" w:rsidP="00713820">
      <w:pPr>
        <w:numPr>
          <w:ilvl w:val="0"/>
          <w:numId w:val="12"/>
        </w:numPr>
        <w:tabs>
          <w:tab w:val="left" w:pos="977"/>
        </w:tabs>
        <w:spacing w:before="75" w:after="160" w:line="360" w:lineRule="exact"/>
        <w:ind w:left="975" w:right="556" w:hanging="357"/>
        <w:jc w:val="both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Diversity&amp;Inclusion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. Vengono promosse occasioni di collaborazione e sperimentazione con le società per favorire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studenti/esse con disabilità o DSA e vengono organizzate giornate e attività specifiche di consulenza al lavoro (cv check,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simulazione di colloqui);</w:t>
      </w:r>
    </w:p>
    <w:p w14:paraId="1CC14CB8" w14:textId="44AB8787" w:rsidR="003226CF" w:rsidRDefault="005F2A17" w:rsidP="003226CF">
      <w:pPr>
        <w:numPr>
          <w:ilvl w:val="0"/>
          <w:numId w:val="12"/>
        </w:numPr>
        <w:tabs>
          <w:tab w:val="left" w:pos="977"/>
        </w:tabs>
        <w:spacing w:before="81" w:after="160" w:line="360" w:lineRule="exact"/>
        <w:ind w:left="975" w:right="556" w:hanging="35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Talento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femminile.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Vengono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attivati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protocolli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borse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destinate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stimolare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giovani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studentesse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intraprendere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percorsi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studio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carriera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ambito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STEM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vengono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organizzati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promossi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co-progettati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iniziative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dedicate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 genere femminile.</w:t>
      </w:r>
    </w:p>
    <w:p w14:paraId="0FA193B0" w14:textId="23104EF8" w:rsidR="003226CF" w:rsidRPr="003226CF" w:rsidRDefault="003226CF" w:rsidP="003226CF">
      <w:pPr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br w:type="page"/>
      </w:r>
    </w:p>
    <w:p w14:paraId="5C0A70B7" w14:textId="2DA6C866" w:rsidR="005F2A17" w:rsidRPr="0083624D" w:rsidRDefault="005F2A17" w:rsidP="006C492B">
      <w:pPr>
        <w:pStyle w:val="Titolo2"/>
      </w:pPr>
      <w:bookmarkStart w:id="50" w:name="_TOC_250011"/>
      <w:bookmarkStart w:id="51" w:name="_Toc125713685"/>
      <w:r w:rsidRPr="0083624D">
        <w:lastRenderedPageBreak/>
        <w:t>Report</w:t>
      </w:r>
      <w:r w:rsidRPr="0083624D">
        <w:rPr>
          <w:spacing w:val="27"/>
        </w:rPr>
        <w:t xml:space="preserve"> </w:t>
      </w:r>
      <w:r w:rsidR="00A3185B" w:rsidRPr="0083624D">
        <w:t>delle analitiche</w:t>
      </w:r>
      <w:r w:rsidRPr="0083624D">
        <w:rPr>
          <w:spacing w:val="29"/>
        </w:rPr>
        <w:t xml:space="preserve"> </w:t>
      </w:r>
      <w:r w:rsidR="00A3185B" w:rsidRPr="0083624D">
        <w:t>relative al</w:t>
      </w:r>
      <w:r w:rsidRPr="0083624D">
        <w:rPr>
          <w:spacing w:val="29"/>
        </w:rPr>
        <w:t xml:space="preserve"> </w:t>
      </w:r>
      <w:bookmarkEnd w:id="50"/>
      <w:r w:rsidRPr="0083624D">
        <w:rPr>
          <w:spacing w:val="-2"/>
        </w:rPr>
        <w:t>portale</w:t>
      </w:r>
      <w:bookmarkEnd w:id="51"/>
    </w:p>
    <w:p w14:paraId="4A54B702" w14:textId="156F87C2" w:rsidR="005F2A17" w:rsidRPr="0083624D" w:rsidRDefault="005F2A17" w:rsidP="0083624D">
      <w:pPr>
        <w:tabs>
          <w:tab w:val="left" w:pos="3908"/>
        </w:tabs>
        <w:spacing w:before="116" w:line="360" w:lineRule="auto"/>
        <w:ind w:left="284" w:right="560"/>
        <w:rPr>
          <w:rFonts w:ascii="Titillium Web" w:hAnsi="Titillium Web" w:cs="Open Sans"/>
          <w:spacing w:val="-2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oggi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risultano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registrati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portale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="00227E7C" w:rsidRPr="0083624D">
        <w:rPr>
          <w:rFonts w:ascii="Titillium Web" w:hAnsi="Titillium Web" w:cs="Open Sans"/>
          <w:sz w:val="22"/>
          <w:szCs w:val="22"/>
        </w:rPr>
        <w:t>1754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laureandi,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dottorandi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dottori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="003226CF">
        <w:rPr>
          <w:rFonts w:ascii="Titillium Web" w:hAnsi="Titillium Web" w:cs="Open Sans"/>
          <w:sz w:val="22"/>
          <w:szCs w:val="22"/>
        </w:rPr>
        <w:t>1255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offerte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lavoro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pubblicate.</w:t>
      </w:r>
    </w:p>
    <w:p w14:paraId="059240DB" w14:textId="44876F33" w:rsidR="00227E7C" w:rsidRPr="0083624D" w:rsidRDefault="00227E7C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56D9AB63" wp14:editId="2583B37A">
            <wp:extent cx="5040000" cy="3811500"/>
            <wp:effectExtent l="0" t="0" r="1905" b="0"/>
            <wp:docPr id="1578715760" name="Immagine 157871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BC27" w14:textId="656FC352" w:rsidR="00227E7C" w:rsidRDefault="00227E7C" w:rsidP="003226CF">
      <w:pPr>
        <w:pStyle w:val="Sottotitolo"/>
        <w:rPr>
          <w:spacing w:val="-2"/>
        </w:rPr>
      </w:pPr>
      <w:r w:rsidRPr="0083624D">
        <w:t>Numero</w:t>
      </w:r>
      <w:r w:rsidRPr="0083624D">
        <w:rPr>
          <w:spacing w:val="-4"/>
        </w:rPr>
        <w:t xml:space="preserve"> </w:t>
      </w:r>
      <w:r w:rsidRPr="0083624D">
        <w:t>complessivo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utenti</w:t>
      </w:r>
      <w:r w:rsidRPr="0083624D">
        <w:rPr>
          <w:spacing w:val="-3"/>
        </w:rPr>
        <w:t xml:space="preserve"> </w:t>
      </w:r>
      <w:r w:rsidRPr="0083624D">
        <w:t>che</w:t>
      </w:r>
      <w:r w:rsidRPr="0083624D">
        <w:rPr>
          <w:spacing w:val="-3"/>
        </w:rPr>
        <w:t xml:space="preserve"> </w:t>
      </w:r>
      <w:r w:rsidRPr="0083624D">
        <w:t>si</w:t>
      </w:r>
      <w:r w:rsidRPr="0083624D">
        <w:rPr>
          <w:spacing w:val="-3"/>
        </w:rPr>
        <w:t xml:space="preserve"> </w:t>
      </w:r>
      <w:r w:rsidRPr="0083624D">
        <w:t>sono</w:t>
      </w:r>
      <w:r w:rsidRPr="0083624D">
        <w:rPr>
          <w:spacing w:val="-4"/>
        </w:rPr>
        <w:t xml:space="preserve"> </w:t>
      </w:r>
      <w:r w:rsidRPr="0083624D">
        <w:t>registrati</w:t>
      </w:r>
      <w:r w:rsidRPr="0083624D">
        <w:rPr>
          <w:spacing w:val="-3"/>
        </w:rPr>
        <w:t xml:space="preserve"> </w:t>
      </w:r>
      <w:r w:rsidRPr="0083624D">
        <w:t>al</w:t>
      </w:r>
      <w:r w:rsidRPr="0083624D">
        <w:rPr>
          <w:spacing w:val="-3"/>
        </w:rPr>
        <w:t xml:space="preserve"> </w:t>
      </w:r>
      <w:r w:rsidRPr="0083624D">
        <w:t>portale</w:t>
      </w:r>
      <w:r w:rsidRPr="0083624D">
        <w:rPr>
          <w:spacing w:val="-3"/>
        </w:rPr>
        <w:t xml:space="preserve"> </w:t>
      </w:r>
      <w:r w:rsidRPr="0083624D">
        <w:t>dalla</w:t>
      </w:r>
      <w:r w:rsidRPr="0083624D">
        <w:rPr>
          <w:spacing w:val="-3"/>
        </w:rPr>
        <w:t xml:space="preserve"> </w:t>
      </w:r>
      <w:r w:rsidRPr="0083624D">
        <w:t>sua</w:t>
      </w:r>
      <w:r w:rsidRPr="0083624D">
        <w:rPr>
          <w:spacing w:val="-3"/>
        </w:rPr>
        <w:t xml:space="preserve"> </w:t>
      </w:r>
      <w:r w:rsidRPr="0083624D">
        <w:rPr>
          <w:spacing w:val="-2"/>
        </w:rPr>
        <w:t>attivazione.</w:t>
      </w:r>
    </w:p>
    <w:p w14:paraId="0BA51621" w14:textId="77777777" w:rsidR="003226CF" w:rsidRPr="003226CF" w:rsidRDefault="003226CF" w:rsidP="003226CF"/>
    <w:p w14:paraId="56AAC52C" w14:textId="0C4F9E12" w:rsidR="00227E7C" w:rsidRPr="0083624D" w:rsidRDefault="00227E7C" w:rsidP="003226CF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15593E05" wp14:editId="0F573597">
            <wp:extent cx="5040000" cy="2146822"/>
            <wp:effectExtent l="0" t="0" r="1905" b="0"/>
            <wp:docPr id="339084344" name="Immagine 33908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06"/>
                    <a:stretch/>
                  </pic:blipFill>
                  <pic:spPr bwMode="auto">
                    <a:xfrm>
                      <a:off x="0" y="0"/>
                      <a:ext cx="5040000" cy="214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2D73F" w14:textId="77777777" w:rsidR="003226CF" w:rsidRDefault="00227E7C" w:rsidP="003226CF">
      <w:pPr>
        <w:pStyle w:val="Sottotitolo"/>
        <w:rPr>
          <w:spacing w:val="40"/>
        </w:rPr>
      </w:pPr>
      <w:r w:rsidRPr="0083624D">
        <w:t>Numero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utenti</w:t>
      </w:r>
      <w:r w:rsidRPr="0083624D">
        <w:rPr>
          <w:spacing w:val="-3"/>
        </w:rPr>
        <w:t xml:space="preserve"> </w:t>
      </w:r>
      <w:r w:rsidRPr="0083624D">
        <w:t>attualmente</w:t>
      </w:r>
      <w:r w:rsidRPr="0083624D">
        <w:rPr>
          <w:spacing w:val="-3"/>
        </w:rPr>
        <w:t xml:space="preserve"> </w:t>
      </w:r>
      <w:r w:rsidRPr="0083624D">
        <w:t>attivi,</w:t>
      </w:r>
      <w:r w:rsidRPr="0083624D">
        <w:rPr>
          <w:spacing w:val="-3"/>
        </w:rPr>
        <w:t xml:space="preserve"> </w:t>
      </w:r>
      <w:r w:rsidRPr="0083624D">
        <w:t>numero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nuovi</w:t>
      </w:r>
      <w:r w:rsidRPr="0083624D">
        <w:rPr>
          <w:spacing w:val="-3"/>
        </w:rPr>
        <w:t xml:space="preserve"> </w:t>
      </w:r>
      <w:r w:rsidRPr="0083624D">
        <w:t>utenti</w:t>
      </w:r>
      <w:r w:rsidRPr="0083624D">
        <w:rPr>
          <w:spacing w:val="-3"/>
        </w:rPr>
        <w:t xml:space="preserve"> </w:t>
      </w:r>
      <w:r w:rsidRPr="0083624D">
        <w:t>che</w:t>
      </w:r>
      <w:r w:rsidRPr="0083624D">
        <w:rPr>
          <w:spacing w:val="-3"/>
        </w:rPr>
        <w:t xml:space="preserve"> </w:t>
      </w:r>
      <w:r w:rsidRPr="0083624D">
        <w:t>si</w:t>
      </w:r>
      <w:r w:rsidRPr="0083624D">
        <w:rPr>
          <w:spacing w:val="-3"/>
        </w:rPr>
        <w:t xml:space="preserve"> </w:t>
      </w:r>
      <w:r w:rsidRPr="0083624D">
        <w:t>sono</w:t>
      </w:r>
      <w:r w:rsidRPr="0083624D">
        <w:rPr>
          <w:spacing w:val="-3"/>
        </w:rPr>
        <w:t xml:space="preserve"> </w:t>
      </w:r>
      <w:r w:rsidRPr="0083624D">
        <w:t>registrati</w:t>
      </w:r>
      <w:r w:rsidRPr="0083624D">
        <w:rPr>
          <w:spacing w:val="-3"/>
        </w:rPr>
        <w:t xml:space="preserve"> </w:t>
      </w:r>
      <w:r w:rsidRPr="0083624D">
        <w:t>nel</w:t>
      </w:r>
      <w:r w:rsidRPr="0083624D">
        <w:rPr>
          <w:spacing w:val="-3"/>
        </w:rPr>
        <w:t xml:space="preserve"> </w:t>
      </w:r>
      <w:r w:rsidRPr="0083624D">
        <w:t>periodo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riferimento.</w:t>
      </w:r>
      <w:r w:rsidRPr="0083624D">
        <w:rPr>
          <w:spacing w:val="40"/>
        </w:rPr>
        <w:t xml:space="preserve"> </w:t>
      </w:r>
    </w:p>
    <w:p w14:paraId="428F69CA" w14:textId="006EEAC7" w:rsidR="00227E7C" w:rsidRDefault="00227E7C" w:rsidP="003226CF">
      <w:pPr>
        <w:pStyle w:val="Sottotitolo"/>
      </w:pPr>
      <w:r w:rsidRPr="0083624D">
        <w:t>Analisi mese per mese degli utenti attivi (che si sono loggati alla piattaforma almeno una volta nel mese).</w:t>
      </w:r>
    </w:p>
    <w:p w14:paraId="3A317915" w14:textId="16FEFB97" w:rsidR="003226CF" w:rsidRDefault="003226CF" w:rsidP="003226CF"/>
    <w:p w14:paraId="4F069071" w14:textId="77777777" w:rsidR="003226CF" w:rsidRPr="003226CF" w:rsidRDefault="003226CF" w:rsidP="003226CF"/>
    <w:p w14:paraId="12DA4EDD" w14:textId="3AD47CDD" w:rsidR="00227E7C" w:rsidRPr="0083624D" w:rsidRDefault="003226CF" w:rsidP="0011098B">
      <w:pPr>
        <w:spacing w:before="79" w:line="360" w:lineRule="auto"/>
        <w:ind w:left="284" w:right="637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04C6F2C8" wp14:editId="712CA18C">
            <wp:extent cx="5040000" cy="1671756"/>
            <wp:effectExtent l="0" t="0" r="1905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51"/>
                    <a:stretch/>
                  </pic:blipFill>
                  <pic:spPr bwMode="auto">
                    <a:xfrm>
                      <a:off x="0" y="0"/>
                      <a:ext cx="5040000" cy="167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6528C" w14:textId="77777777" w:rsidR="00227E7C" w:rsidRPr="0083624D" w:rsidRDefault="00227E7C" w:rsidP="003226CF">
      <w:pPr>
        <w:pStyle w:val="Sottotitolo"/>
      </w:pPr>
      <w:r w:rsidRPr="0083624D">
        <w:t>Statistiche di dettaglio sugli utenti registrati alla piattaforma: per corso di laurea, percentuale sul totale di coloro che hanno caricato il CV, che hanno attivato gli alert quotidiani sui nuovi annunci o che hanno inviato la sottoscrizione alla newsletter settimanale.</w:t>
      </w:r>
    </w:p>
    <w:p w14:paraId="2CDB6A1C" w14:textId="08564BF7" w:rsidR="00227E7C" w:rsidRPr="0083624D" w:rsidRDefault="00227E7C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</w:p>
    <w:p w14:paraId="5BADE82F" w14:textId="3DBA2D36" w:rsidR="00227E7C" w:rsidRPr="0083624D" w:rsidRDefault="00227E7C" w:rsidP="0011098B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06A0A896" wp14:editId="795B372A">
            <wp:extent cx="5047200" cy="3301711"/>
            <wp:effectExtent l="0" t="0" r="0" b="635"/>
            <wp:docPr id="418454486" name="Immagine 41845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3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B9D0" w14:textId="77777777" w:rsidR="00227E7C" w:rsidRPr="0083624D" w:rsidRDefault="00227E7C" w:rsidP="0011098B">
      <w:pPr>
        <w:pStyle w:val="Sottotitolo"/>
      </w:pPr>
      <w:r w:rsidRPr="0083624D">
        <w:t>Statistiche</w:t>
      </w:r>
      <w:r w:rsidRPr="0083624D">
        <w:rPr>
          <w:spacing w:val="-5"/>
        </w:rPr>
        <w:t xml:space="preserve"> </w:t>
      </w:r>
      <w:r w:rsidRPr="0083624D">
        <w:t>di</w:t>
      </w:r>
      <w:r w:rsidRPr="0083624D">
        <w:rPr>
          <w:spacing w:val="-4"/>
        </w:rPr>
        <w:t xml:space="preserve"> </w:t>
      </w:r>
      <w:r w:rsidRPr="0083624D">
        <w:t>dettaglio</w:t>
      </w:r>
      <w:r w:rsidRPr="0083624D">
        <w:rPr>
          <w:spacing w:val="-4"/>
        </w:rPr>
        <w:t xml:space="preserve"> </w:t>
      </w:r>
      <w:r w:rsidRPr="0083624D">
        <w:t>sugli</w:t>
      </w:r>
      <w:r w:rsidRPr="0083624D">
        <w:rPr>
          <w:spacing w:val="-4"/>
        </w:rPr>
        <w:t xml:space="preserve"> </w:t>
      </w:r>
      <w:r w:rsidRPr="0083624D">
        <w:t>utenti</w:t>
      </w:r>
      <w:r w:rsidRPr="0083624D">
        <w:rPr>
          <w:spacing w:val="-4"/>
        </w:rPr>
        <w:t xml:space="preserve"> </w:t>
      </w:r>
      <w:r w:rsidRPr="0083624D">
        <w:t>registrati</w:t>
      </w:r>
      <w:r w:rsidRPr="0083624D">
        <w:rPr>
          <w:spacing w:val="-5"/>
        </w:rPr>
        <w:t xml:space="preserve"> </w:t>
      </w:r>
      <w:r w:rsidRPr="0083624D">
        <w:t>alla</w:t>
      </w:r>
      <w:r w:rsidRPr="0083624D">
        <w:rPr>
          <w:spacing w:val="-4"/>
        </w:rPr>
        <w:t xml:space="preserve"> </w:t>
      </w:r>
      <w:r w:rsidRPr="0083624D">
        <w:t>piattaforma</w:t>
      </w:r>
      <w:r w:rsidRPr="0083624D">
        <w:rPr>
          <w:spacing w:val="-4"/>
        </w:rPr>
        <w:t xml:space="preserve"> </w:t>
      </w:r>
      <w:r w:rsidRPr="0083624D">
        <w:t>organizzate</w:t>
      </w:r>
      <w:r w:rsidRPr="0083624D">
        <w:rPr>
          <w:spacing w:val="-4"/>
        </w:rPr>
        <w:t xml:space="preserve"> </w:t>
      </w:r>
      <w:r w:rsidRPr="0083624D">
        <w:t>per</w:t>
      </w:r>
      <w:r w:rsidRPr="0083624D">
        <w:rPr>
          <w:spacing w:val="-4"/>
        </w:rPr>
        <w:t xml:space="preserve"> </w:t>
      </w:r>
      <w:r w:rsidRPr="0083624D">
        <w:t>ambito</w:t>
      </w:r>
      <w:r w:rsidRPr="0083624D">
        <w:rPr>
          <w:spacing w:val="-4"/>
        </w:rPr>
        <w:t xml:space="preserve"> </w:t>
      </w:r>
      <w:r w:rsidRPr="0083624D">
        <w:t>di</w:t>
      </w:r>
      <w:r w:rsidRPr="0083624D">
        <w:rPr>
          <w:spacing w:val="-5"/>
        </w:rPr>
        <w:t xml:space="preserve"> </w:t>
      </w:r>
      <w:r w:rsidRPr="0083624D">
        <w:rPr>
          <w:spacing w:val="-2"/>
        </w:rPr>
        <w:t>preferenza.</w:t>
      </w:r>
    </w:p>
    <w:p w14:paraId="64805F30" w14:textId="77777777" w:rsidR="00227E7C" w:rsidRPr="0083624D" w:rsidRDefault="00227E7C" w:rsidP="0011098B">
      <w:pPr>
        <w:pStyle w:val="Sottotitolo"/>
      </w:pPr>
      <w:r w:rsidRPr="0083624D">
        <w:t>Parole</w:t>
      </w:r>
      <w:r w:rsidRPr="0083624D">
        <w:rPr>
          <w:spacing w:val="-4"/>
        </w:rPr>
        <w:t xml:space="preserve"> </w:t>
      </w:r>
      <w:r w:rsidRPr="0083624D">
        <w:t>chiave</w:t>
      </w:r>
      <w:r w:rsidRPr="0083624D">
        <w:rPr>
          <w:spacing w:val="-3"/>
        </w:rPr>
        <w:t xml:space="preserve"> </w:t>
      </w:r>
      <w:r w:rsidRPr="0083624D">
        <w:t>più</w:t>
      </w:r>
      <w:r w:rsidRPr="0083624D">
        <w:rPr>
          <w:spacing w:val="-4"/>
        </w:rPr>
        <w:t xml:space="preserve"> </w:t>
      </w:r>
      <w:r w:rsidRPr="0083624D">
        <w:t>cercate</w:t>
      </w:r>
      <w:r w:rsidRPr="0083624D">
        <w:rPr>
          <w:spacing w:val="-3"/>
        </w:rPr>
        <w:t xml:space="preserve"> </w:t>
      </w:r>
      <w:r w:rsidRPr="0083624D">
        <w:t>dagli</w:t>
      </w:r>
      <w:r w:rsidRPr="0083624D">
        <w:rPr>
          <w:spacing w:val="-4"/>
        </w:rPr>
        <w:t xml:space="preserve"> </w:t>
      </w:r>
      <w:r w:rsidRPr="0083624D">
        <w:t>utenti</w:t>
      </w:r>
      <w:r w:rsidRPr="0083624D">
        <w:rPr>
          <w:spacing w:val="-3"/>
        </w:rPr>
        <w:t xml:space="preserve"> </w:t>
      </w:r>
      <w:r w:rsidRPr="0083624D">
        <w:t>del</w:t>
      </w:r>
      <w:r w:rsidRPr="0083624D">
        <w:rPr>
          <w:spacing w:val="-4"/>
        </w:rPr>
        <w:t xml:space="preserve"> </w:t>
      </w:r>
      <w:r w:rsidRPr="0083624D">
        <w:rPr>
          <w:spacing w:val="-2"/>
        </w:rPr>
        <w:t>portale.</w:t>
      </w:r>
    </w:p>
    <w:p w14:paraId="297E0A7E" w14:textId="77777777" w:rsidR="00227E7C" w:rsidRPr="0083624D" w:rsidRDefault="00227E7C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77286E8C" wp14:editId="7F434E09">
            <wp:extent cx="4320000" cy="3816000"/>
            <wp:effectExtent l="0" t="0" r="0" b="0"/>
            <wp:docPr id="1148211221" name="Immagine 11482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3DBB" w14:textId="3A874648" w:rsidR="00227E7C" w:rsidRPr="0083624D" w:rsidRDefault="00227E7C" w:rsidP="0011098B">
      <w:pPr>
        <w:pStyle w:val="Sottotitolo"/>
      </w:pPr>
      <w:r w:rsidRPr="0083624D">
        <w:t>Numero</w:t>
      </w:r>
      <w:r w:rsidRPr="0083624D">
        <w:rPr>
          <w:spacing w:val="-5"/>
        </w:rPr>
        <w:t xml:space="preserve"> </w:t>
      </w:r>
      <w:r w:rsidRPr="0083624D">
        <w:t>di</w:t>
      </w:r>
      <w:r w:rsidRPr="0083624D">
        <w:rPr>
          <w:spacing w:val="-4"/>
        </w:rPr>
        <w:t xml:space="preserve"> </w:t>
      </w:r>
      <w:r w:rsidRPr="0083624D">
        <w:t>offerte</w:t>
      </w:r>
      <w:r w:rsidRPr="0083624D">
        <w:rPr>
          <w:spacing w:val="-4"/>
        </w:rPr>
        <w:t xml:space="preserve"> </w:t>
      </w:r>
      <w:r w:rsidRPr="0083624D">
        <w:t>complessivo</w:t>
      </w:r>
      <w:r w:rsidRPr="0083624D">
        <w:rPr>
          <w:spacing w:val="-4"/>
        </w:rPr>
        <w:t xml:space="preserve"> </w:t>
      </w:r>
      <w:r w:rsidRPr="0083624D">
        <w:t>pubblicate</w:t>
      </w:r>
      <w:r w:rsidRPr="0083624D">
        <w:rPr>
          <w:spacing w:val="-4"/>
        </w:rPr>
        <w:t xml:space="preserve"> </w:t>
      </w:r>
      <w:r w:rsidRPr="0083624D">
        <w:t>nel</w:t>
      </w:r>
      <w:r w:rsidRPr="0083624D">
        <w:rPr>
          <w:spacing w:val="-4"/>
        </w:rPr>
        <w:t xml:space="preserve"> </w:t>
      </w:r>
      <w:r w:rsidRPr="0083624D">
        <w:t>periodo</w:t>
      </w:r>
      <w:r w:rsidRPr="0083624D">
        <w:rPr>
          <w:spacing w:val="-4"/>
        </w:rPr>
        <w:t xml:space="preserve"> </w:t>
      </w:r>
      <w:r w:rsidRPr="0083624D">
        <w:t>Settembre</w:t>
      </w:r>
      <w:r w:rsidRPr="0083624D">
        <w:rPr>
          <w:spacing w:val="-4"/>
        </w:rPr>
        <w:t xml:space="preserve"> </w:t>
      </w:r>
      <w:r w:rsidRPr="0083624D">
        <w:t>2021</w:t>
      </w:r>
      <w:r w:rsidRPr="0083624D">
        <w:rPr>
          <w:spacing w:val="-4"/>
        </w:rPr>
        <w:t xml:space="preserve"> </w:t>
      </w:r>
      <w:r w:rsidRPr="0083624D">
        <w:t>/</w:t>
      </w:r>
      <w:r w:rsidRPr="0083624D">
        <w:rPr>
          <w:spacing w:val="-4"/>
        </w:rPr>
        <w:t xml:space="preserve"> </w:t>
      </w:r>
      <w:r w:rsidRPr="0083624D">
        <w:t>Febbraio</w:t>
      </w:r>
      <w:r w:rsidRPr="0083624D">
        <w:rPr>
          <w:spacing w:val="-4"/>
        </w:rPr>
        <w:t xml:space="preserve"> </w:t>
      </w:r>
      <w:r w:rsidRPr="0083624D">
        <w:rPr>
          <w:spacing w:val="-2"/>
        </w:rPr>
        <w:t>2022.</w:t>
      </w:r>
    </w:p>
    <w:p w14:paraId="24695A7B" w14:textId="77777777" w:rsidR="0011098B" w:rsidRDefault="00227E7C" w:rsidP="0011098B">
      <w:pPr>
        <w:pStyle w:val="Sottotitolo"/>
        <w:rPr>
          <w:spacing w:val="40"/>
        </w:rPr>
      </w:pPr>
      <w:r w:rsidRPr="0083624D">
        <w:t>Numero di visualizzazioni complessivo nel periodo di riferimento.</w:t>
      </w:r>
    </w:p>
    <w:p w14:paraId="4B6E6419" w14:textId="08905714" w:rsidR="00227E7C" w:rsidRPr="0083624D" w:rsidRDefault="00227E7C" w:rsidP="0011098B">
      <w:pPr>
        <w:pStyle w:val="Sottotitolo"/>
      </w:pPr>
      <w:r w:rsidRPr="0083624D">
        <w:t>Numero</w:t>
      </w:r>
      <w:r w:rsidRPr="0083624D">
        <w:rPr>
          <w:spacing w:val="-5"/>
        </w:rPr>
        <w:t xml:space="preserve"> </w:t>
      </w:r>
      <w:r w:rsidRPr="0083624D">
        <w:t>complessivo</w:t>
      </w:r>
      <w:r w:rsidRPr="0083624D">
        <w:rPr>
          <w:spacing w:val="-5"/>
        </w:rPr>
        <w:t xml:space="preserve"> </w:t>
      </w:r>
      <w:r w:rsidRPr="0083624D">
        <w:t>di</w:t>
      </w:r>
      <w:r w:rsidRPr="0083624D">
        <w:rPr>
          <w:spacing w:val="-5"/>
        </w:rPr>
        <w:t xml:space="preserve"> </w:t>
      </w:r>
      <w:r w:rsidRPr="0083624D">
        <w:t>candidature</w:t>
      </w:r>
      <w:r w:rsidRPr="0083624D">
        <w:rPr>
          <w:spacing w:val="-5"/>
        </w:rPr>
        <w:t xml:space="preserve"> </w:t>
      </w:r>
      <w:r w:rsidRPr="0083624D">
        <w:t>inviate</w:t>
      </w:r>
      <w:r w:rsidRPr="0083624D">
        <w:rPr>
          <w:spacing w:val="-5"/>
        </w:rPr>
        <w:t xml:space="preserve"> </w:t>
      </w:r>
      <w:r w:rsidRPr="0083624D">
        <w:t>nel</w:t>
      </w:r>
      <w:r w:rsidRPr="0083624D">
        <w:rPr>
          <w:spacing w:val="-5"/>
        </w:rPr>
        <w:t xml:space="preserve"> </w:t>
      </w:r>
      <w:r w:rsidRPr="0083624D">
        <w:t>periodo</w:t>
      </w:r>
      <w:r w:rsidRPr="0083624D">
        <w:rPr>
          <w:spacing w:val="-5"/>
        </w:rPr>
        <w:t xml:space="preserve"> </w:t>
      </w:r>
      <w:r w:rsidRPr="0083624D">
        <w:t>di</w:t>
      </w:r>
      <w:r w:rsidRPr="0083624D">
        <w:rPr>
          <w:spacing w:val="-5"/>
        </w:rPr>
        <w:t xml:space="preserve"> </w:t>
      </w:r>
      <w:r w:rsidRPr="0083624D">
        <w:t>riferimento.</w:t>
      </w:r>
    </w:p>
    <w:p w14:paraId="039CC144" w14:textId="77777777" w:rsidR="00227E7C" w:rsidRPr="0083624D" w:rsidRDefault="00227E7C" w:rsidP="0083624D">
      <w:pPr>
        <w:spacing w:line="360" w:lineRule="auto"/>
        <w:ind w:left="709" w:right="-7" w:hanging="552"/>
        <w:jc w:val="center"/>
        <w:rPr>
          <w:rFonts w:ascii="Titillium Web" w:hAnsi="Titillium Web" w:cs="Open Sans"/>
          <w:sz w:val="22"/>
          <w:szCs w:val="22"/>
        </w:rPr>
      </w:pPr>
    </w:p>
    <w:p w14:paraId="1A926FED" w14:textId="07A2DE99" w:rsidR="00227E7C" w:rsidRPr="0083624D" w:rsidRDefault="00227E7C" w:rsidP="0011098B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drawing>
          <wp:inline distT="0" distB="0" distL="0" distR="0" wp14:anchorId="319889E4" wp14:editId="25FD75F4">
            <wp:extent cx="4320000" cy="3420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AC15" w14:textId="77777777" w:rsidR="00227E7C" w:rsidRPr="0083624D" w:rsidRDefault="00227E7C" w:rsidP="0011098B">
      <w:pPr>
        <w:pStyle w:val="Sottotitolo"/>
      </w:pPr>
      <w:r w:rsidRPr="0083624D">
        <w:t>Statistiche</w:t>
      </w:r>
      <w:r w:rsidRPr="0083624D">
        <w:rPr>
          <w:spacing w:val="-5"/>
        </w:rPr>
        <w:t xml:space="preserve"> </w:t>
      </w:r>
      <w:r w:rsidRPr="0083624D">
        <w:t>relative</w:t>
      </w:r>
      <w:r w:rsidRPr="0083624D">
        <w:rPr>
          <w:spacing w:val="-5"/>
        </w:rPr>
        <w:t xml:space="preserve"> </w:t>
      </w:r>
      <w:r w:rsidRPr="0083624D">
        <w:t>agli</w:t>
      </w:r>
      <w:r w:rsidRPr="0083624D">
        <w:rPr>
          <w:spacing w:val="-5"/>
        </w:rPr>
        <w:t xml:space="preserve"> </w:t>
      </w:r>
      <w:r w:rsidRPr="0083624D">
        <w:t>eventi</w:t>
      </w:r>
      <w:r w:rsidRPr="0083624D">
        <w:rPr>
          <w:spacing w:val="-4"/>
        </w:rPr>
        <w:t xml:space="preserve"> </w:t>
      </w:r>
      <w:r w:rsidRPr="0083624D">
        <w:t>organizzati</w:t>
      </w:r>
      <w:r w:rsidRPr="0083624D">
        <w:rPr>
          <w:spacing w:val="-5"/>
        </w:rPr>
        <w:t xml:space="preserve"> </w:t>
      </w:r>
      <w:r w:rsidRPr="0083624D">
        <w:t>e</w:t>
      </w:r>
      <w:r w:rsidRPr="0083624D">
        <w:rPr>
          <w:spacing w:val="-5"/>
        </w:rPr>
        <w:t xml:space="preserve"> </w:t>
      </w:r>
      <w:r w:rsidRPr="0083624D">
        <w:t>co-organizzati</w:t>
      </w:r>
      <w:r w:rsidRPr="0083624D">
        <w:rPr>
          <w:spacing w:val="-4"/>
        </w:rPr>
        <w:t xml:space="preserve"> </w:t>
      </w:r>
      <w:r w:rsidRPr="0083624D">
        <w:t>pubblicati</w:t>
      </w:r>
      <w:r w:rsidRPr="0083624D">
        <w:rPr>
          <w:spacing w:val="-5"/>
        </w:rPr>
        <w:t xml:space="preserve"> </w:t>
      </w:r>
      <w:r w:rsidRPr="0083624D">
        <w:t>sul</w:t>
      </w:r>
      <w:r w:rsidRPr="0083624D">
        <w:rPr>
          <w:spacing w:val="-5"/>
        </w:rPr>
        <w:t xml:space="preserve"> </w:t>
      </w:r>
      <w:r w:rsidRPr="0083624D">
        <w:rPr>
          <w:spacing w:val="-2"/>
        </w:rPr>
        <w:t>portale.</w:t>
      </w:r>
    </w:p>
    <w:p w14:paraId="72ECB001" w14:textId="0E42359A" w:rsidR="00227E7C" w:rsidRPr="0083624D" w:rsidRDefault="00227E7C" w:rsidP="0011098B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noProof/>
          <w:sz w:val="22"/>
          <w:szCs w:val="22"/>
        </w:rPr>
        <w:lastRenderedPageBreak/>
        <w:drawing>
          <wp:inline distT="0" distB="0" distL="0" distR="0" wp14:anchorId="2B2BFE1A" wp14:editId="51BFE909">
            <wp:extent cx="5612335" cy="1952625"/>
            <wp:effectExtent l="0" t="0" r="0" b="0"/>
            <wp:docPr id="1923365296" name="Immagine 192336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33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A50E" w14:textId="12FC44EB" w:rsidR="00227E7C" w:rsidRPr="0083624D" w:rsidRDefault="00227E7C" w:rsidP="0011098B">
      <w:pPr>
        <w:pStyle w:val="Sottotitolo"/>
      </w:pPr>
      <w:r w:rsidRPr="0083624D">
        <w:t>Statistiche</w:t>
      </w:r>
      <w:r w:rsidRPr="0083624D">
        <w:rPr>
          <w:spacing w:val="-4"/>
        </w:rPr>
        <w:t xml:space="preserve"> </w:t>
      </w:r>
      <w:r w:rsidRPr="0083624D">
        <w:t>relative</w:t>
      </w:r>
      <w:r w:rsidRPr="0083624D">
        <w:rPr>
          <w:spacing w:val="-4"/>
        </w:rPr>
        <w:t xml:space="preserve"> </w:t>
      </w:r>
      <w:r w:rsidRPr="0083624D">
        <w:t>agli</w:t>
      </w:r>
      <w:r w:rsidRPr="0083624D">
        <w:rPr>
          <w:spacing w:val="-3"/>
        </w:rPr>
        <w:t xml:space="preserve"> </w:t>
      </w:r>
      <w:r w:rsidRPr="0083624D">
        <w:t>eventi</w:t>
      </w:r>
      <w:r w:rsidRPr="0083624D">
        <w:rPr>
          <w:spacing w:val="-4"/>
        </w:rPr>
        <w:t xml:space="preserve"> </w:t>
      </w:r>
      <w:r w:rsidRPr="0083624D">
        <w:t>esclusivi</w:t>
      </w:r>
      <w:r w:rsidRPr="0083624D">
        <w:rPr>
          <w:spacing w:val="-3"/>
        </w:rPr>
        <w:t xml:space="preserve"> </w:t>
      </w:r>
      <w:r w:rsidRPr="0083624D">
        <w:t>e</w:t>
      </w:r>
      <w:r w:rsidRPr="0083624D">
        <w:rPr>
          <w:spacing w:val="-4"/>
        </w:rPr>
        <w:t xml:space="preserve"> </w:t>
      </w:r>
      <w:r w:rsidRPr="0083624D">
        <w:t>loro</w:t>
      </w:r>
      <w:r w:rsidRPr="0083624D">
        <w:rPr>
          <w:spacing w:val="-4"/>
        </w:rPr>
        <w:t xml:space="preserve"> </w:t>
      </w:r>
      <w:r w:rsidRPr="0083624D">
        <w:t>successo</w:t>
      </w:r>
      <w:r w:rsidRPr="0083624D">
        <w:rPr>
          <w:spacing w:val="-3"/>
        </w:rPr>
        <w:t xml:space="preserve"> </w:t>
      </w:r>
      <w:r w:rsidRPr="0083624D">
        <w:t>(in</w:t>
      </w:r>
      <w:r w:rsidRPr="0083624D">
        <w:rPr>
          <w:spacing w:val="-4"/>
        </w:rPr>
        <w:t xml:space="preserve"> </w:t>
      </w:r>
      <w:r w:rsidRPr="0083624D">
        <w:t>verde,</w:t>
      </w:r>
      <w:r w:rsidRPr="0083624D">
        <w:rPr>
          <w:spacing w:val="-3"/>
        </w:rPr>
        <w:t xml:space="preserve"> </w:t>
      </w:r>
      <w:r w:rsidRPr="0083624D">
        <w:t>il</w:t>
      </w:r>
      <w:r w:rsidRPr="0083624D">
        <w:rPr>
          <w:spacing w:val="-4"/>
        </w:rPr>
        <w:t xml:space="preserve"> </w:t>
      </w:r>
      <w:r w:rsidRPr="0083624D">
        <w:t>numero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visualizzazioni;</w:t>
      </w:r>
      <w:r w:rsidRPr="0083624D">
        <w:rPr>
          <w:spacing w:val="-4"/>
        </w:rPr>
        <w:t xml:space="preserve"> </w:t>
      </w:r>
      <w:r w:rsidRPr="0083624D">
        <w:t>in</w:t>
      </w:r>
      <w:r w:rsidRPr="0083624D">
        <w:rPr>
          <w:spacing w:val="-3"/>
        </w:rPr>
        <w:t xml:space="preserve"> </w:t>
      </w:r>
      <w:proofErr w:type="spellStart"/>
      <w:r w:rsidRPr="0083624D">
        <w:t>mangenta</w:t>
      </w:r>
      <w:proofErr w:type="spellEnd"/>
      <w:r w:rsidRPr="0083624D">
        <w:t>,</w:t>
      </w:r>
      <w:r w:rsidRPr="0083624D">
        <w:rPr>
          <w:spacing w:val="-4"/>
        </w:rPr>
        <w:t xml:space="preserve"> </w:t>
      </w:r>
      <w:r w:rsidRPr="0083624D">
        <w:t>numero</w:t>
      </w:r>
      <w:r w:rsidRPr="0083624D">
        <w:rPr>
          <w:spacing w:val="-3"/>
        </w:rPr>
        <w:t xml:space="preserve"> </w:t>
      </w:r>
      <w:r w:rsidRPr="0083624D">
        <w:t>di</w:t>
      </w:r>
      <w:r w:rsidRPr="0083624D">
        <w:rPr>
          <w:spacing w:val="-3"/>
        </w:rPr>
        <w:t xml:space="preserve"> </w:t>
      </w:r>
      <w:r w:rsidRPr="0083624D">
        <w:t>click</w:t>
      </w:r>
      <w:r w:rsidRPr="0083624D">
        <w:rPr>
          <w:spacing w:val="-4"/>
        </w:rPr>
        <w:t xml:space="preserve"> </w:t>
      </w:r>
      <w:r w:rsidRPr="0083624D">
        <w:rPr>
          <w:spacing w:val="-2"/>
        </w:rPr>
        <w:t>sull’evento).</w:t>
      </w:r>
    </w:p>
    <w:p w14:paraId="7DA81E85" w14:textId="7D28FEE3" w:rsidR="00227E7C" w:rsidRPr="0083624D" w:rsidRDefault="00227E7C" w:rsidP="0083624D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</w:p>
    <w:p w14:paraId="1E7FF275" w14:textId="77777777" w:rsidR="00227E7C" w:rsidRPr="0083624D" w:rsidRDefault="00227E7C" w:rsidP="006C492B">
      <w:pPr>
        <w:pStyle w:val="Titolo1"/>
      </w:pPr>
      <w:bookmarkStart w:id="52" w:name="_TOC_250010"/>
      <w:bookmarkStart w:id="53" w:name="_Toc125713686"/>
      <w:r w:rsidRPr="0083624D">
        <w:t>STRUMENTI</w:t>
      </w:r>
      <w:r w:rsidRPr="0083624D">
        <w:rPr>
          <w:spacing w:val="30"/>
        </w:rPr>
        <w:t xml:space="preserve"> </w:t>
      </w:r>
      <w:r w:rsidRPr="0083624D">
        <w:t>DI</w:t>
      </w:r>
      <w:r w:rsidRPr="0083624D">
        <w:rPr>
          <w:spacing w:val="32"/>
        </w:rPr>
        <w:t xml:space="preserve"> </w:t>
      </w:r>
      <w:r w:rsidRPr="0083624D">
        <w:t>COMUNICAZIONE</w:t>
      </w:r>
      <w:r w:rsidRPr="0083624D">
        <w:rPr>
          <w:spacing w:val="32"/>
        </w:rPr>
        <w:t xml:space="preserve"> </w:t>
      </w:r>
      <w:r w:rsidRPr="0083624D">
        <w:t>PER</w:t>
      </w:r>
      <w:r w:rsidRPr="0083624D">
        <w:rPr>
          <w:spacing w:val="32"/>
        </w:rPr>
        <w:t xml:space="preserve"> </w:t>
      </w:r>
      <w:bookmarkEnd w:id="52"/>
      <w:r w:rsidRPr="0083624D">
        <w:rPr>
          <w:spacing w:val="-2"/>
        </w:rPr>
        <w:t>L’ORIENTAMENTO</w:t>
      </w:r>
      <w:bookmarkEnd w:id="53"/>
    </w:p>
    <w:p w14:paraId="1A80B14E" w14:textId="5AFE40CA" w:rsidR="00116664" w:rsidRPr="0083624D" w:rsidRDefault="00116664" w:rsidP="0083624D">
      <w:pPr>
        <w:pStyle w:val="Pidipagina"/>
        <w:spacing w:before="158" w:line="360" w:lineRule="auto"/>
        <w:ind w:left="255"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i/>
          <w:iCs/>
          <w:sz w:val="22"/>
          <w:szCs w:val="22"/>
        </w:rPr>
        <w:t>Orientami.poliba.it</w:t>
      </w:r>
      <w:r w:rsidRPr="0083624D">
        <w:rPr>
          <w:rFonts w:ascii="Titillium Web" w:hAnsi="Titillium Web" w:cs="Open Sans"/>
          <w:i/>
          <w:iCs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portale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dedicato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all’Orientamento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studentesse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agli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studenti</w:t>
      </w:r>
      <w:r w:rsidR="00164561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universitari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scuola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secondaria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superiore, ai loro docenti e alle loro famiglie, informazioni ed assistenza su: corsi di Laurea, modalità d’ingresso, procedure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amministrative, tutoring ed altri servizi, news, welfare e pari opportunità. Ulteriori canali di comunicazione integrativi utilizzati, in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maniera specifica per l’Orientamento, sono rappresentati da una newsletter dedicata e da un sistema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messaggistica WhatsApp con i docenti di riferimento degli istituti scolatici (attualmente 140 delle scuole superiori di Puglia e, in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numero minore, Basilicata).</w:t>
      </w:r>
    </w:p>
    <w:p w14:paraId="561EC9E9" w14:textId="32505516" w:rsidR="00116664" w:rsidRPr="0083624D" w:rsidRDefault="00116664" w:rsidP="0083624D">
      <w:pPr>
        <w:pStyle w:val="Pidipagina"/>
        <w:spacing w:before="74" w:line="360" w:lineRule="auto"/>
        <w:ind w:left="255"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In particolare, attraverso il portale, i docenti, gli studenti e le studentesse hanno la possibilità di utilizzare i </w:t>
      </w:r>
      <w:r w:rsidRPr="0083624D">
        <w:rPr>
          <w:rFonts w:ascii="Titillium Web" w:hAnsi="Titillium Web" w:cs="Open Sans"/>
          <w:i/>
          <w:iCs/>
          <w:sz w:val="22"/>
          <w:szCs w:val="22"/>
        </w:rPr>
        <w:t xml:space="preserve">form </w:t>
      </w:r>
      <w:r w:rsidRPr="0083624D">
        <w:rPr>
          <w:rFonts w:ascii="Titillium Web" w:hAnsi="Titillium Web" w:cs="Open Sans"/>
          <w:sz w:val="22"/>
          <w:szCs w:val="22"/>
        </w:rPr>
        <w:t>predisposti per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iscriversi agli eventi di orientamento programmati e visualizzare, accedere e prenotarsi ai corsi PNRR per l’Orientamento ed ai Percorsi delle Competenze Trasversali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 (PCTO).</w:t>
      </w:r>
      <w:r w:rsidR="009A3CC7">
        <w:rPr>
          <w:rFonts w:ascii="Titillium Web" w:hAnsi="Titillium Web" w:cs="Open Sans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Inoltre, è possibile scaricare materiale ufficiale come la Guida agli Studi e visualizzare i video registrati degli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 di orientamento.</w:t>
      </w:r>
    </w:p>
    <w:p w14:paraId="1F6DB1B9" w14:textId="77777777" w:rsidR="00116664" w:rsidRPr="0083624D" w:rsidRDefault="00116664" w:rsidP="00D21816">
      <w:pPr>
        <w:tabs>
          <w:tab w:val="left" w:pos="976"/>
          <w:tab w:val="left" w:pos="977"/>
        </w:tabs>
        <w:spacing w:before="130" w:after="160" w:line="360" w:lineRule="exact"/>
        <w:ind w:left="975"/>
        <w:rPr>
          <w:rFonts w:ascii="Titillium Web" w:hAnsi="Titillium Web" w:cs="Open Sans"/>
          <w:b/>
          <w:bCs/>
          <w:sz w:val="22"/>
          <w:szCs w:val="22"/>
        </w:rPr>
      </w:pPr>
      <w:r w:rsidRPr="0083624D">
        <w:rPr>
          <w:rFonts w:ascii="Titillium Web" w:hAnsi="Titillium Web" w:cs="Open Sans"/>
          <w:b/>
          <w:bCs/>
          <w:spacing w:val="-2"/>
          <w:sz w:val="22"/>
          <w:szCs w:val="22"/>
        </w:rPr>
        <w:t>ISCRIVERSI:</w:t>
      </w:r>
    </w:p>
    <w:p w14:paraId="4E47D016" w14:textId="77777777" w:rsidR="00116664" w:rsidRPr="0083624D" w:rsidRDefault="00116664" w:rsidP="0011098B">
      <w:pPr>
        <w:numPr>
          <w:ilvl w:val="0"/>
          <w:numId w:val="14"/>
        </w:numPr>
        <w:tabs>
          <w:tab w:val="left" w:pos="976"/>
          <w:tab w:val="left" w:pos="977"/>
        </w:tabs>
        <w:spacing w:before="130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Test Ammissione Ingegneria (TOLC-I) </w:t>
      </w:r>
    </w:p>
    <w:p w14:paraId="3406B994" w14:textId="77777777" w:rsidR="00116664" w:rsidRPr="0083624D" w:rsidRDefault="00116664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Test Ammissione Architettura  </w:t>
      </w:r>
    </w:p>
    <w:p w14:paraId="010A3797" w14:textId="238CCB11" w:rsidR="00116664" w:rsidRPr="0083624D" w:rsidRDefault="00116664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Test Ammissione </w:t>
      </w:r>
      <w:r w:rsidR="004034E7">
        <w:rPr>
          <w:rFonts w:ascii="Titillium Web" w:hAnsi="Titillium Web" w:cs="Open Sans"/>
          <w:sz w:val="22"/>
          <w:szCs w:val="22"/>
        </w:rPr>
        <w:t>Design</w:t>
      </w:r>
      <w:r w:rsidRPr="0083624D">
        <w:rPr>
          <w:rFonts w:ascii="Titillium Web" w:hAnsi="Titillium Web" w:cs="Open Sans"/>
          <w:sz w:val="22"/>
          <w:szCs w:val="22"/>
        </w:rPr>
        <w:t xml:space="preserve"> </w:t>
      </w:r>
    </w:p>
    <w:p w14:paraId="000340A6" w14:textId="4EDD0C9A" w:rsidR="00116664" w:rsidRDefault="00116664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  <w:lang w:val="en-US"/>
        </w:rPr>
      </w:pPr>
      <w:proofErr w:type="spellStart"/>
      <w:r w:rsidRPr="004034E7">
        <w:rPr>
          <w:rFonts w:ascii="Titillium Web" w:hAnsi="Titillium Web" w:cs="Open Sans"/>
          <w:sz w:val="22"/>
          <w:szCs w:val="22"/>
          <w:lang w:val="en-US"/>
        </w:rPr>
        <w:t>Ammissione</w:t>
      </w:r>
      <w:proofErr w:type="spellEnd"/>
      <w:r w:rsidR="004034E7" w:rsidRPr="004034E7">
        <w:rPr>
          <w:rFonts w:ascii="Titillium Web" w:hAnsi="Titillium Web" w:cs="Open Sans"/>
          <w:sz w:val="22"/>
          <w:szCs w:val="22"/>
          <w:lang w:val="en-US"/>
        </w:rPr>
        <w:t>-Management Engineering for I</w:t>
      </w:r>
      <w:r w:rsidR="004034E7">
        <w:rPr>
          <w:rFonts w:ascii="Titillium Web" w:hAnsi="Titillium Web" w:cs="Open Sans"/>
          <w:sz w:val="22"/>
          <w:szCs w:val="22"/>
          <w:lang w:val="en-US"/>
        </w:rPr>
        <w:t>nnovation</w:t>
      </w:r>
    </w:p>
    <w:p w14:paraId="35233692" w14:textId="13543BC1" w:rsidR="004034E7" w:rsidRPr="004034E7" w:rsidRDefault="004034E7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 w:rsidRPr="004034E7">
        <w:rPr>
          <w:rFonts w:ascii="Titillium Web" w:hAnsi="Titillium Web" w:cs="Open Sans"/>
          <w:sz w:val="22"/>
          <w:szCs w:val="22"/>
        </w:rPr>
        <w:lastRenderedPageBreak/>
        <w:t>Ammissione anni successiv</w:t>
      </w:r>
      <w:r>
        <w:rPr>
          <w:rFonts w:ascii="Titillium Web" w:hAnsi="Titillium Web" w:cs="Open Sans"/>
          <w:sz w:val="22"/>
          <w:szCs w:val="22"/>
        </w:rPr>
        <w:t>i</w:t>
      </w:r>
      <w:r w:rsidRPr="004034E7">
        <w:rPr>
          <w:rFonts w:ascii="Titillium Web" w:hAnsi="Titillium Web" w:cs="Open Sans"/>
          <w:sz w:val="22"/>
          <w:szCs w:val="22"/>
        </w:rPr>
        <w:t xml:space="preserve"> Cdl T</w:t>
      </w:r>
      <w:r>
        <w:rPr>
          <w:rFonts w:ascii="Titillium Web" w:hAnsi="Titillium Web" w:cs="Open Sans"/>
          <w:sz w:val="22"/>
          <w:szCs w:val="22"/>
        </w:rPr>
        <w:t>riennali in Ingegneria</w:t>
      </w:r>
    </w:p>
    <w:p w14:paraId="17D3DAE7" w14:textId="399C5948" w:rsidR="00116664" w:rsidRPr="0083624D" w:rsidRDefault="004034E7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Ammissione agli anni successivi Cdl Architettura</w:t>
      </w:r>
    </w:p>
    <w:p w14:paraId="5D089813" w14:textId="77777777" w:rsidR="004034E7" w:rsidRDefault="004034E7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Ammissione Lauree Magistrali</w:t>
      </w:r>
    </w:p>
    <w:p w14:paraId="733ED75C" w14:textId="77777777" w:rsidR="004034E7" w:rsidRDefault="004034E7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 xml:space="preserve">Tasse Universitarie </w:t>
      </w:r>
      <w:proofErr w:type="spellStart"/>
      <w:r>
        <w:rPr>
          <w:rFonts w:ascii="Titillium Web" w:hAnsi="Titillium Web" w:cs="Open Sans"/>
          <w:sz w:val="22"/>
          <w:szCs w:val="22"/>
        </w:rPr>
        <w:t>PoliBa</w:t>
      </w:r>
      <w:proofErr w:type="spellEnd"/>
    </w:p>
    <w:p w14:paraId="23145315" w14:textId="77777777" w:rsidR="004034E7" w:rsidRDefault="004034E7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Studenti Lavoratori</w:t>
      </w:r>
    </w:p>
    <w:p w14:paraId="3581908B" w14:textId="3D270AAE" w:rsidR="00116664" w:rsidRPr="0083624D" w:rsidRDefault="004034E7" w:rsidP="0011098B">
      <w:pPr>
        <w:numPr>
          <w:ilvl w:val="0"/>
          <w:numId w:val="14"/>
        </w:numPr>
        <w:spacing w:before="129"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PA 110 e Lode</w:t>
      </w:r>
      <w:r w:rsidR="00116664" w:rsidRPr="0083624D">
        <w:rPr>
          <w:rFonts w:ascii="Titillium Web" w:hAnsi="Titillium Web" w:cs="Open Sans"/>
          <w:sz w:val="22"/>
          <w:szCs w:val="22"/>
        </w:rPr>
        <w:br/>
      </w:r>
    </w:p>
    <w:p w14:paraId="4692F001" w14:textId="543796CE" w:rsidR="00116664" w:rsidRPr="0083624D" w:rsidRDefault="00116664" w:rsidP="00D21816">
      <w:pPr>
        <w:spacing w:after="160" w:line="360" w:lineRule="exact"/>
        <w:ind w:left="97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b/>
          <w:bCs/>
          <w:sz w:val="22"/>
          <w:szCs w:val="22"/>
        </w:rPr>
        <w:t>COSA</w:t>
      </w:r>
      <w:r w:rsidRPr="0083624D">
        <w:rPr>
          <w:rFonts w:ascii="Titillium Web" w:hAnsi="Titillium Web" w:cs="Open Sans"/>
          <w:b/>
          <w:bCs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bCs/>
          <w:sz w:val="22"/>
          <w:szCs w:val="22"/>
        </w:rPr>
        <w:t>SI</w:t>
      </w:r>
      <w:r w:rsidRPr="0083624D">
        <w:rPr>
          <w:rFonts w:ascii="Titillium Web" w:hAnsi="Titillium Web" w:cs="Open Sans"/>
          <w:b/>
          <w:bCs/>
          <w:spacing w:val="-2"/>
          <w:sz w:val="22"/>
          <w:szCs w:val="22"/>
        </w:rPr>
        <w:t xml:space="preserve"> STUDIA:</w:t>
      </w:r>
      <w:r w:rsidRPr="0083624D">
        <w:rPr>
          <w:rFonts w:ascii="Titillium Web" w:hAnsi="Titillium Web" w:cs="Open Sans"/>
          <w:sz w:val="22"/>
          <w:szCs w:val="22"/>
        </w:rPr>
        <w:br/>
        <w:t>CORSI DI LAUREA TRIENNALE</w:t>
      </w:r>
    </w:p>
    <w:p w14:paraId="0E0E3BAB" w14:textId="77777777" w:rsidR="00116664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Architettura</w:t>
      </w:r>
    </w:p>
    <w:p w14:paraId="0CA8C90B" w14:textId="209A0FA4" w:rsidR="004034E7" w:rsidRPr="0083624D" w:rsidRDefault="004034E7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Costruzioni e Gestione Ambientale e Territoriale</w:t>
      </w:r>
    </w:p>
    <w:p w14:paraId="5313D8C6" w14:textId="77777777" w:rsidR="00116664" w:rsidRPr="0083624D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dei Sistemi Aerospaziali</w:t>
      </w:r>
    </w:p>
    <w:p w14:paraId="5594BBA3" w14:textId="77777777" w:rsidR="00116664" w:rsidRPr="0083624D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Elettronica e delle Tecnologie Internet</w:t>
      </w:r>
    </w:p>
    <w:p w14:paraId="085AC1D6" w14:textId="77777777" w:rsidR="00116664" w:rsidRPr="0083624D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dei Sistemi Medicali</w:t>
      </w:r>
    </w:p>
    <w:p w14:paraId="1CCAD4F5" w14:textId="77777777" w:rsidR="00116664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Gestionale</w:t>
      </w:r>
    </w:p>
    <w:p w14:paraId="0C53E167" w14:textId="20C6FF5F" w:rsidR="004034E7" w:rsidRDefault="004034E7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Ingegneria Industriale e dei Sistemi Navali</w:t>
      </w:r>
    </w:p>
    <w:p w14:paraId="602F6972" w14:textId="6BD163C9" w:rsidR="004034E7" w:rsidRPr="0083624D" w:rsidRDefault="004034E7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Ingegneria della Creatività Digitale</w:t>
      </w:r>
    </w:p>
    <w:p w14:paraId="2C5886E8" w14:textId="1662A4BB" w:rsidR="00116664" w:rsidRPr="0083624D" w:rsidRDefault="004034E7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Design</w:t>
      </w:r>
    </w:p>
    <w:p w14:paraId="3343F2CE" w14:textId="77777777" w:rsidR="00116664" w:rsidRPr="0083624D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Edile</w:t>
      </w:r>
    </w:p>
    <w:p w14:paraId="50C69E1B" w14:textId="749FC77A" w:rsidR="00116664" w:rsidRPr="0083624D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Ingegneria </w:t>
      </w:r>
      <w:r w:rsidR="004034E7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z w:val="22"/>
          <w:szCs w:val="22"/>
        </w:rPr>
        <w:t xml:space="preserve">nformatica e </w:t>
      </w:r>
      <w:r w:rsidR="004034E7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z w:val="22"/>
          <w:szCs w:val="22"/>
        </w:rPr>
        <w:t>utomazione</w:t>
      </w:r>
    </w:p>
    <w:p w14:paraId="6EAC4068" w14:textId="77777777" w:rsidR="00116664" w:rsidRPr="0083624D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Civile e Ambientale</w:t>
      </w:r>
    </w:p>
    <w:p w14:paraId="612FC460" w14:textId="77777777" w:rsidR="00116664" w:rsidRPr="0083624D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Elettrica</w:t>
      </w:r>
    </w:p>
    <w:p w14:paraId="1AA06C99" w14:textId="77777777" w:rsidR="004034E7" w:rsidRDefault="00116664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Meccanica</w:t>
      </w:r>
    </w:p>
    <w:p w14:paraId="008D749D" w14:textId="127ED970" w:rsidR="00116664" w:rsidRPr="0083624D" w:rsidRDefault="004034E7" w:rsidP="0011098B">
      <w:pPr>
        <w:numPr>
          <w:ilvl w:val="0"/>
          <w:numId w:val="14"/>
        </w:numPr>
        <w:spacing w:after="160" w:line="360" w:lineRule="exact"/>
        <w:ind w:left="975" w:hanging="357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Management Engineering for Innovation</w:t>
      </w:r>
      <w:r w:rsidR="00116664" w:rsidRPr="0083624D">
        <w:rPr>
          <w:rFonts w:ascii="Titillium Web" w:hAnsi="Titillium Web" w:cs="Open Sans"/>
          <w:sz w:val="22"/>
          <w:szCs w:val="22"/>
        </w:rPr>
        <w:br/>
      </w:r>
    </w:p>
    <w:p w14:paraId="4DBF676D" w14:textId="77777777" w:rsidR="00116664" w:rsidRPr="0083624D" w:rsidRDefault="00116664" w:rsidP="00D21816">
      <w:pPr>
        <w:spacing w:before="129" w:after="160" w:line="360" w:lineRule="exact"/>
        <w:ind w:left="267" w:firstLine="708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CORSI DI LAUREA MAGISTRALE</w:t>
      </w:r>
    </w:p>
    <w:p w14:paraId="42EFA9E0" w14:textId="5220F058" w:rsidR="00116664" w:rsidRPr="004034E7" w:rsidRDefault="004034E7" w:rsidP="0011098B">
      <w:pPr>
        <w:numPr>
          <w:ilvl w:val="0"/>
          <w:numId w:val="14"/>
        </w:numPr>
        <w:spacing w:before="129" w:after="160" w:line="360" w:lineRule="exact"/>
        <w:rPr>
          <w:rFonts w:ascii="Titillium Web" w:hAnsi="Titillium Web" w:cs="Open Sans"/>
          <w:sz w:val="22"/>
          <w:szCs w:val="22"/>
          <w:lang w:val="en-US"/>
        </w:rPr>
      </w:pPr>
      <w:r w:rsidRPr="004034E7">
        <w:rPr>
          <w:rFonts w:ascii="Titillium Web" w:hAnsi="Titillium Web" w:cs="Open Sans"/>
          <w:sz w:val="22"/>
          <w:szCs w:val="22"/>
          <w:lang w:val="en-US"/>
        </w:rPr>
        <w:t xml:space="preserve">Design for </w:t>
      </w:r>
      <w:r>
        <w:rPr>
          <w:rFonts w:ascii="Titillium Web" w:hAnsi="Titillium Web" w:cs="Open Sans"/>
          <w:sz w:val="22"/>
          <w:szCs w:val="22"/>
          <w:lang w:val="en-US"/>
        </w:rPr>
        <w:t>C</w:t>
      </w:r>
      <w:r w:rsidRPr="004034E7">
        <w:rPr>
          <w:rFonts w:ascii="Titillium Web" w:hAnsi="Titillium Web" w:cs="Open Sans"/>
          <w:sz w:val="22"/>
          <w:szCs w:val="22"/>
          <w:lang w:val="en-US"/>
        </w:rPr>
        <w:t>ultural and P</w:t>
      </w:r>
      <w:r>
        <w:rPr>
          <w:rFonts w:ascii="Titillium Web" w:hAnsi="Titillium Web" w:cs="Open Sans"/>
          <w:sz w:val="22"/>
          <w:szCs w:val="22"/>
          <w:lang w:val="en-US"/>
        </w:rPr>
        <w:t>roductive Context</w:t>
      </w:r>
    </w:p>
    <w:p w14:paraId="7F54BD2E" w14:textId="77777777" w:rsidR="00116664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dei Sistemi Medicali</w:t>
      </w:r>
    </w:p>
    <w:p w14:paraId="09C73727" w14:textId="63FCA9B8" w:rsidR="006817B8" w:rsidRPr="0083624D" w:rsidRDefault="006817B8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proofErr w:type="spellStart"/>
      <w:r>
        <w:rPr>
          <w:rFonts w:ascii="Titillium Web" w:hAnsi="Titillium Web" w:cs="Open Sans"/>
          <w:sz w:val="22"/>
          <w:szCs w:val="22"/>
        </w:rPr>
        <w:lastRenderedPageBreak/>
        <w:t>Aerospace</w:t>
      </w:r>
      <w:proofErr w:type="spellEnd"/>
      <w:r>
        <w:rPr>
          <w:rFonts w:ascii="Titillium Web" w:hAnsi="Titillium Web" w:cs="Open Sans"/>
          <w:sz w:val="22"/>
          <w:szCs w:val="22"/>
        </w:rPr>
        <w:t xml:space="preserve"> Engineering</w:t>
      </w:r>
    </w:p>
    <w:p w14:paraId="70EA8080" w14:textId="41979C95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Elettronica</w:t>
      </w:r>
    </w:p>
    <w:p w14:paraId="039A5CB9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Mechanical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Engineering</w:t>
      </w:r>
    </w:p>
    <w:p w14:paraId="53E3E5B8" w14:textId="7B500150" w:rsidR="00116664" w:rsidRPr="0083624D" w:rsidRDefault="004034E7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Ingegneria per l’Ambiente e il Territorio</w:t>
      </w:r>
    </w:p>
    <w:p w14:paraId="68F0ACBE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Civile</w:t>
      </w:r>
    </w:p>
    <w:p w14:paraId="741FDA40" w14:textId="666C8C80" w:rsidR="00116664" w:rsidRPr="0083624D" w:rsidRDefault="004034E7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Automation Engineering</w:t>
      </w:r>
    </w:p>
    <w:p w14:paraId="0504B24E" w14:textId="4E644165" w:rsidR="00116664" w:rsidRPr="0083624D" w:rsidRDefault="004034E7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Computer Science Engineering</w:t>
      </w:r>
    </w:p>
    <w:p w14:paraId="203900ED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Energetica</w:t>
      </w:r>
    </w:p>
    <w:p w14:paraId="45E54C7A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dei Sistemi Edilizi</w:t>
      </w:r>
    </w:p>
    <w:p w14:paraId="08B3CFFF" w14:textId="293E71AD" w:rsidR="00116664" w:rsidRPr="0083624D" w:rsidRDefault="004034E7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Telecommunication Engineering</w:t>
      </w:r>
    </w:p>
    <w:p w14:paraId="753F1DC9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Gestionale</w:t>
      </w:r>
    </w:p>
    <w:p w14:paraId="1166920C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della Gestione delle Infrastrutture Civili</w:t>
      </w:r>
    </w:p>
    <w:p w14:paraId="67C026DC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Elettrica</w:t>
      </w:r>
    </w:p>
    <w:p w14:paraId="519FBA96" w14:textId="77777777" w:rsidR="00116664" w:rsidRPr="0083624D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Ingegneria Meccanica</w:t>
      </w:r>
    </w:p>
    <w:p w14:paraId="77C5DF36" w14:textId="77777777" w:rsidR="00116664" w:rsidRDefault="00116664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Trasformazione Digitale</w:t>
      </w:r>
    </w:p>
    <w:p w14:paraId="1D3173A6" w14:textId="132494CD" w:rsidR="006817B8" w:rsidRDefault="006817B8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Ingegneria per la Sicurezza delle Infrastrutture Critiche Industriali e Civili</w:t>
      </w:r>
    </w:p>
    <w:p w14:paraId="04EED35C" w14:textId="0099B2F2" w:rsidR="006817B8" w:rsidRPr="0083624D" w:rsidRDefault="006817B8" w:rsidP="0011098B">
      <w:pPr>
        <w:numPr>
          <w:ilvl w:val="0"/>
          <w:numId w:val="14"/>
        </w:num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Ingegneria della Mobilità Sostenibile</w:t>
      </w:r>
    </w:p>
    <w:p w14:paraId="7D1108D5" w14:textId="77777777" w:rsidR="00116664" w:rsidRPr="0083624D" w:rsidRDefault="00116664" w:rsidP="0011098B">
      <w:pPr>
        <w:tabs>
          <w:tab w:val="left" w:pos="977"/>
        </w:tabs>
        <w:spacing w:before="136" w:after="160" w:line="360" w:lineRule="exact"/>
        <w:rPr>
          <w:rFonts w:ascii="Titillium Web" w:hAnsi="Titillium Web" w:cs="Open Sans"/>
          <w:sz w:val="22"/>
          <w:szCs w:val="22"/>
        </w:rPr>
      </w:pPr>
    </w:p>
    <w:p w14:paraId="118CDB14" w14:textId="77777777" w:rsidR="00116664" w:rsidRPr="00D66D53" w:rsidRDefault="00116664" w:rsidP="00D21816">
      <w:pPr>
        <w:tabs>
          <w:tab w:val="left" w:pos="976"/>
          <w:tab w:val="left" w:pos="977"/>
        </w:tabs>
        <w:spacing w:after="160" w:line="360" w:lineRule="exact"/>
        <w:ind w:left="976"/>
        <w:rPr>
          <w:rFonts w:ascii="Titillium Web" w:hAnsi="Titillium Web" w:cs="Open Sans"/>
          <w:b/>
          <w:bCs/>
          <w:sz w:val="22"/>
          <w:szCs w:val="22"/>
        </w:rPr>
      </w:pPr>
      <w:r w:rsidRPr="00D66D53">
        <w:rPr>
          <w:rFonts w:ascii="Titillium Web" w:hAnsi="Titillium Web" w:cs="Open Sans"/>
          <w:b/>
          <w:bCs/>
          <w:sz w:val="22"/>
          <w:szCs w:val="22"/>
        </w:rPr>
        <w:t>PNRR</w:t>
      </w:r>
      <w:r w:rsidRPr="00D66D53">
        <w:rPr>
          <w:rFonts w:ascii="Titillium Web" w:hAnsi="Titillium Web" w:cs="Open Sans"/>
          <w:b/>
          <w:bCs/>
          <w:sz w:val="22"/>
          <w:szCs w:val="22"/>
        </w:rPr>
        <w:br/>
      </w:r>
    </w:p>
    <w:p w14:paraId="63BD3FF1" w14:textId="77777777" w:rsidR="00116664" w:rsidRPr="00D66D53" w:rsidRDefault="00116664" w:rsidP="00D21816">
      <w:pPr>
        <w:tabs>
          <w:tab w:val="left" w:pos="976"/>
          <w:tab w:val="left" w:pos="977"/>
        </w:tabs>
        <w:spacing w:after="160" w:line="360" w:lineRule="exact"/>
        <w:ind w:left="976"/>
        <w:rPr>
          <w:rFonts w:ascii="Titillium Web" w:hAnsi="Titillium Web" w:cs="Open Sans"/>
          <w:b/>
          <w:bCs/>
          <w:sz w:val="22"/>
          <w:szCs w:val="22"/>
        </w:rPr>
      </w:pPr>
      <w:r w:rsidRPr="00D66D53">
        <w:rPr>
          <w:rFonts w:ascii="Titillium Web" w:hAnsi="Titillium Web" w:cs="Open Sans"/>
          <w:b/>
          <w:bCs/>
          <w:sz w:val="22"/>
          <w:szCs w:val="22"/>
        </w:rPr>
        <w:t>CAMPUS LIFE</w:t>
      </w:r>
    </w:p>
    <w:p w14:paraId="53689024" w14:textId="77777777" w:rsidR="00D21816" w:rsidRDefault="00D21816" w:rsidP="00D21816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Tirocini per studenti</w:t>
      </w:r>
    </w:p>
    <w:p w14:paraId="42995AD1" w14:textId="77777777" w:rsidR="00D21816" w:rsidRDefault="00116664" w:rsidP="00D21816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21816">
        <w:rPr>
          <w:rFonts w:ascii="Titillium Web" w:hAnsi="Titillium Web" w:cs="Open Sans"/>
          <w:spacing w:val="-2"/>
          <w:sz w:val="22"/>
          <w:szCs w:val="22"/>
        </w:rPr>
        <w:t>Tutorato</w:t>
      </w:r>
      <w:r w:rsidR="00D21816" w:rsidRPr="00D21816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proofErr w:type="spellStart"/>
      <w:r w:rsidR="00D21816" w:rsidRPr="00D21816">
        <w:rPr>
          <w:rFonts w:ascii="Titillium Web" w:hAnsi="Titillium Web" w:cs="Open Sans"/>
          <w:spacing w:val="-2"/>
          <w:sz w:val="22"/>
          <w:szCs w:val="22"/>
        </w:rPr>
        <w:t>PoliBa</w:t>
      </w:r>
      <w:proofErr w:type="spellEnd"/>
    </w:p>
    <w:p w14:paraId="00E8FE4B" w14:textId="77777777" w:rsidR="00D21816" w:rsidRDefault="00D21816" w:rsidP="00D21816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21816">
        <w:rPr>
          <w:rFonts w:ascii="Titillium Web" w:hAnsi="Titillium Web" w:cs="Open Sans"/>
          <w:sz w:val="22"/>
          <w:szCs w:val="22"/>
        </w:rPr>
        <w:t>Welfare e pari opportunità</w:t>
      </w:r>
    </w:p>
    <w:p w14:paraId="7C3A52D9" w14:textId="77777777" w:rsidR="00D21816" w:rsidRDefault="00D21816" w:rsidP="00D21816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21816">
        <w:rPr>
          <w:rFonts w:ascii="Titillium Web" w:hAnsi="Titillium Web" w:cs="Open Sans"/>
          <w:sz w:val="22"/>
          <w:szCs w:val="22"/>
        </w:rPr>
        <w:t>Servizio di Counseling Psicologico</w:t>
      </w:r>
    </w:p>
    <w:p w14:paraId="103E56E0" w14:textId="77777777" w:rsidR="00D21816" w:rsidRPr="00D21816" w:rsidRDefault="00116664" w:rsidP="00D21816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21816">
        <w:rPr>
          <w:rFonts w:ascii="Titillium Web" w:hAnsi="Titillium Web" w:cs="Open Sans"/>
          <w:sz w:val="22"/>
          <w:szCs w:val="22"/>
        </w:rPr>
        <w:t>Didattica</w:t>
      </w:r>
      <w:r w:rsidRPr="00D21816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D21816">
        <w:rPr>
          <w:rFonts w:ascii="Titillium Web" w:hAnsi="Titillium Web" w:cs="Open Sans"/>
          <w:sz w:val="22"/>
          <w:szCs w:val="22"/>
        </w:rPr>
        <w:t>Integrativa</w:t>
      </w:r>
      <w:r w:rsidRPr="00D21816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D21816">
        <w:rPr>
          <w:rFonts w:ascii="Titillium Web" w:hAnsi="Titillium Web" w:cs="Open Sans"/>
          <w:sz w:val="22"/>
          <w:szCs w:val="22"/>
        </w:rPr>
        <w:t>e</w:t>
      </w:r>
      <w:r w:rsidRPr="00D21816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D21816">
        <w:rPr>
          <w:rFonts w:ascii="Titillium Web" w:hAnsi="Titillium Web" w:cs="Open Sans"/>
          <w:sz w:val="22"/>
          <w:szCs w:val="22"/>
        </w:rPr>
        <w:t>di</w:t>
      </w:r>
      <w:r w:rsidRPr="00D21816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D21816">
        <w:rPr>
          <w:rFonts w:ascii="Titillium Web" w:hAnsi="Titillium Web" w:cs="Open Sans"/>
          <w:spacing w:val="-2"/>
          <w:sz w:val="22"/>
          <w:szCs w:val="22"/>
        </w:rPr>
        <w:t>Recupero</w:t>
      </w:r>
    </w:p>
    <w:p w14:paraId="02D84034" w14:textId="77777777" w:rsidR="00D21816" w:rsidRPr="00D21816" w:rsidRDefault="00D21816" w:rsidP="00D21816">
      <w:pPr>
        <w:tabs>
          <w:tab w:val="left" w:pos="977"/>
        </w:tabs>
        <w:spacing w:after="160" w:line="360" w:lineRule="exact"/>
        <w:ind w:left="976"/>
        <w:rPr>
          <w:rFonts w:ascii="Titillium Web" w:hAnsi="Titillium Web" w:cs="Open Sans"/>
          <w:sz w:val="22"/>
          <w:szCs w:val="22"/>
        </w:rPr>
      </w:pPr>
    </w:p>
    <w:p w14:paraId="4B092F53" w14:textId="0D23A145" w:rsidR="00D21816" w:rsidRPr="00D66D53" w:rsidRDefault="00D21816" w:rsidP="00D21816">
      <w:pPr>
        <w:tabs>
          <w:tab w:val="left" w:pos="977"/>
        </w:tabs>
        <w:spacing w:after="160" w:line="360" w:lineRule="exact"/>
        <w:ind w:left="976"/>
        <w:rPr>
          <w:rFonts w:ascii="Titillium Web" w:hAnsi="Titillium Web" w:cs="Open Sans"/>
          <w:b/>
          <w:bCs/>
          <w:sz w:val="22"/>
          <w:szCs w:val="22"/>
        </w:rPr>
      </w:pPr>
      <w:r w:rsidRPr="00D66D53">
        <w:rPr>
          <w:rFonts w:ascii="Titillium Web" w:hAnsi="Titillium Web" w:cs="Open Sans"/>
          <w:b/>
          <w:bCs/>
          <w:spacing w:val="-2"/>
          <w:sz w:val="22"/>
          <w:szCs w:val="22"/>
        </w:rPr>
        <w:lastRenderedPageBreak/>
        <w:t>INTERNATIONAL</w:t>
      </w:r>
    </w:p>
    <w:p w14:paraId="7AF91BD4" w14:textId="15362E6E" w:rsidR="00116664" w:rsidRDefault="00D21816" w:rsidP="00D21816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Relazioni Internazionali</w:t>
      </w:r>
    </w:p>
    <w:p w14:paraId="44797C9E" w14:textId="77777777" w:rsidR="00D21816" w:rsidRPr="00D21816" w:rsidRDefault="00D21816" w:rsidP="00D21816">
      <w:pPr>
        <w:tabs>
          <w:tab w:val="left" w:pos="977"/>
        </w:tabs>
        <w:spacing w:after="160" w:line="360" w:lineRule="exact"/>
        <w:ind w:left="976"/>
        <w:rPr>
          <w:rFonts w:ascii="Titillium Web" w:hAnsi="Titillium Web" w:cs="Open Sans"/>
          <w:sz w:val="22"/>
          <w:szCs w:val="22"/>
        </w:rPr>
      </w:pPr>
    </w:p>
    <w:p w14:paraId="41AD7E0A" w14:textId="03AE895A" w:rsidR="00116664" w:rsidRPr="00D66D53" w:rsidRDefault="00116664" w:rsidP="00D21816">
      <w:pPr>
        <w:tabs>
          <w:tab w:val="left" w:pos="976"/>
          <w:tab w:val="left" w:pos="977"/>
        </w:tabs>
        <w:spacing w:before="125" w:after="160" w:line="360" w:lineRule="exact"/>
        <w:ind w:left="976"/>
        <w:rPr>
          <w:rFonts w:ascii="Titillium Web" w:hAnsi="Titillium Web" w:cs="Open Sans"/>
          <w:b/>
          <w:bCs/>
          <w:sz w:val="22"/>
          <w:szCs w:val="22"/>
        </w:rPr>
      </w:pPr>
      <w:r w:rsidRPr="00D66D53">
        <w:rPr>
          <w:rFonts w:ascii="Titillium Web" w:hAnsi="Titillium Web" w:cs="Open Sans"/>
          <w:b/>
          <w:bCs/>
          <w:sz w:val="22"/>
          <w:szCs w:val="22"/>
        </w:rPr>
        <w:t>PCTO</w:t>
      </w:r>
    </w:p>
    <w:p w14:paraId="0C36CB74" w14:textId="30C10857" w:rsidR="00D21816" w:rsidRPr="00D66D53" w:rsidRDefault="00116664" w:rsidP="00D66D53">
      <w:pPr>
        <w:tabs>
          <w:tab w:val="left" w:pos="976"/>
          <w:tab w:val="left" w:pos="977"/>
        </w:tabs>
        <w:spacing w:before="125" w:after="160" w:line="360" w:lineRule="exact"/>
        <w:ind w:left="993"/>
        <w:rPr>
          <w:rFonts w:ascii="Titillium Web" w:hAnsi="Titillium Web" w:cs="Open Sans"/>
          <w:b/>
          <w:bCs/>
          <w:sz w:val="22"/>
          <w:szCs w:val="22"/>
        </w:rPr>
      </w:pPr>
      <w:r w:rsidRPr="00D66D53">
        <w:rPr>
          <w:rFonts w:ascii="Titillium Web" w:hAnsi="Titillium Web" w:cs="Open Sans"/>
          <w:b/>
          <w:bCs/>
          <w:sz w:val="22"/>
          <w:szCs w:val="22"/>
        </w:rPr>
        <w:t>PROGETTI</w:t>
      </w:r>
    </w:p>
    <w:p w14:paraId="39EBB514" w14:textId="26193B82" w:rsidR="00116664" w:rsidRDefault="00116664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Progetto Scuola – Taranto</w:t>
      </w:r>
    </w:p>
    <w:p w14:paraId="0CDCCF88" w14:textId="00C1703D" w:rsidR="00D21816" w:rsidRDefault="00D21816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proofErr w:type="spellStart"/>
      <w:r>
        <w:rPr>
          <w:rFonts w:ascii="Titillium Web" w:hAnsi="Titillium Web" w:cs="Open Sans"/>
          <w:sz w:val="22"/>
          <w:szCs w:val="22"/>
        </w:rPr>
        <w:t>MoEBIUS</w:t>
      </w:r>
      <w:proofErr w:type="spellEnd"/>
    </w:p>
    <w:p w14:paraId="28F3B9DA" w14:textId="2A62FDDA" w:rsidR="00D21816" w:rsidRPr="0083624D" w:rsidRDefault="00D21816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proofErr w:type="spellStart"/>
      <w:r>
        <w:rPr>
          <w:rFonts w:ascii="Titillium Web" w:hAnsi="Titillium Web" w:cs="Open Sans"/>
          <w:sz w:val="22"/>
          <w:szCs w:val="22"/>
        </w:rPr>
        <w:t>Polilabodif</w:t>
      </w:r>
      <w:proofErr w:type="spellEnd"/>
    </w:p>
    <w:p w14:paraId="228E8E91" w14:textId="32B15CBA" w:rsidR="00116664" w:rsidRDefault="00116664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Progetto Geometri </w:t>
      </w:r>
    </w:p>
    <w:p w14:paraId="658E0A32" w14:textId="7DCDF1E7" w:rsidR="00D21816" w:rsidRPr="0083624D" w:rsidRDefault="00D21816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t>NERD?</w:t>
      </w:r>
    </w:p>
    <w:p w14:paraId="52002365" w14:textId="77777777" w:rsidR="00116664" w:rsidRPr="0083624D" w:rsidRDefault="00116664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CyberChallenge.IT </w:t>
      </w:r>
    </w:p>
    <w:p w14:paraId="6A5AC7E9" w14:textId="77777777" w:rsidR="00116664" w:rsidRPr="0083624D" w:rsidRDefault="00116664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Giornata Internazionale delle donne e delle ragazze nella scienza</w:t>
      </w:r>
      <w:r w:rsidRPr="0083624D">
        <w:rPr>
          <w:rFonts w:ascii="Titillium Web" w:hAnsi="Titillium Web" w:cs="Open Sans"/>
          <w:sz w:val="22"/>
          <w:szCs w:val="22"/>
        </w:rPr>
        <w:br/>
      </w:r>
    </w:p>
    <w:p w14:paraId="37B416E7" w14:textId="0B39170D" w:rsidR="00116664" w:rsidRPr="00D66D53" w:rsidRDefault="00D21816" w:rsidP="00D21816">
      <w:pPr>
        <w:tabs>
          <w:tab w:val="left" w:pos="976"/>
          <w:tab w:val="left" w:pos="977"/>
        </w:tabs>
        <w:spacing w:after="160" w:line="360" w:lineRule="exact"/>
        <w:ind w:left="976"/>
        <w:rPr>
          <w:rFonts w:ascii="Titillium Web" w:hAnsi="Titillium Web" w:cs="Open Sans"/>
          <w:b/>
          <w:bCs/>
          <w:sz w:val="22"/>
          <w:szCs w:val="22"/>
        </w:rPr>
      </w:pPr>
      <w:r w:rsidRPr="00D66D53">
        <w:rPr>
          <w:rFonts w:ascii="Titillium Web" w:hAnsi="Titillium Web" w:cs="Open Sans"/>
          <w:b/>
          <w:bCs/>
          <w:sz w:val="22"/>
          <w:szCs w:val="22"/>
        </w:rPr>
        <w:t xml:space="preserve">GLI </w:t>
      </w:r>
      <w:r w:rsidR="00116664" w:rsidRPr="00D66D53">
        <w:rPr>
          <w:rFonts w:ascii="Titillium Web" w:hAnsi="Titillium Web" w:cs="Open Sans"/>
          <w:b/>
          <w:bCs/>
          <w:sz w:val="22"/>
          <w:szCs w:val="22"/>
        </w:rPr>
        <w:t xml:space="preserve">EVENTI </w:t>
      </w:r>
    </w:p>
    <w:p w14:paraId="12DF6CEB" w14:textId="77777777" w:rsidR="00116664" w:rsidRPr="00D66D53" w:rsidRDefault="00116664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66D53">
        <w:rPr>
          <w:rFonts w:ascii="Titillium Web" w:hAnsi="Titillium Web" w:cs="Open Sans"/>
          <w:sz w:val="22"/>
          <w:szCs w:val="22"/>
        </w:rPr>
        <w:t xml:space="preserve">Eventi futuri </w:t>
      </w:r>
    </w:p>
    <w:p w14:paraId="20623469" w14:textId="77777777" w:rsidR="00116664" w:rsidRPr="00D66D53" w:rsidRDefault="00116664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66D53">
        <w:rPr>
          <w:rFonts w:ascii="Titillium Web" w:hAnsi="Titillium Web" w:cs="Open Sans"/>
          <w:sz w:val="22"/>
          <w:szCs w:val="22"/>
        </w:rPr>
        <w:t xml:space="preserve">Eventi passati </w:t>
      </w:r>
    </w:p>
    <w:p w14:paraId="72816D18" w14:textId="77777777" w:rsidR="00116664" w:rsidRPr="00D66D53" w:rsidRDefault="00116664" w:rsidP="00D66D53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66D53">
        <w:rPr>
          <w:rFonts w:ascii="Titillium Web" w:hAnsi="Titillium Web" w:cs="Open Sans"/>
          <w:sz w:val="22"/>
          <w:szCs w:val="22"/>
        </w:rPr>
        <w:t>Newsletter</w:t>
      </w:r>
      <w:r w:rsidRPr="00D66D53">
        <w:rPr>
          <w:rFonts w:ascii="Titillium Web" w:hAnsi="Titillium Web" w:cs="Open Sans"/>
          <w:sz w:val="22"/>
          <w:szCs w:val="22"/>
        </w:rPr>
        <w:br/>
      </w:r>
    </w:p>
    <w:p w14:paraId="0C38DDFF" w14:textId="77777777" w:rsidR="00D21816" w:rsidRPr="00D66D53" w:rsidRDefault="00116664" w:rsidP="00D21816">
      <w:pPr>
        <w:tabs>
          <w:tab w:val="left" w:pos="977"/>
        </w:tabs>
        <w:spacing w:after="160" w:line="360" w:lineRule="exact"/>
        <w:ind w:left="976"/>
        <w:rPr>
          <w:rFonts w:ascii="Titillium Web" w:hAnsi="Titillium Web" w:cs="Open Sans"/>
          <w:b/>
          <w:bCs/>
          <w:sz w:val="22"/>
          <w:szCs w:val="22"/>
        </w:rPr>
      </w:pPr>
      <w:r w:rsidRPr="00D66D53">
        <w:rPr>
          <w:rFonts w:ascii="Titillium Web" w:hAnsi="Titillium Web" w:cs="Open Sans"/>
          <w:b/>
          <w:bCs/>
          <w:spacing w:val="-2"/>
          <w:sz w:val="22"/>
          <w:szCs w:val="22"/>
        </w:rPr>
        <w:t>INCLUSIONE</w:t>
      </w:r>
    </w:p>
    <w:p w14:paraId="23F210A8" w14:textId="660295C7" w:rsidR="00116664" w:rsidRPr="00D21816" w:rsidRDefault="00116664" w:rsidP="00D21816">
      <w:pPr>
        <w:numPr>
          <w:ilvl w:val="0"/>
          <w:numId w:val="14"/>
        </w:numPr>
        <w:tabs>
          <w:tab w:val="left" w:pos="977"/>
        </w:tabs>
        <w:spacing w:after="160" w:line="360" w:lineRule="exact"/>
        <w:ind w:hanging="361"/>
        <w:rPr>
          <w:rFonts w:ascii="Titillium Web" w:hAnsi="Titillium Web" w:cs="Open Sans"/>
          <w:sz w:val="22"/>
          <w:szCs w:val="22"/>
        </w:rPr>
      </w:pPr>
      <w:r w:rsidRPr="00D21816">
        <w:rPr>
          <w:rFonts w:ascii="Titillium Web" w:hAnsi="Titillium Web" w:cs="Open Sans"/>
          <w:spacing w:val="-2"/>
          <w:sz w:val="22"/>
          <w:szCs w:val="22"/>
        </w:rPr>
        <w:t>CONTATTI</w:t>
      </w:r>
    </w:p>
    <w:p w14:paraId="023FD201" w14:textId="77777777" w:rsidR="00116664" w:rsidRPr="0083624D" w:rsidRDefault="00116664" w:rsidP="0083624D">
      <w:pPr>
        <w:tabs>
          <w:tab w:val="left" w:pos="977"/>
        </w:tabs>
        <w:spacing w:before="136" w:line="360" w:lineRule="auto"/>
        <w:ind w:left="616"/>
        <w:rPr>
          <w:rFonts w:ascii="Titillium Web" w:hAnsi="Titillium Web" w:cs="Open Sans"/>
          <w:sz w:val="22"/>
          <w:szCs w:val="22"/>
        </w:rPr>
      </w:pPr>
    </w:p>
    <w:p w14:paraId="17898459" w14:textId="77777777" w:rsidR="00116664" w:rsidRPr="0083624D" w:rsidRDefault="00116664" w:rsidP="0083624D">
      <w:pPr>
        <w:pStyle w:val="Pidipagina"/>
        <w:spacing w:before="131" w:line="360" w:lineRule="auto"/>
        <w:ind w:left="255" w:right="312"/>
        <w:rPr>
          <w:rFonts w:ascii="Titillium Web" w:hAnsi="Titillium Web" w:cs="Open Sans"/>
          <w:sz w:val="22"/>
          <w:szCs w:val="22"/>
        </w:rPr>
      </w:pPr>
      <w:bookmarkStart w:id="54" w:name="_TOC_250009"/>
      <w:r w:rsidRPr="0083624D">
        <w:rPr>
          <w:rFonts w:ascii="Titillium Web" w:hAnsi="Titillium Web" w:cs="Open Sans"/>
          <w:sz w:val="22"/>
          <w:szCs w:val="22"/>
        </w:rPr>
        <w:t>La sezione PNRR illustra finalità, modalità di adesione, catalogo completo e form di adesione rivolti agli istituti scolastici per la partecipazione degli stessi ai nuovi Corsi di Orientamento PNRR del Politecnico di Bari.</w:t>
      </w:r>
    </w:p>
    <w:p w14:paraId="11A70381" w14:textId="77777777" w:rsidR="00116664" w:rsidRPr="0083624D" w:rsidRDefault="00116664" w:rsidP="0083624D">
      <w:pPr>
        <w:pStyle w:val="Pidipagina"/>
        <w:spacing w:before="131" w:line="360" w:lineRule="auto"/>
        <w:ind w:left="255" w:right="312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La sezione ISCRIVERSI riporta le informazioni essenziali, agganciate al sito </w:t>
      </w:r>
      <w:hyperlink r:id="rId52">
        <w:r w:rsidRPr="0083624D">
          <w:rPr>
            <w:rFonts w:ascii="Titillium Web" w:hAnsi="Titillium Web" w:cs="Open Sans"/>
            <w:i/>
            <w:iCs/>
            <w:sz w:val="22"/>
            <w:szCs w:val="22"/>
          </w:rPr>
          <w:t>www.poliba.it</w:t>
        </w:r>
      </w:hyperlink>
      <w:r w:rsidRPr="0083624D">
        <w:rPr>
          <w:rFonts w:ascii="Titillium Web" w:hAnsi="Titillium Web" w:cs="Open Sans"/>
          <w:i/>
          <w:iCs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 orientare gli studenti e le studentesse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nelle procedure tecnico-amministrative necessarie per iscriversi al Politecnico di Bari.</w:t>
      </w:r>
    </w:p>
    <w:p w14:paraId="4F3E360B" w14:textId="77777777" w:rsidR="00116664" w:rsidRPr="0083624D" w:rsidRDefault="00116664" w:rsidP="0083624D">
      <w:pPr>
        <w:pStyle w:val="Pidipagina"/>
        <w:spacing w:before="75" w:line="360" w:lineRule="auto"/>
        <w:ind w:left="25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La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sezione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COSA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2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STUDIA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collegata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2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portale</w:t>
      </w:r>
      <w:r w:rsidRPr="0083624D">
        <w:rPr>
          <w:rFonts w:ascii="Titillium Web" w:hAnsi="Titillium Web" w:cs="Open Sans"/>
          <w:spacing w:val="1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ESSE3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riporta,</w:t>
      </w:r>
      <w:r w:rsidRPr="0083624D">
        <w:rPr>
          <w:rFonts w:ascii="Titillium Web" w:hAnsi="Titillium Web" w:cs="Open Sans"/>
          <w:spacing w:val="2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ogni</w:t>
      </w:r>
      <w:r w:rsidRPr="0083624D">
        <w:rPr>
          <w:rFonts w:ascii="Titillium Web" w:hAnsi="Titillium Web" w:cs="Open Sans"/>
          <w:spacing w:val="2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Corso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2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Studio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2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Politecnico,</w:t>
      </w:r>
      <w:r w:rsidRPr="0083624D">
        <w:rPr>
          <w:rFonts w:ascii="Titillium Web" w:hAnsi="Titillium Web" w:cs="Open Sans"/>
          <w:spacing w:val="2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scheda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1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riassume i contenuti essenziali, corredata da un video di 3’ girato per ogni Corso triennale.</w:t>
      </w:r>
    </w:p>
    <w:p w14:paraId="20AC1718" w14:textId="77777777" w:rsidR="00116664" w:rsidRPr="0083624D" w:rsidRDefault="00116664" w:rsidP="0083624D">
      <w:pPr>
        <w:pStyle w:val="Pidipagina"/>
        <w:spacing w:before="74" w:line="360" w:lineRule="auto"/>
        <w:ind w:left="25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sezione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PCTO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riporta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“Catalogo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annuale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PCTO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”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consente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agli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Istituti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superiori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avviare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procedura</w:t>
      </w:r>
      <w:r w:rsidRPr="0083624D">
        <w:rPr>
          <w:rFonts w:ascii="Titillium Web" w:hAnsi="Titillium Web" w:cs="Open Sans"/>
          <w:spacing w:val="1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online</w:t>
      </w:r>
      <w:r w:rsidRPr="0083624D">
        <w:rPr>
          <w:rFonts w:ascii="Titillium Web" w:hAnsi="Titillium Web" w:cs="Open Sans"/>
          <w:spacing w:val="1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iscrizione.</w:t>
      </w:r>
    </w:p>
    <w:p w14:paraId="53B3448F" w14:textId="77777777" w:rsidR="00227E7C" w:rsidRPr="0083624D" w:rsidRDefault="00227E7C" w:rsidP="006C492B">
      <w:pPr>
        <w:pStyle w:val="Titolo2"/>
      </w:pPr>
      <w:bookmarkStart w:id="55" w:name="_Toc125713687"/>
      <w:r w:rsidRPr="0083624D">
        <w:t>Report</w:t>
      </w:r>
      <w:r w:rsidRPr="0083624D">
        <w:rPr>
          <w:spacing w:val="27"/>
        </w:rPr>
        <w:t xml:space="preserve"> </w:t>
      </w:r>
      <w:r w:rsidRPr="0083624D">
        <w:t>di</w:t>
      </w:r>
      <w:r w:rsidRPr="0083624D">
        <w:rPr>
          <w:spacing w:val="29"/>
        </w:rPr>
        <w:t xml:space="preserve"> </w:t>
      </w:r>
      <w:r w:rsidRPr="0083624D">
        <w:t>Google</w:t>
      </w:r>
      <w:r w:rsidRPr="0083624D">
        <w:rPr>
          <w:spacing w:val="29"/>
        </w:rPr>
        <w:t xml:space="preserve"> </w:t>
      </w:r>
      <w:r w:rsidRPr="0083624D">
        <w:t>Analytics</w:t>
      </w:r>
      <w:r w:rsidRPr="0083624D">
        <w:rPr>
          <w:spacing w:val="29"/>
        </w:rPr>
        <w:t xml:space="preserve"> </w:t>
      </w:r>
      <w:r w:rsidRPr="0083624D">
        <w:t>riguardante</w:t>
      </w:r>
      <w:r w:rsidRPr="0083624D">
        <w:rPr>
          <w:spacing w:val="29"/>
        </w:rPr>
        <w:t xml:space="preserve"> </w:t>
      </w:r>
      <w:r w:rsidRPr="0083624D">
        <w:t>il</w:t>
      </w:r>
      <w:r w:rsidRPr="0083624D">
        <w:rPr>
          <w:spacing w:val="29"/>
        </w:rPr>
        <w:t xml:space="preserve"> </w:t>
      </w:r>
      <w:bookmarkEnd w:id="54"/>
      <w:r w:rsidRPr="0083624D">
        <w:rPr>
          <w:spacing w:val="-2"/>
        </w:rPr>
        <w:t>portale</w:t>
      </w:r>
      <w:bookmarkEnd w:id="55"/>
    </w:p>
    <w:p w14:paraId="5CB8280D" w14:textId="179DC25E" w:rsidR="00227E7C" w:rsidRPr="00673514" w:rsidRDefault="00116664" w:rsidP="0011098B">
      <w:pPr>
        <w:pStyle w:val="Pidipagina"/>
        <w:spacing w:before="158" w:line="360" w:lineRule="auto"/>
        <w:ind w:left="255"/>
        <w:rPr>
          <w:rFonts w:ascii="Titillium Web" w:hAnsi="Titillium Web" w:cs="Open Sans"/>
          <w:color w:val="EE0000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seguito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riporta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breve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sintesi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metriche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reports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Google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Analytics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riguardanti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sito dal</w:t>
      </w:r>
      <w:r w:rsidRPr="1CB2D60B">
        <w:rPr>
          <w:rFonts w:ascii="Titillium Web" w:hAnsi="Titillium Web" w:cs="Open Sans"/>
          <w:spacing w:val="-2"/>
          <w:sz w:val="22"/>
          <w:szCs w:val="22"/>
        </w:rPr>
        <w:t xml:space="preserve"> 01/01/202</w:t>
      </w:r>
      <w:r w:rsidR="00673514" w:rsidRPr="1CB2D60B">
        <w:rPr>
          <w:rFonts w:ascii="Titillium Web" w:hAnsi="Titillium Web" w:cs="Open Sans"/>
          <w:spacing w:val="-2"/>
          <w:sz w:val="22"/>
          <w:szCs w:val="22"/>
        </w:rPr>
        <w:t>4</w:t>
      </w:r>
      <w:r w:rsidRPr="1CB2D60B">
        <w:rPr>
          <w:rFonts w:ascii="Titillium Web" w:hAnsi="Titillium Web" w:cs="Open Sans"/>
          <w:spacing w:val="-2"/>
          <w:sz w:val="22"/>
          <w:szCs w:val="22"/>
        </w:rPr>
        <w:t xml:space="preserve"> al 31/12/202</w:t>
      </w:r>
      <w:r w:rsidR="00673514" w:rsidRPr="1CB2D60B">
        <w:rPr>
          <w:rFonts w:ascii="Titillium Web" w:hAnsi="Titillium Web" w:cs="Open Sans"/>
          <w:spacing w:val="-2"/>
          <w:sz w:val="22"/>
          <w:szCs w:val="22"/>
        </w:rPr>
        <w:t>4</w:t>
      </w:r>
      <w:r w:rsidRPr="1CB2D60B">
        <w:rPr>
          <w:rFonts w:ascii="Titillium Web" w:hAnsi="Titillium Web" w:cs="Open Sans"/>
          <w:spacing w:val="-2"/>
          <w:sz w:val="22"/>
          <w:szCs w:val="22"/>
        </w:rPr>
        <w:t>:</w:t>
      </w:r>
    </w:p>
    <w:p w14:paraId="28C7334B" w14:textId="594A0784" w:rsidR="00227E7C" w:rsidRPr="0083624D" w:rsidRDefault="6576CA0E" w:rsidP="0083624D">
      <w:pPr>
        <w:tabs>
          <w:tab w:val="left" w:pos="3908"/>
        </w:tabs>
        <w:spacing w:before="116" w:line="360" w:lineRule="auto"/>
        <w:ind w:left="284" w:right="560"/>
      </w:pPr>
      <w:r>
        <w:rPr>
          <w:noProof/>
        </w:rPr>
        <w:drawing>
          <wp:inline distT="0" distB="0" distL="0" distR="0" wp14:anchorId="47C308D9" wp14:editId="78E8C88B">
            <wp:extent cx="6124574" cy="3371850"/>
            <wp:effectExtent l="0" t="0" r="0" b="0"/>
            <wp:docPr id="1057026431" name="Immagine 105702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EE29" w14:textId="64E52F4D" w:rsidR="00116664" w:rsidRPr="0083624D" w:rsidRDefault="00116664" w:rsidP="761F507F">
      <w:pPr>
        <w:spacing w:before="142" w:line="360" w:lineRule="auto"/>
        <w:ind w:right="312"/>
      </w:pPr>
    </w:p>
    <w:p w14:paraId="30705E50" w14:textId="36C3E521" w:rsidR="00116664" w:rsidRPr="0083624D" w:rsidRDefault="00116664" w:rsidP="0083624D">
      <w:pPr>
        <w:pStyle w:val="Pidipagina"/>
        <w:spacing w:before="142" w:line="360" w:lineRule="auto"/>
        <w:ind w:right="312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Tale dato riguarda il numero complessivo di utenti che hanno visitato il sito nell’anno 202</w:t>
      </w:r>
      <w:r w:rsidR="7B2A1CB5" w:rsidRPr="0083624D">
        <w:rPr>
          <w:rFonts w:ascii="Titillium Web" w:hAnsi="Titillium Web" w:cs="Open Sans"/>
          <w:sz w:val="22"/>
          <w:szCs w:val="22"/>
        </w:rPr>
        <w:t>4</w:t>
      </w:r>
      <w:r w:rsidRPr="0083624D">
        <w:rPr>
          <w:rFonts w:ascii="Titillium Web" w:hAnsi="Titillium Web" w:cs="Open Sans"/>
          <w:sz w:val="22"/>
          <w:szCs w:val="22"/>
        </w:rPr>
        <w:t xml:space="preserve"> e, nel medesimo arco temporale, il numero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sessioni e la durata media di ciascuna sessione.</w:t>
      </w:r>
    </w:p>
    <w:p w14:paraId="61DEF99A" w14:textId="24596BC7" w:rsidR="00116664" w:rsidRPr="0083624D" w:rsidRDefault="00116664" w:rsidP="761F507F">
      <w:pPr>
        <w:numPr>
          <w:ilvl w:val="0"/>
          <w:numId w:val="16"/>
        </w:numPr>
        <w:tabs>
          <w:tab w:val="left" w:pos="976"/>
          <w:tab w:val="left" w:pos="977"/>
        </w:tabs>
        <w:spacing w:before="87" w:line="360" w:lineRule="auto"/>
        <w:ind w:hanging="361"/>
        <w:rPr>
          <w:rFonts w:ascii="Titillium Web" w:hAnsi="Titillium Web" w:cs="Open Sans"/>
          <w:b/>
          <w:bCs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Numero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complessivo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utenti: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="1162E6FF" w:rsidRPr="00F24B14">
        <w:rPr>
          <w:rFonts w:ascii="Titillium Web" w:hAnsi="Titillium Web" w:cs="Open Sans"/>
          <w:b/>
          <w:bCs/>
          <w:spacing w:val="-5"/>
          <w:sz w:val="22"/>
          <w:szCs w:val="22"/>
        </w:rPr>
        <w:t>126.951</w:t>
      </w:r>
    </w:p>
    <w:p w14:paraId="0DDE760F" w14:textId="40E25861" w:rsidR="00116664" w:rsidRPr="00F24B14" w:rsidRDefault="00116664" w:rsidP="761F507F">
      <w:pPr>
        <w:numPr>
          <w:ilvl w:val="0"/>
          <w:numId w:val="16"/>
        </w:numPr>
        <w:tabs>
          <w:tab w:val="left" w:pos="976"/>
          <w:tab w:val="left" w:pos="977"/>
        </w:tabs>
        <w:spacing w:line="360" w:lineRule="auto"/>
        <w:ind w:hanging="361"/>
        <w:rPr>
          <w:rFonts w:ascii="Titillium Web" w:hAnsi="Titillium Web" w:cs="Open Sans"/>
          <w:b/>
          <w:bCs/>
        </w:rPr>
      </w:pPr>
      <w:r w:rsidRPr="0083624D">
        <w:rPr>
          <w:rFonts w:ascii="Titillium Web" w:hAnsi="Titillium Web" w:cs="Open Sans"/>
          <w:sz w:val="22"/>
          <w:szCs w:val="22"/>
        </w:rPr>
        <w:t>Numero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complessivo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sessioni: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="104DB152" w:rsidRPr="00F24B14">
        <w:rPr>
          <w:rFonts w:ascii="Titillium Web" w:hAnsi="Titillium Web" w:cs="Open Sans"/>
          <w:b/>
          <w:bCs/>
          <w:sz w:val="22"/>
          <w:szCs w:val="22"/>
        </w:rPr>
        <w:t>232.979</w:t>
      </w:r>
    </w:p>
    <w:p w14:paraId="2A63DB31" w14:textId="77777777" w:rsidR="00116664" w:rsidRPr="0083624D" w:rsidRDefault="00116664" w:rsidP="0083624D">
      <w:pPr>
        <w:pStyle w:val="Pidipagina"/>
        <w:spacing w:line="360" w:lineRule="auto"/>
        <w:rPr>
          <w:rFonts w:ascii="Titillium Web" w:hAnsi="Titillium Web" w:cs="Open Sans"/>
          <w:sz w:val="22"/>
          <w:szCs w:val="22"/>
        </w:rPr>
      </w:pPr>
    </w:p>
    <w:p w14:paraId="53DCB40D" w14:textId="77777777" w:rsidR="00116664" w:rsidRPr="0083624D" w:rsidRDefault="00116664" w:rsidP="0083624D">
      <w:pPr>
        <w:pStyle w:val="Pidipagina"/>
        <w:spacing w:before="135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DISTRIBUZIONE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GEOGRAFICA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PAESE</w:t>
      </w:r>
    </w:p>
    <w:p w14:paraId="089287C6" w14:textId="2C9DF3F9" w:rsidR="00116664" w:rsidRPr="0083624D" w:rsidRDefault="00116664" w:rsidP="761F507F">
      <w:pPr>
        <w:pStyle w:val="Pidipagina"/>
        <w:spacing w:before="158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Questa analisi incrocia il numero complessivo di utenti, che hanno visitato il sito a partire dal</w:t>
      </w:r>
      <w:r w:rsidRPr="0083624D">
        <w:rPr>
          <w:rFonts w:ascii="Titillium Web" w:eastAsia="Corbel" w:hAnsi="Titillium Web" w:cs="Open Sans"/>
          <w:sz w:val="22"/>
          <w:szCs w:val="22"/>
        </w:rPr>
        <w:t xml:space="preserve"> 01/01/202</w:t>
      </w:r>
      <w:r w:rsidR="7F06DA6A" w:rsidRPr="0083624D">
        <w:rPr>
          <w:rFonts w:ascii="Titillium Web" w:eastAsia="Corbel" w:hAnsi="Titillium Web" w:cs="Open Sans"/>
          <w:sz w:val="22"/>
          <w:szCs w:val="22"/>
        </w:rPr>
        <w:t>4</w:t>
      </w:r>
      <w:r w:rsidRPr="0083624D">
        <w:rPr>
          <w:rFonts w:ascii="Titillium Web" w:eastAsia="Corbel" w:hAnsi="Titillium Web" w:cs="Open Sans"/>
          <w:sz w:val="22"/>
          <w:szCs w:val="22"/>
        </w:rPr>
        <w:t xml:space="preserve"> al 31/12/202</w:t>
      </w:r>
      <w:r w:rsidR="2279FC95" w:rsidRPr="0083624D">
        <w:rPr>
          <w:rFonts w:ascii="Titillium Web" w:eastAsia="Corbel" w:hAnsi="Titillium Web" w:cs="Open Sans"/>
          <w:sz w:val="22"/>
          <w:szCs w:val="22"/>
        </w:rPr>
        <w:t>4</w:t>
      </w:r>
      <w:r w:rsidRPr="0083624D">
        <w:rPr>
          <w:rFonts w:ascii="Titillium Web" w:eastAsia="Corbel" w:hAnsi="Titillium Web" w:cs="Open Sans"/>
          <w:sz w:val="22"/>
          <w:szCs w:val="22"/>
        </w:rPr>
        <w:t>,</w:t>
      </w:r>
      <w:r w:rsidRPr="0083624D">
        <w:rPr>
          <w:rFonts w:ascii="Titillium Web" w:hAnsi="Titillium Web" w:cs="Open Sans"/>
          <w:sz w:val="22"/>
          <w:szCs w:val="22"/>
        </w:rPr>
        <w:t xml:space="preserve"> con 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seguenti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informazioni: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Paese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provenienza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stessi,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sessioni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effettuate,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="712542EF" w:rsidRPr="761F507F">
        <w:rPr>
          <w:rFonts w:ascii="Titillium Web" w:hAnsi="Titillium Web" w:cs="Open Sans"/>
          <w:sz w:val="22"/>
          <w:szCs w:val="22"/>
        </w:rPr>
        <w:t>il tasso di coinvolgimento et alia</w:t>
      </w:r>
      <w:r w:rsidR="00F24B14">
        <w:rPr>
          <w:rFonts w:ascii="Titillium Web" w:hAnsi="Titillium Web" w:cs="Open Sans"/>
          <w:sz w:val="22"/>
          <w:szCs w:val="22"/>
        </w:rPr>
        <w:t>s</w:t>
      </w:r>
      <w:r w:rsidR="712542EF" w:rsidRPr="761F507F">
        <w:rPr>
          <w:rFonts w:ascii="Titillium Web" w:hAnsi="Titillium Web" w:cs="Open Sans"/>
          <w:sz w:val="22"/>
          <w:szCs w:val="22"/>
        </w:rPr>
        <w:t>.</w:t>
      </w:r>
    </w:p>
    <w:p w14:paraId="24EEF674" w14:textId="1C675476" w:rsidR="00116664" w:rsidRPr="0083624D" w:rsidRDefault="3CB3038F" w:rsidP="761F507F">
      <w:pPr>
        <w:tabs>
          <w:tab w:val="left" w:pos="3908"/>
        </w:tabs>
        <w:spacing w:before="116" w:line="360" w:lineRule="auto"/>
        <w:ind w:left="284" w:right="560"/>
        <w:jc w:val="center"/>
      </w:pPr>
      <w:r>
        <w:rPr>
          <w:noProof/>
        </w:rPr>
        <w:drawing>
          <wp:inline distT="0" distB="0" distL="0" distR="0" wp14:anchorId="3CFD1DBC" wp14:editId="2A6477B1">
            <wp:extent cx="6124574" cy="3086100"/>
            <wp:effectExtent l="0" t="0" r="0" b="0"/>
            <wp:docPr id="681396783" name="Immagine 68139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FFEE" w14:textId="22EACE09" w:rsidR="00116664" w:rsidRPr="0083624D" w:rsidRDefault="00116664" w:rsidP="0083624D">
      <w:pPr>
        <w:pStyle w:val="Pidipagina"/>
        <w:spacing w:before="44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ACCESSO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SINGOLE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PAGINE</w:t>
      </w:r>
    </w:p>
    <w:p w14:paraId="08A740B4" w14:textId="529F7159" w:rsidR="00116664" w:rsidRPr="0083624D" w:rsidRDefault="00116664" w:rsidP="0083624D">
      <w:pPr>
        <w:pStyle w:val="Pidipagina"/>
        <w:spacing w:before="131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Nel periodo dal</w:t>
      </w:r>
      <w:r w:rsidRPr="0083624D">
        <w:rPr>
          <w:rFonts w:ascii="Titillium Web" w:eastAsia="Corbel" w:hAnsi="Titillium Web" w:cs="Open Sans"/>
          <w:sz w:val="22"/>
          <w:szCs w:val="22"/>
        </w:rPr>
        <w:t xml:space="preserve"> 01/01/202</w:t>
      </w:r>
      <w:r w:rsidR="11FE6A45" w:rsidRPr="0083624D">
        <w:rPr>
          <w:rFonts w:ascii="Titillium Web" w:eastAsia="Corbel" w:hAnsi="Titillium Web" w:cs="Open Sans"/>
          <w:sz w:val="22"/>
          <w:szCs w:val="22"/>
        </w:rPr>
        <w:t>4</w:t>
      </w:r>
      <w:r w:rsidRPr="0083624D">
        <w:rPr>
          <w:rFonts w:ascii="Titillium Web" w:eastAsia="Corbel" w:hAnsi="Titillium Web" w:cs="Open Sans"/>
          <w:sz w:val="22"/>
          <w:szCs w:val="22"/>
        </w:rPr>
        <w:t xml:space="preserve"> al 31/12/202</w:t>
      </w:r>
      <w:r w:rsidR="1AFEE762" w:rsidRPr="0083624D">
        <w:rPr>
          <w:rFonts w:ascii="Titillium Web" w:eastAsia="Corbel" w:hAnsi="Titillium Web" w:cs="Open Sans"/>
          <w:sz w:val="22"/>
          <w:szCs w:val="22"/>
        </w:rPr>
        <w:t>4</w:t>
      </w:r>
      <w:r w:rsidRPr="0083624D">
        <w:rPr>
          <w:rFonts w:ascii="Titillium Web" w:eastAsia="Corbel" w:hAnsi="Titillium Web" w:cs="Open Sans"/>
          <w:sz w:val="22"/>
          <w:szCs w:val="22"/>
        </w:rPr>
        <w:t>,</w:t>
      </w:r>
      <w:r w:rsidRPr="0083624D">
        <w:rPr>
          <w:rFonts w:ascii="Titillium Web" w:hAnsi="Titillium Web" w:cs="Open Sans"/>
          <w:sz w:val="22"/>
          <w:szCs w:val="22"/>
        </w:rPr>
        <w:t xml:space="preserve"> di seguito si riportano le pagine più visitate di Orientami, le visualizzazioni di pagina (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vdp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)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uniche, il tempo medio trascorso sulla pagina, le entrate, la frequenza di rimbalzo ed il tasso di uscita.</w:t>
      </w:r>
    </w:p>
    <w:p w14:paraId="49B54CD3" w14:textId="41633B0F" w:rsidR="00116664" w:rsidRPr="0011098B" w:rsidRDefault="00116664" w:rsidP="0083624D">
      <w:pPr>
        <w:pStyle w:val="Pidipagina"/>
        <w:spacing w:before="88" w:line="360" w:lineRule="auto"/>
        <w:jc w:val="both"/>
        <w:rPr>
          <w:rFonts w:ascii="Titillium Web" w:hAnsi="Titillium Web" w:cs="Open Sans"/>
          <w:spacing w:val="-2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Nelle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prime 10 posizioni,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pagine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maggior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visualizzazioni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risultano essere:</w:t>
      </w:r>
    </w:p>
    <w:p w14:paraId="12C4B573" w14:textId="40E8EFCF" w:rsidR="00116664" w:rsidRPr="0083624D" w:rsidRDefault="7BDF747D" w:rsidP="0083624D">
      <w:pPr>
        <w:tabs>
          <w:tab w:val="left" w:pos="3908"/>
        </w:tabs>
        <w:spacing w:before="116" w:line="360" w:lineRule="auto"/>
        <w:ind w:left="284" w:right="560"/>
        <w:jc w:val="center"/>
      </w:pPr>
      <w:r>
        <w:rPr>
          <w:noProof/>
        </w:rPr>
        <w:lastRenderedPageBreak/>
        <w:drawing>
          <wp:inline distT="0" distB="0" distL="0" distR="0" wp14:anchorId="667F45CC" wp14:editId="7A8DBBA4">
            <wp:extent cx="6124574" cy="3248025"/>
            <wp:effectExtent l="0" t="0" r="0" b="0"/>
            <wp:docPr id="1856979" name="Immagine 185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3202" w14:textId="3E73E9F4" w:rsidR="00116664" w:rsidRPr="0011098B" w:rsidRDefault="00116664" w:rsidP="0011098B">
      <w:pPr>
        <w:pStyle w:val="Sottotitolo"/>
      </w:pPr>
      <w:r>
        <w:t>*la pagina al secondo posto, contrassegnata come “/” è l’homepage.</w:t>
      </w:r>
    </w:p>
    <w:p w14:paraId="371E85C6" w14:textId="1BEAA3EF" w:rsidR="00116664" w:rsidRPr="0083624D" w:rsidRDefault="00116664" w:rsidP="761F507F">
      <w:pPr>
        <w:pStyle w:val="Pidipagina"/>
        <w:tabs>
          <w:tab w:val="left" w:pos="976"/>
          <w:tab w:val="left" w:pos="977"/>
        </w:tabs>
        <w:spacing w:before="131" w:line="360" w:lineRule="auto"/>
        <w:jc w:val="center"/>
      </w:pPr>
    </w:p>
    <w:p w14:paraId="715FE0CC" w14:textId="77777777" w:rsidR="00116664" w:rsidRPr="0083624D" w:rsidRDefault="00116664" w:rsidP="0011098B">
      <w:pPr>
        <w:tabs>
          <w:tab w:val="left" w:pos="976"/>
          <w:tab w:val="left" w:pos="977"/>
        </w:tabs>
        <w:spacing w:line="360" w:lineRule="auto"/>
        <w:ind w:right="508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VISITATORI – CANALI DI PROVENIENZA</w:t>
      </w:r>
    </w:p>
    <w:p w14:paraId="063FDAF0" w14:textId="1FE63901" w:rsidR="00116664" w:rsidRPr="0083624D" w:rsidRDefault="00116664" w:rsidP="0083624D">
      <w:pPr>
        <w:pStyle w:val="Pidipagina"/>
        <w:spacing w:before="7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Nella tabella che segue, in riferimento al traffico nel periodo dal </w:t>
      </w:r>
      <w:r w:rsidRPr="0083624D">
        <w:rPr>
          <w:rFonts w:ascii="Titillium Web" w:eastAsia="Corbel" w:hAnsi="Titillium Web" w:cs="Open Sans"/>
          <w:sz w:val="22"/>
          <w:szCs w:val="22"/>
        </w:rPr>
        <w:t>01/01/202</w:t>
      </w:r>
      <w:r w:rsidR="154D34BC" w:rsidRPr="0083624D">
        <w:rPr>
          <w:rFonts w:ascii="Titillium Web" w:eastAsia="Corbel" w:hAnsi="Titillium Web" w:cs="Open Sans"/>
          <w:sz w:val="22"/>
          <w:szCs w:val="22"/>
        </w:rPr>
        <w:t>4</w:t>
      </w:r>
      <w:r w:rsidRPr="0083624D">
        <w:rPr>
          <w:rFonts w:ascii="Titillium Web" w:eastAsia="Corbel" w:hAnsi="Titillium Web" w:cs="Open Sans"/>
          <w:sz w:val="22"/>
          <w:szCs w:val="22"/>
        </w:rPr>
        <w:t xml:space="preserve"> al 31/12/202</w:t>
      </w:r>
      <w:r w:rsidR="03CDDA09" w:rsidRPr="0083624D">
        <w:rPr>
          <w:rFonts w:ascii="Titillium Web" w:eastAsia="Corbel" w:hAnsi="Titillium Web" w:cs="Open Sans"/>
          <w:sz w:val="22"/>
          <w:szCs w:val="22"/>
        </w:rPr>
        <w:t>4</w:t>
      </w:r>
      <w:r w:rsidRPr="0083624D">
        <w:rPr>
          <w:rFonts w:ascii="Titillium Web" w:hAnsi="Titillium Web" w:cs="Open Sans"/>
          <w:sz w:val="22"/>
          <w:szCs w:val="22"/>
        </w:rPr>
        <w:t>, si riportano i dati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relativi alla distribuzione dei canali principali dai cui provengono gli utenti nel loro percorso di atterraggio sul sito Orientami:</w:t>
      </w:r>
    </w:p>
    <w:p w14:paraId="3B7BE824" w14:textId="3246980B" w:rsidR="00116664" w:rsidRPr="0083624D" w:rsidRDefault="3A9A5ECA" w:rsidP="761F507F">
      <w:pPr>
        <w:pStyle w:val="Pidipagina"/>
        <w:tabs>
          <w:tab w:val="left" w:pos="976"/>
          <w:tab w:val="left" w:pos="977"/>
        </w:tabs>
        <w:spacing w:before="131" w:line="360" w:lineRule="auto"/>
        <w:jc w:val="center"/>
      </w:pPr>
      <w:r>
        <w:rPr>
          <w:noProof/>
        </w:rPr>
        <w:drawing>
          <wp:inline distT="0" distB="0" distL="0" distR="0" wp14:anchorId="7B7C3F70" wp14:editId="0DF13BBF">
            <wp:extent cx="6124574" cy="3124200"/>
            <wp:effectExtent l="0" t="0" r="0" b="0"/>
            <wp:docPr id="1490225576" name="Immagine 149022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4253" w14:textId="6786AA15" w:rsidR="00116664" w:rsidRPr="0083624D" w:rsidRDefault="00116664" w:rsidP="761F507F">
      <w:pPr>
        <w:tabs>
          <w:tab w:val="left" w:pos="976"/>
          <w:tab w:val="left" w:pos="977"/>
        </w:tabs>
        <w:spacing w:before="131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DISTRIBUZIONE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GEOGRAFICA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CITTÀ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ITALIANA</w:t>
      </w:r>
    </w:p>
    <w:p w14:paraId="14602EF1" w14:textId="58E08F14" w:rsidR="00116664" w:rsidRPr="0083624D" w:rsidRDefault="00116664" w:rsidP="0083624D">
      <w:pPr>
        <w:pStyle w:val="Pidipagina"/>
        <w:spacing w:before="130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Nella figura e nella tabella che seguono sono evidenziate le località italiane da cui si sono registrati più accessi ad Orientami nel periodo dal 01/01/202</w:t>
      </w:r>
      <w:r w:rsidR="007643A5">
        <w:rPr>
          <w:rFonts w:ascii="Titillium Web" w:hAnsi="Titillium Web" w:cs="Open Sans"/>
          <w:sz w:val="22"/>
          <w:szCs w:val="22"/>
        </w:rPr>
        <w:t>4</w:t>
      </w:r>
      <w:r w:rsidRPr="0083624D">
        <w:rPr>
          <w:rFonts w:ascii="Titillium Web" w:hAnsi="Titillium Web" w:cs="Open Sans"/>
          <w:sz w:val="22"/>
          <w:szCs w:val="22"/>
        </w:rPr>
        <w:t xml:space="preserve"> al 31/12/202</w:t>
      </w:r>
      <w:r w:rsidR="007643A5">
        <w:rPr>
          <w:rFonts w:ascii="Titillium Web" w:hAnsi="Titillium Web" w:cs="Open Sans"/>
          <w:sz w:val="22"/>
          <w:szCs w:val="22"/>
        </w:rPr>
        <w:t>4</w:t>
      </w:r>
      <w:r w:rsidRPr="0083624D">
        <w:rPr>
          <w:rFonts w:ascii="Titillium Web" w:hAnsi="Titillium Web" w:cs="Open Sans"/>
          <w:sz w:val="22"/>
          <w:szCs w:val="22"/>
        </w:rPr>
        <w:t>. I dati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mostrano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</w:t>
      </w:r>
      <w:r w:rsidR="007643A5">
        <w:rPr>
          <w:rFonts w:ascii="Titillium Web" w:hAnsi="Titillium Web" w:cs="Open Sans"/>
          <w:sz w:val="22"/>
          <w:szCs w:val="22"/>
        </w:rPr>
        <w:t xml:space="preserve">a Puglia, Lombardia, Lazio, Piemonte, Sicilia, Sardegna, Campania, Toscana, Emilia-Romagna e Liguria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10 </w:t>
      </w:r>
      <w:r w:rsidR="007643A5">
        <w:rPr>
          <w:rFonts w:ascii="Titillium Web" w:hAnsi="Titillium Web" w:cs="Open Sans"/>
          <w:sz w:val="22"/>
          <w:szCs w:val="22"/>
        </w:rPr>
        <w:t>Regioni</w:t>
      </w:r>
      <w:r w:rsidRPr="0083624D">
        <w:rPr>
          <w:rFonts w:ascii="Titillium Web" w:hAnsi="Titillium Web" w:cs="Open Sans"/>
          <w:sz w:val="22"/>
          <w:szCs w:val="22"/>
        </w:rPr>
        <w:t xml:space="preserve"> con il maggior numero di utenti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 sul portale.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Dall’analisi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estrapolare la durata media di ciascuna sessione ed il numero medio di pagine consultate in ciascuna sessione.</w:t>
      </w:r>
    </w:p>
    <w:p w14:paraId="3EC7FFB7" w14:textId="54E32B0D" w:rsidR="00116664" w:rsidRPr="0083624D" w:rsidRDefault="00116664" w:rsidP="761F507F">
      <w:pPr>
        <w:pStyle w:val="Pidipagina"/>
        <w:tabs>
          <w:tab w:val="left" w:pos="976"/>
          <w:tab w:val="left" w:pos="977"/>
        </w:tabs>
        <w:spacing w:before="131" w:line="360" w:lineRule="auto"/>
        <w:jc w:val="center"/>
      </w:pPr>
    </w:p>
    <w:p w14:paraId="28CFBDDC" w14:textId="081EA052" w:rsidR="00116664" w:rsidRPr="0083624D" w:rsidRDefault="00116664" w:rsidP="0083624D">
      <w:pPr>
        <w:tabs>
          <w:tab w:val="left" w:pos="3908"/>
        </w:tabs>
        <w:spacing w:before="116" w:line="360" w:lineRule="auto"/>
        <w:ind w:left="284" w:right="560"/>
        <w:rPr>
          <w:rFonts w:ascii="Titillium Web" w:hAnsi="Titillium Web" w:cs="Open Sans"/>
          <w:sz w:val="22"/>
          <w:szCs w:val="22"/>
        </w:rPr>
      </w:pPr>
    </w:p>
    <w:p w14:paraId="217BAED8" w14:textId="7BF625B0" w:rsidR="009D3A2D" w:rsidRDefault="7769A8C5" w:rsidP="00E46448">
      <w:pPr>
        <w:tabs>
          <w:tab w:val="left" w:pos="3908"/>
        </w:tabs>
        <w:spacing w:before="116" w:line="360" w:lineRule="auto"/>
        <w:ind w:left="284" w:right="560"/>
        <w:jc w:val="center"/>
      </w:pPr>
      <w:r>
        <w:rPr>
          <w:noProof/>
        </w:rPr>
        <w:drawing>
          <wp:inline distT="0" distB="0" distL="0" distR="0" wp14:anchorId="724B2EEE" wp14:editId="205F9559">
            <wp:extent cx="6124574" cy="3152775"/>
            <wp:effectExtent l="0" t="0" r="0" b="0"/>
            <wp:docPr id="1642080872" name="Immagine 164208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A351" w14:textId="77777777" w:rsidR="00C83F53" w:rsidRPr="0083624D" w:rsidRDefault="00C83F53" w:rsidP="00E46448">
      <w:pPr>
        <w:tabs>
          <w:tab w:val="left" w:pos="3908"/>
        </w:tabs>
        <w:spacing w:before="116" w:line="360" w:lineRule="auto"/>
        <w:ind w:left="284" w:right="560"/>
        <w:jc w:val="center"/>
        <w:rPr>
          <w:rFonts w:ascii="Titillium Web" w:hAnsi="Titillium Web" w:cs="Open Sans"/>
          <w:sz w:val="22"/>
          <w:szCs w:val="22"/>
        </w:rPr>
      </w:pPr>
    </w:p>
    <w:p w14:paraId="5A95BD23" w14:textId="77777777" w:rsidR="009D3A2D" w:rsidRPr="0083624D" w:rsidRDefault="009D3A2D" w:rsidP="006C492B">
      <w:pPr>
        <w:pStyle w:val="Titolo1"/>
      </w:pPr>
      <w:bookmarkStart w:id="56" w:name="_TOC_250008"/>
      <w:bookmarkStart w:id="57" w:name="_Toc125713688"/>
      <w:r w:rsidRPr="0083624D">
        <w:t>VIDEO</w:t>
      </w:r>
      <w:r w:rsidRPr="0083624D">
        <w:rPr>
          <w:spacing w:val="29"/>
        </w:rPr>
        <w:t xml:space="preserve"> </w:t>
      </w:r>
      <w:r w:rsidRPr="0083624D">
        <w:t>PROMOZIONALI</w:t>
      </w:r>
      <w:r w:rsidRPr="0083624D">
        <w:rPr>
          <w:spacing w:val="31"/>
        </w:rPr>
        <w:t xml:space="preserve"> </w:t>
      </w:r>
      <w:r w:rsidRPr="0083624D">
        <w:t>DEI</w:t>
      </w:r>
      <w:r w:rsidRPr="0083624D">
        <w:rPr>
          <w:spacing w:val="31"/>
        </w:rPr>
        <w:t xml:space="preserve"> </w:t>
      </w:r>
      <w:r w:rsidRPr="0083624D">
        <w:t>LABORATORI</w:t>
      </w:r>
      <w:r w:rsidRPr="0083624D">
        <w:rPr>
          <w:spacing w:val="32"/>
        </w:rPr>
        <w:t xml:space="preserve"> </w:t>
      </w:r>
      <w:r w:rsidRPr="0083624D">
        <w:t>DEL</w:t>
      </w:r>
      <w:r w:rsidRPr="0083624D">
        <w:rPr>
          <w:spacing w:val="31"/>
        </w:rPr>
        <w:t xml:space="preserve"> </w:t>
      </w:r>
      <w:r w:rsidRPr="0083624D">
        <w:t>POLITECNICO</w:t>
      </w:r>
      <w:r w:rsidRPr="0083624D">
        <w:rPr>
          <w:spacing w:val="31"/>
        </w:rPr>
        <w:t xml:space="preserve"> </w:t>
      </w:r>
      <w:r w:rsidRPr="0083624D">
        <w:t>DI</w:t>
      </w:r>
      <w:r w:rsidRPr="0083624D">
        <w:rPr>
          <w:spacing w:val="32"/>
        </w:rPr>
        <w:t xml:space="preserve"> </w:t>
      </w:r>
      <w:bookmarkEnd w:id="56"/>
      <w:r w:rsidRPr="0083624D">
        <w:rPr>
          <w:spacing w:val="-4"/>
        </w:rPr>
        <w:t>BARI</w:t>
      </w:r>
      <w:bookmarkEnd w:id="57"/>
    </w:p>
    <w:p w14:paraId="3D85DD81" w14:textId="77777777" w:rsidR="009D3A2D" w:rsidRPr="0083624D" w:rsidRDefault="009D3A2D" w:rsidP="0083624D">
      <w:pPr>
        <w:pStyle w:val="Pidipagina"/>
        <w:spacing w:before="159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 occasione delle attività dedicate al Trentennale dalla istituzione del Politecnico di Bari, in collaborazione con l'Ufficio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l'Ufficio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realizzati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primi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dodici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promozionali,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divulgare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l’attività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svolta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seguenti Laboratori dipartimentali e pubblico-privati:</w:t>
      </w:r>
    </w:p>
    <w:p w14:paraId="538F6605" w14:textId="77777777" w:rsidR="009D3A2D" w:rsidRPr="0083624D" w:rsidRDefault="009D3A2D" w:rsidP="0083624D">
      <w:pPr>
        <w:numPr>
          <w:ilvl w:val="0"/>
          <w:numId w:val="18"/>
        </w:numPr>
        <w:tabs>
          <w:tab w:val="left" w:pos="421"/>
        </w:tabs>
        <w:spacing w:before="82" w:line="360" w:lineRule="auto"/>
        <w:jc w:val="both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FabLab</w:t>
      </w:r>
      <w:proofErr w:type="spellEnd"/>
    </w:p>
    <w:p w14:paraId="3F49A495" w14:textId="77777777" w:rsidR="009D3A2D" w:rsidRPr="0083624D" w:rsidRDefault="009D3A2D" w:rsidP="0083624D">
      <w:pPr>
        <w:pStyle w:val="Pidipagina"/>
        <w:spacing w:before="130" w:line="360" w:lineRule="auto"/>
        <w:ind w:right="648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Centro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Tecnologico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Fabbricazione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Digitale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Bitonto</w:t>
      </w:r>
    </w:p>
    <w:p w14:paraId="073BCF02" w14:textId="77777777" w:rsidR="009D3A2D" w:rsidRPr="0083624D" w:rsidRDefault="009D3A2D" w:rsidP="0083624D">
      <w:pPr>
        <w:numPr>
          <w:ilvl w:val="0"/>
          <w:numId w:val="18"/>
        </w:numPr>
        <w:tabs>
          <w:tab w:val="left" w:pos="433"/>
        </w:tabs>
        <w:spacing w:line="360" w:lineRule="auto"/>
        <w:ind w:left="256" w:right="6898" w:firstLine="0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Laboratorio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Sistemi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Elettrici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l'Energia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Officine Politecniche - Bari</w:t>
      </w:r>
    </w:p>
    <w:p w14:paraId="1C814244" w14:textId="77777777" w:rsidR="009D3A2D" w:rsidRPr="0083624D" w:rsidRDefault="009D3A2D" w:rsidP="0083624D">
      <w:pPr>
        <w:numPr>
          <w:ilvl w:val="0"/>
          <w:numId w:val="18"/>
        </w:numPr>
        <w:tabs>
          <w:tab w:val="left" w:pos="422"/>
        </w:tabs>
        <w:spacing w:line="360" w:lineRule="auto"/>
        <w:ind w:left="421" w:hanging="166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Laboratorio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Geotecnica</w:t>
      </w:r>
    </w:p>
    <w:p w14:paraId="2597C415" w14:textId="77777777" w:rsidR="009D3A2D" w:rsidRPr="0083624D" w:rsidRDefault="009D3A2D" w:rsidP="0083624D">
      <w:pPr>
        <w:pStyle w:val="Pidipagina"/>
        <w:spacing w:before="44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Campus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Universitario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Bari</w:t>
      </w:r>
    </w:p>
    <w:p w14:paraId="4A4A3292" w14:textId="77777777" w:rsidR="009D3A2D" w:rsidRPr="0083624D" w:rsidRDefault="009D3A2D" w:rsidP="0083624D">
      <w:pPr>
        <w:numPr>
          <w:ilvl w:val="0"/>
          <w:numId w:val="18"/>
        </w:numPr>
        <w:tabs>
          <w:tab w:val="left" w:pos="434"/>
        </w:tabs>
        <w:spacing w:line="360" w:lineRule="auto"/>
        <w:ind w:left="433" w:hanging="178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Corse</w:t>
      </w:r>
    </w:p>
    <w:p w14:paraId="1B82D5D2" w14:textId="77777777" w:rsidR="009D3A2D" w:rsidRPr="0083624D" w:rsidRDefault="009D3A2D" w:rsidP="0083624D">
      <w:pPr>
        <w:pStyle w:val="Pidipagina"/>
        <w:spacing w:before="131" w:line="360" w:lineRule="auto"/>
        <w:ind w:right="7462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Squadra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Plesso di Japigia - Bari</w:t>
      </w:r>
    </w:p>
    <w:p w14:paraId="05519769" w14:textId="77777777" w:rsidR="009D3A2D" w:rsidRPr="0083624D" w:rsidRDefault="009D3A2D" w:rsidP="0083624D">
      <w:pPr>
        <w:numPr>
          <w:ilvl w:val="0"/>
          <w:numId w:val="18"/>
        </w:numPr>
        <w:tabs>
          <w:tab w:val="left" w:pos="427"/>
        </w:tabs>
        <w:spacing w:before="7" w:line="360" w:lineRule="auto"/>
        <w:ind w:left="426" w:hanging="171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PolySenSe</w:t>
      </w:r>
      <w:proofErr w:type="spellEnd"/>
    </w:p>
    <w:p w14:paraId="262A3A83" w14:textId="77777777" w:rsidR="009D3A2D" w:rsidRPr="0083624D" w:rsidRDefault="009D3A2D" w:rsidP="0083624D">
      <w:pPr>
        <w:pStyle w:val="Pidipagina"/>
        <w:spacing w:before="130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Campus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Universitario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Bari</w:t>
      </w:r>
    </w:p>
    <w:p w14:paraId="3D13833D" w14:textId="77777777" w:rsidR="009D3A2D" w:rsidRPr="0083624D" w:rsidRDefault="009D3A2D" w:rsidP="0083624D">
      <w:pPr>
        <w:numPr>
          <w:ilvl w:val="0"/>
          <w:numId w:val="18"/>
        </w:numPr>
        <w:tabs>
          <w:tab w:val="left" w:pos="435"/>
        </w:tabs>
        <w:spacing w:line="360" w:lineRule="auto"/>
        <w:ind w:left="434" w:hanging="179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4"/>
          <w:sz w:val="22"/>
          <w:szCs w:val="22"/>
        </w:rPr>
        <w:t>LACO</w:t>
      </w:r>
    </w:p>
    <w:p w14:paraId="309E9839" w14:textId="77777777" w:rsidR="009D3A2D" w:rsidRPr="0083624D" w:rsidRDefault="009D3A2D" w:rsidP="0083624D">
      <w:pPr>
        <w:pStyle w:val="Pidipagina"/>
        <w:spacing w:before="131" w:line="360" w:lineRule="auto"/>
        <w:ind w:right="7662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Laboratorio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Combustione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Officine Politecniche - Bari</w:t>
      </w:r>
    </w:p>
    <w:p w14:paraId="4F428D1C" w14:textId="77777777" w:rsidR="009D3A2D" w:rsidRPr="0083624D" w:rsidRDefault="009D3A2D" w:rsidP="0083624D">
      <w:pPr>
        <w:numPr>
          <w:ilvl w:val="0"/>
          <w:numId w:val="18"/>
        </w:numPr>
        <w:tabs>
          <w:tab w:val="left" w:pos="418"/>
        </w:tabs>
        <w:spacing w:line="360" w:lineRule="auto"/>
        <w:ind w:left="417" w:hanging="162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GAVE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5"/>
          <w:sz w:val="22"/>
          <w:szCs w:val="22"/>
        </w:rPr>
        <w:t>Lab</w:t>
      </w:r>
    </w:p>
    <w:p w14:paraId="472C532C" w14:textId="77777777" w:rsidR="009D3A2D" w:rsidRPr="0083624D" w:rsidRDefault="009D3A2D" w:rsidP="0083624D">
      <w:pPr>
        <w:pStyle w:val="Pidipagina"/>
        <w:spacing w:before="130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Galleria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Vento</w:t>
      </w:r>
    </w:p>
    <w:p w14:paraId="0A7F9D53" w14:textId="77777777" w:rsidR="009D3A2D" w:rsidRPr="0083624D" w:rsidRDefault="009D3A2D" w:rsidP="0083624D">
      <w:pPr>
        <w:pStyle w:val="Pidipagina"/>
        <w:spacing w:before="136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Officine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Bari</w:t>
      </w:r>
    </w:p>
    <w:p w14:paraId="5CC32090" w14:textId="77777777" w:rsidR="009D3A2D" w:rsidRPr="0083624D" w:rsidRDefault="009D3A2D" w:rsidP="0083624D">
      <w:pPr>
        <w:numPr>
          <w:ilvl w:val="0"/>
          <w:numId w:val="18"/>
        </w:numPr>
        <w:tabs>
          <w:tab w:val="left" w:pos="434"/>
        </w:tabs>
        <w:spacing w:before="130" w:line="360" w:lineRule="auto"/>
        <w:ind w:left="433" w:hanging="178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5"/>
          <w:sz w:val="22"/>
          <w:szCs w:val="22"/>
        </w:rPr>
        <w:t>I4M</w:t>
      </w:r>
    </w:p>
    <w:p w14:paraId="44C522FB" w14:textId="77777777" w:rsidR="009D3A2D" w:rsidRPr="0083624D" w:rsidRDefault="009D3A2D" w:rsidP="0083624D">
      <w:pPr>
        <w:pStyle w:val="Pidipagina"/>
        <w:spacing w:before="131" w:line="360" w:lineRule="auto"/>
        <w:ind w:right="830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Innovation for Mills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Officine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Politecniche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-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</w:p>
    <w:p w14:paraId="59DBDBE3" w14:textId="77777777" w:rsidR="009D3A2D" w:rsidRPr="0083624D" w:rsidRDefault="009D3A2D" w:rsidP="0083624D">
      <w:pPr>
        <w:numPr>
          <w:ilvl w:val="0"/>
          <w:numId w:val="18"/>
        </w:numPr>
        <w:tabs>
          <w:tab w:val="left" w:pos="435"/>
        </w:tabs>
        <w:spacing w:before="7" w:line="360" w:lineRule="auto"/>
        <w:ind w:left="434" w:hanging="179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5"/>
          <w:sz w:val="22"/>
          <w:szCs w:val="22"/>
        </w:rPr>
        <w:lastRenderedPageBreak/>
        <w:t>CPS</w:t>
      </w:r>
    </w:p>
    <w:p w14:paraId="628F7219" w14:textId="77777777" w:rsidR="009D3A2D" w:rsidRPr="0083624D" w:rsidRDefault="009D3A2D" w:rsidP="0083624D">
      <w:pPr>
        <w:pStyle w:val="Pidipagina"/>
        <w:spacing w:before="131" w:line="360" w:lineRule="auto"/>
        <w:ind w:right="7462"/>
        <w:rPr>
          <w:rFonts w:ascii="Titillium Web" w:hAnsi="Titillium Web" w:cs="Open Sans"/>
          <w:sz w:val="22"/>
          <w:szCs w:val="22"/>
          <w:lang w:val="en-US"/>
        </w:rPr>
      </w:pPr>
      <w:r w:rsidRPr="0083624D">
        <w:rPr>
          <w:rFonts w:ascii="Titillium Web" w:hAnsi="Titillium Web" w:cs="Open Sans"/>
          <w:sz w:val="22"/>
          <w:szCs w:val="22"/>
          <w:lang w:val="en-US"/>
        </w:rPr>
        <w:t>Cyber</w:t>
      </w:r>
      <w:r w:rsidRPr="0083624D">
        <w:rPr>
          <w:rFonts w:ascii="Titillium Web" w:hAnsi="Titillium Web" w:cs="Open Sans"/>
          <w:spacing w:val="-9"/>
          <w:sz w:val="22"/>
          <w:szCs w:val="22"/>
          <w:lang w:val="en-US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  <w:lang w:val="en-US"/>
        </w:rPr>
        <w:t>Physical</w:t>
      </w:r>
      <w:r w:rsidRPr="0083624D">
        <w:rPr>
          <w:rFonts w:ascii="Titillium Web" w:hAnsi="Titillium Web" w:cs="Open Sans"/>
          <w:spacing w:val="-10"/>
          <w:sz w:val="22"/>
          <w:szCs w:val="22"/>
          <w:lang w:val="en-US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  <w:lang w:val="en-US"/>
        </w:rPr>
        <w:t>Systems</w:t>
      </w:r>
      <w:r w:rsidRPr="0083624D">
        <w:rPr>
          <w:rFonts w:ascii="Titillium Web" w:hAnsi="Titillium Web" w:cs="Open Sans"/>
          <w:spacing w:val="-9"/>
          <w:sz w:val="22"/>
          <w:szCs w:val="22"/>
          <w:lang w:val="en-US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  <w:lang w:val="en-US"/>
        </w:rPr>
        <w:t>AROL</w:t>
      </w:r>
      <w:r w:rsidRPr="0083624D">
        <w:rPr>
          <w:rFonts w:ascii="Titillium Web" w:hAnsi="Titillium Web" w:cs="Open Sans"/>
          <w:spacing w:val="-9"/>
          <w:sz w:val="22"/>
          <w:szCs w:val="22"/>
          <w:lang w:val="en-US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  <w:lang w:val="en-US"/>
        </w:rPr>
        <w:t>Bari</w:t>
      </w:r>
      <w:r w:rsidRPr="0083624D">
        <w:rPr>
          <w:rFonts w:ascii="Titillium Web" w:hAnsi="Titillium Web" w:cs="Open Sans"/>
          <w:spacing w:val="40"/>
          <w:sz w:val="22"/>
          <w:szCs w:val="22"/>
          <w:lang w:val="en-US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  <w:lang w:val="en-US"/>
        </w:rPr>
        <w:t xml:space="preserve">Officine </w:t>
      </w:r>
      <w:proofErr w:type="spellStart"/>
      <w:r w:rsidRPr="0083624D">
        <w:rPr>
          <w:rFonts w:ascii="Titillium Web" w:hAnsi="Titillium Web" w:cs="Open Sans"/>
          <w:sz w:val="22"/>
          <w:szCs w:val="22"/>
          <w:lang w:val="en-US"/>
        </w:rPr>
        <w:t>Politecniche</w:t>
      </w:r>
      <w:proofErr w:type="spellEnd"/>
      <w:r w:rsidRPr="0083624D">
        <w:rPr>
          <w:rFonts w:ascii="Titillium Web" w:hAnsi="Titillium Web" w:cs="Open Sans"/>
          <w:sz w:val="22"/>
          <w:szCs w:val="22"/>
          <w:lang w:val="en-US"/>
        </w:rPr>
        <w:t xml:space="preserve"> - Bari</w:t>
      </w:r>
    </w:p>
    <w:p w14:paraId="341912BB" w14:textId="77777777" w:rsidR="009D3A2D" w:rsidRPr="0083624D" w:rsidRDefault="009D3A2D" w:rsidP="0083624D">
      <w:pPr>
        <w:numPr>
          <w:ilvl w:val="0"/>
          <w:numId w:val="18"/>
        </w:numPr>
        <w:tabs>
          <w:tab w:val="left" w:pos="514"/>
        </w:tabs>
        <w:spacing w:before="2" w:line="360" w:lineRule="auto"/>
        <w:ind w:left="513" w:hanging="258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5"/>
          <w:sz w:val="22"/>
          <w:szCs w:val="22"/>
        </w:rPr>
        <w:t>EFB</w:t>
      </w:r>
    </w:p>
    <w:p w14:paraId="40F06E1E" w14:textId="77777777" w:rsidR="009D3A2D" w:rsidRPr="0083624D" w:rsidRDefault="009D3A2D" w:rsidP="0083624D">
      <w:pPr>
        <w:pStyle w:val="Pidipagina"/>
        <w:spacing w:before="135" w:line="360" w:lineRule="auto"/>
        <w:ind w:right="827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Energy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Factory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Bari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Officine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Politecniche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–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</w:p>
    <w:p w14:paraId="62BD5B19" w14:textId="77777777" w:rsidR="009D3A2D" w:rsidRPr="0083624D" w:rsidRDefault="009D3A2D" w:rsidP="0083624D">
      <w:pPr>
        <w:numPr>
          <w:ilvl w:val="0"/>
          <w:numId w:val="18"/>
        </w:numPr>
        <w:tabs>
          <w:tab w:val="left" w:pos="502"/>
        </w:tabs>
        <w:spacing w:before="2" w:line="360" w:lineRule="auto"/>
        <w:ind w:left="501" w:hanging="246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5"/>
          <w:sz w:val="22"/>
          <w:szCs w:val="22"/>
        </w:rPr>
        <w:t>LIC</w:t>
      </w:r>
    </w:p>
    <w:p w14:paraId="155CC4FF" w14:textId="77777777" w:rsidR="009D3A2D" w:rsidRPr="0083624D" w:rsidRDefault="009D3A2D" w:rsidP="0083624D">
      <w:pPr>
        <w:pStyle w:val="Pidipagina"/>
        <w:spacing w:before="131" w:line="360" w:lineRule="auto"/>
        <w:ind w:right="7462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Laboratorio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Ingegneria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Costiera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Area Universitaria di Valenzano</w:t>
      </w:r>
    </w:p>
    <w:p w14:paraId="22FE283B" w14:textId="77777777" w:rsidR="009D3A2D" w:rsidRPr="0083624D" w:rsidRDefault="009D3A2D" w:rsidP="0083624D">
      <w:pPr>
        <w:numPr>
          <w:ilvl w:val="0"/>
          <w:numId w:val="18"/>
        </w:numPr>
        <w:tabs>
          <w:tab w:val="left" w:pos="513"/>
        </w:tabs>
        <w:spacing w:line="360" w:lineRule="auto"/>
        <w:ind w:left="256" w:right="6431" w:firstLine="0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Laboratorio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Ufficiale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Prove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Materiali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“M.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Salvati”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Campus Universitario – Bari</w:t>
      </w:r>
    </w:p>
    <w:p w14:paraId="31793AA4" w14:textId="77777777" w:rsidR="00E46448" w:rsidRDefault="00E46448" w:rsidP="0083624D">
      <w:pPr>
        <w:pStyle w:val="Pidipagina"/>
        <w:spacing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</w:p>
    <w:p w14:paraId="0B5A1EC0" w14:textId="5AF2D8EF" w:rsidR="009D3A2D" w:rsidRPr="0083624D" w:rsidRDefault="009D3A2D" w:rsidP="0083624D">
      <w:pPr>
        <w:pStyle w:val="Pidipagina"/>
        <w:spacing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 particolare, per ciascun Laboratorio, sono stati prodotti due video della durata, rispettivamente, di 3 minuti e di 30 secondi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(quest’ultimo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duplice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audio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italiano/inglese,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sottotitoli).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suddetti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cadenza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settimana,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verranno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gradualmente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divulgati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istituzinali</w:t>
      </w:r>
      <w:proofErr w:type="spellEnd"/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(Facebook,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Instagram,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LinkedIn)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resi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fruibili,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YouTube del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. È in programma la realizzazione degli stessi materiali per altri Laboratori.</w:t>
      </w:r>
    </w:p>
    <w:p w14:paraId="4ACA2A38" w14:textId="77777777" w:rsidR="009D3A2D" w:rsidRPr="0083624D" w:rsidRDefault="009D3A2D" w:rsidP="00E46448">
      <w:pPr>
        <w:pStyle w:val="Titolo1"/>
        <w:numPr>
          <w:ilvl w:val="0"/>
          <w:numId w:val="19"/>
        </w:numPr>
        <w:tabs>
          <w:tab w:val="clear" w:pos="429"/>
          <w:tab w:val="left" w:pos="0"/>
        </w:tabs>
        <w:ind w:left="426" w:hanging="426"/>
      </w:pPr>
      <w:bookmarkStart w:id="58" w:name="_TOC_250007"/>
      <w:bookmarkStart w:id="59" w:name="_Toc125713689"/>
      <w:r w:rsidRPr="0083624D">
        <w:t>IL</w:t>
      </w:r>
      <w:r w:rsidRPr="0083624D">
        <w:rPr>
          <w:spacing w:val="13"/>
        </w:rPr>
        <w:t xml:space="preserve"> </w:t>
      </w:r>
      <w:bookmarkEnd w:id="58"/>
      <w:r w:rsidRPr="0083624D">
        <w:t>BUDGET</w:t>
      </w:r>
      <w:bookmarkEnd w:id="59"/>
    </w:p>
    <w:p w14:paraId="48C2832E" w14:textId="77777777" w:rsidR="009D3A2D" w:rsidRPr="0083624D" w:rsidRDefault="009D3A2D" w:rsidP="0083624D">
      <w:pPr>
        <w:pStyle w:val="Pidipagina"/>
        <w:spacing w:before="159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Il budget destinato al finanziamento delle attività indicate nel Piano è quello previsto nel bilancio di previsione 2022, alla voce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“Informazione e divulgazione”. (“Pubblicità ex art. 6, c. 8 del Decreto Legge 31 maggio 2010, n.78, convertito nella Legge 30 luglio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2010, n. 122” e “Comunicazione istituzionale di cui all'art. 1 della Legge 7 giugno 2000, n. 150”).</w:t>
      </w:r>
    </w:p>
    <w:p w14:paraId="692F5792" w14:textId="77777777" w:rsidR="009D3A2D" w:rsidRPr="0083624D" w:rsidRDefault="009D3A2D" w:rsidP="00E46448">
      <w:pPr>
        <w:pStyle w:val="Titolo1"/>
        <w:numPr>
          <w:ilvl w:val="0"/>
          <w:numId w:val="19"/>
        </w:numPr>
        <w:ind w:hanging="534"/>
      </w:pPr>
      <w:bookmarkStart w:id="60" w:name="_TOC_250006"/>
      <w:bookmarkStart w:id="61" w:name="_Toc125713690"/>
      <w:r w:rsidRPr="0083624D">
        <w:t>ELENCO</w:t>
      </w:r>
      <w:r w:rsidRPr="0083624D">
        <w:rPr>
          <w:spacing w:val="29"/>
        </w:rPr>
        <w:t xml:space="preserve"> </w:t>
      </w:r>
      <w:bookmarkEnd w:id="60"/>
      <w:r w:rsidRPr="0083624D">
        <w:t>ALLEGATI</w:t>
      </w:r>
      <w:bookmarkEnd w:id="61"/>
    </w:p>
    <w:p w14:paraId="583F7067" w14:textId="77777777" w:rsidR="009D3A2D" w:rsidRPr="0083624D" w:rsidRDefault="009D3A2D" w:rsidP="0083624D">
      <w:pPr>
        <w:numPr>
          <w:ilvl w:val="1"/>
          <w:numId w:val="19"/>
        </w:numPr>
        <w:tabs>
          <w:tab w:val="left" w:pos="976"/>
          <w:tab w:val="left" w:pos="977"/>
        </w:tabs>
        <w:spacing w:before="158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Allegato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|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GUIDA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</w:t>
      </w:r>
    </w:p>
    <w:p w14:paraId="14C7FCA2" w14:textId="77777777" w:rsidR="009D3A2D" w:rsidRPr="0083624D" w:rsidRDefault="009D3A2D" w:rsidP="0083624D">
      <w:pPr>
        <w:numPr>
          <w:ilvl w:val="1"/>
          <w:numId w:val="19"/>
        </w:numPr>
        <w:tabs>
          <w:tab w:val="left" w:pos="976"/>
          <w:tab w:val="left" w:pos="977"/>
        </w:tabs>
        <w:spacing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Allegato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|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GUIDA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PRESENTAZIONE 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DESTINATI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POLIBA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CHRONICLE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(PBC)</w:t>
      </w:r>
    </w:p>
    <w:p w14:paraId="573384D4" w14:textId="77777777" w:rsidR="009D3A2D" w:rsidRPr="0083624D" w:rsidRDefault="009D3A2D" w:rsidP="0083624D">
      <w:pPr>
        <w:numPr>
          <w:ilvl w:val="1"/>
          <w:numId w:val="19"/>
        </w:numPr>
        <w:tabs>
          <w:tab w:val="left" w:pos="976"/>
          <w:tab w:val="left" w:pos="977"/>
        </w:tabs>
        <w:spacing w:before="13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Allegato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3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|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SCHEDA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SUPPORTO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EVENTI</w:t>
      </w:r>
    </w:p>
    <w:p w14:paraId="6E7B98C5" w14:textId="77777777" w:rsidR="009D3A2D" w:rsidRPr="0083624D" w:rsidRDefault="009D3A2D" w:rsidP="0083624D">
      <w:pPr>
        <w:numPr>
          <w:ilvl w:val="1"/>
          <w:numId w:val="19"/>
        </w:numPr>
        <w:tabs>
          <w:tab w:val="left" w:pos="976"/>
          <w:tab w:val="left" w:pos="977"/>
        </w:tabs>
        <w:spacing w:before="136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Allegato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4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|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LOGO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IDENTITÀ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VISIVA</w:t>
      </w:r>
    </w:p>
    <w:p w14:paraId="16A0C304" w14:textId="77777777" w:rsidR="009D3A2D" w:rsidRPr="0083624D" w:rsidRDefault="009D3A2D" w:rsidP="0083624D">
      <w:pPr>
        <w:numPr>
          <w:ilvl w:val="1"/>
          <w:numId w:val="19"/>
        </w:numPr>
        <w:tabs>
          <w:tab w:val="left" w:pos="976"/>
          <w:tab w:val="left" w:pos="977"/>
        </w:tabs>
        <w:spacing w:before="130" w:line="360" w:lineRule="auto"/>
        <w:ind w:right="55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Allegato 5 | PRESENTAZIONE DEL NUOVO PORTALE DEL POLITECNICO DI BARI (a cura dell’Agenzia di Comunicazione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l’Arancia)</w:t>
      </w:r>
    </w:p>
    <w:p w14:paraId="18FDC5B0" w14:textId="4BCA093D" w:rsidR="009D3A2D" w:rsidRPr="0083624D" w:rsidRDefault="009D3A2D" w:rsidP="0083624D">
      <w:pPr>
        <w:spacing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br w:type="page"/>
      </w:r>
    </w:p>
    <w:p w14:paraId="5E666460" w14:textId="1915FEA5" w:rsidR="009D3A2D" w:rsidRPr="001F7F9C" w:rsidRDefault="009D3A2D" w:rsidP="001F7F9C">
      <w:pPr>
        <w:pStyle w:val="Titolo1"/>
        <w:numPr>
          <w:ilvl w:val="0"/>
          <w:numId w:val="0"/>
        </w:numPr>
        <w:jc w:val="left"/>
      </w:pPr>
      <w:bookmarkStart w:id="62" w:name="_Toc125713691"/>
      <w:r w:rsidRPr="0083624D">
        <w:lastRenderedPageBreak/>
        <w:t>Allegato</w:t>
      </w:r>
      <w:r w:rsidRPr="0083624D">
        <w:rPr>
          <w:spacing w:val="37"/>
        </w:rPr>
        <w:t xml:space="preserve"> </w:t>
      </w:r>
      <w:r w:rsidRPr="0083624D">
        <w:rPr>
          <w:spacing w:val="-10"/>
        </w:rPr>
        <w:t>1</w:t>
      </w:r>
      <w:r w:rsidR="001F7F9C">
        <w:rPr>
          <w:spacing w:val="-10"/>
        </w:rPr>
        <w:t xml:space="preserve"> </w:t>
      </w:r>
      <w:r w:rsidR="001F7F9C">
        <w:rPr>
          <w:spacing w:val="-10"/>
        </w:rPr>
        <w:br/>
      </w:r>
      <w:r w:rsidRPr="0083624D">
        <w:rPr>
          <w:sz w:val="22"/>
          <w:szCs w:val="22"/>
        </w:rPr>
        <w:t>LINEE</w:t>
      </w:r>
      <w:r w:rsidRPr="0083624D">
        <w:rPr>
          <w:spacing w:val="23"/>
          <w:sz w:val="22"/>
          <w:szCs w:val="22"/>
        </w:rPr>
        <w:t xml:space="preserve"> </w:t>
      </w:r>
      <w:r w:rsidRPr="0083624D">
        <w:rPr>
          <w:sz w:val="22"/>
          <w:szCs w:val="22"/>
        </w:rPr>
        <w:t>GUIDA</w:t>
      </w:r>
      <w:r w:rsidRPr="0083624D">
        <w:rPr>
          <w:spacing w:val="25"/>
          <w:sz w:val="22"/>
          <w:szCs w:val="22"/>
        </w:rPr>
        <w:t xml:space="preserve"> </w:t>
      </w:r>
      <w:r w:rsidRPr="0083624D">
        <w:rPr>
          <w:sz w:val="22"/>
          <w:szCs w:val="22"/>
        </w:rPr>
        <w:t>PER</w:t>
      </w:r>
      <w:r w:rsidRPr="0083624D">
        <w:rPr>
          <w:spacing w:val="23"/>
          <w:sz w:val="22"/>
          <w:szCs w:val="22"/>
        </w:rPr>
        <w:t xml:space="preserve"> </w:t>
      </w:r>
      <w:r w:rsidRPr="0083624D">
        <w:rPr>
          <w:sz w:val="22"/>
          <w:szCs w:val="22"/>
        </w:rPr>
        <w:t>LA</w:t>
      </w:r>
      <w:r w:rsidRPr="0083624D">
        <w:rPr>
          <w:spacing w:val="25"/>
          <w:sz w:val="22"/>
          <w:szCs w:val="22"/>
        </w:rPr>
        <w:t xml:space="preserve"> </w:t>
      </w:r>
      <w:r w:rsidRPr="0083624D">
        <w:rPr>
          <w:sz w:val="22"/>
          <w:szCs w:val="22"/>
        </w:rPr>
        <w:t>COMUNICAZIONE</w:t>
      </w:r>
      <w:r w:rsidRPr="0083624D">
        <w:rPr>
          <w:spacing w:val="25"/>
          <w:sz w:val="22"/>
          <w:szCs w:val="22"/>
        </w:rPr>
        <w:t xml:space="preserve"> </w:t>
      </w:r>
      <w:r w:rsidRPr="0083624D">
        <w:rPr>
          <w:sz w:val="22"/>
          <w:szCs w:val="22"/>
        </w:rPr>
        <w:t>SUI</w:t>
      </w:r>
      <w:r w:rsidRPr="0083624D">
        <w:rPr>
          <w:spacing w:val="25"/>
          <w:sz w:val="22"/>
          <w:szCs w:val="22"/>
        </w:rPr>
        <w:t xml:space="preserve"> </w:t>
      </w:r>
      <w:r w:rsidRPr="0083624D">
        <w:rPr>
          <w:sz w:val="22"/>
          <w:szCs w:val="22"/>
        </w:rPr>
        <w:t>CANALI</w:t>
      </w:r>
      <w:r w:rsidRPr="0083624D">
        <w:rPr>
          <w:spacing w:val="25"/>
          <w:sz w:val="22"/>
          <w:szCs w:val="22"/>
        </w:rPr>
        <w:t xml:space="preserve"> </w:t>
      </w:r>
      <w:r w:rsidRPr="0083624D">
        <w:rPr>
          <w:sz w:val="22"/>
          <w:szCs w:val="22"/>
        </w:rPr>
        <w:t>SOCIAL</w:t>
      </w:r>
      <w:r w:rsidRPr="0083624D">
        <w:rPr>
          <w:spacing w:val="25"/>
          <w:sz w:val="22"/>
          <w:szCs w:val="22"/>
        </w:rPr>
        <w:t xml:space="preserve"> </w:t>
      </w:r>
      <w:r w:rsidRPr="0083624D">
        <w:rPr>
          <w:sz w:val="22"/>
          <w:szCs w:val="22"/>
        </w:rPr>
        <w:t>DI</w:t>
      </w:r>
      <w:r w:rsidRPr="0083624D">
        <w:rPr>
          <w:spacing w:val="26"/>
          <w:sz w:val="22"/>
          <w:szCs w:val="22"/>
        </w:rPr>
        <w:t xml:space="preserve"> </w:t>
      </w:r>
      <w:r w:rsidRPr="0083624D">
        <w:rPr>
          <w:spacing w:val="-2"/>
          <w:sz w:val="22"/>
          <w:szCs w:val="22"/>
        </w:rPr>
        <w:t>ATENEO</w:t>
      </w:r>
      <w:bookmarkEnd w:id="62"/>
    </w:p>
    <w:p w14:paraId="19259117" w14:textId="77777777" w:rsidR="009D3A2D" w:rsidRPr="00E46448" w:rsidRDefault="009D3A2D" w:rsidP="00E46448">
      <w:pPr>
        <w:pStyle w:val="Titolo2"/>
        <w:numPr>
          <w:ilvl w:val="0"/>
          <w:numId w:val="25"/>
        </w:numPr>
        <w:ind w:hanging="409"/>
        <w:rPr>
          <w:b w:val="0"/>
          <w:bCs w:val="0"/>
        </w:rPr>
      </w:pPr>
      <w:bookmarkStart w:id="63" w:name="_TOC_250005"/>
      <w:bookmarkStart w:id="64" w:name="_Toc125713692"/>
      <w:bookmarkEnd w:id="63"/>
      <w:r w:rsidRPr="00E46448">
        <w:rPr>
          <w:b w:val="0"/>
          <w:bCs w:val="0"/>
        </w:rPr>
        <w:t>Introduzione</w:t>
      </w:r>
      <w:bookmarkEnd w:id="64"/>
    </w:p>
    <w:p w14:paraId="513BED81" w14:textId="77777777" w:rsidR="009D3A2D" w:rsidRPr="0083624D" w:rsidRDefault="009D3A2D" w:rsidP="0083624D">
      <w:pPr>
        <w:pStyle w:val="Pidipagina"/>
        <w:spacing w:before="154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Queste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guida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rappresentano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strumento</w:t>
      </w:r>
      <w:r w:rsidRPr="0083624D">
        <w:rPr>
          <w:rFonts w:ascii="Titillium Web" w:hAnsi="Titillium Web" w:cs="Open Sans"/>
          <w:b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di</w:t>
      </w:r>
      <w:r w:rsidRPr="0083624D">
        <w:rPr>
          <w:rFonts w:ascii="Titillium Web" w:hAnsi="Titillium Web" w:cs="Open Sans"/>
          <w:b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collaborazione</w:t>
      </w:r>
      <w:r w:rsidRPr="0083624D">
        <w:rPr>
          <w:rFonts w:ascii="Titillium Web" w:hAnsi="Titillium Web" w:cs="Open Sans"/>
          <w:sz w:val="22"/>
          <w:szCs w:val="22"/>
        </w:rPr>
        <w:t>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acquisire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consapevolezza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circa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centralità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azioni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comunicative in un contesto istituzionale e la necessità di agire secondo criteri condivisi.</w:t>
      </w:r>
    </w:p>
    <w:p w14:paraId="03135904" w14:textId="77777777" w:rsidR="009D3A2D" w:rsidRPr="0083624D" w:rsidRDefault="009D3A2D" w:rsidP="00E46448">
      <w:pPr>
        <w:spacing w:before="74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Intendono inoltre </w:t>
      </w:r>
      <w:r w:rsidRPr="0083624D">
        <w:rPr>
          <w:rFonts w:ascii="Titillium Web" w:hAnsi="Titillium Web" w:cs="Open Sans"/>
          <w:b/>
          <w:sz w:val="22"/>
          <w:szCs w:val="22"/>
        </w:rPr>
        <w:t xml:space="preserve">regolare la trasmissione delle informazioni </w:t>
      </w:r>
      <w:r w:rsidRPr="0083624D">
        <w:rPr>
          <w:rFonts w:ascii="Titillium Web" w:hAnsi="Titillium Web" w:cs="Open Sans"/>
          <w:sz w:val="22"/>
          <w:szCs w:val="22"/>
        </w:rPr>
        <w:t>a chi gestisce i canali istituzionali collegati alle strutture e servizi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dell’Ateneo in modo da garantire che il loro utilizzo possa essere gestito secondo le </w:t>
      </w:r>
      <w:r w:rsidRPr="0083624D">
        <w:rPr>
          <w:rFonts w:ascii="Titillium Web" w:hAnsi="Titillium Web" w:cs="Open Sans"/>
          <w:b/>
          <w:sz w:val="22"/>
          <w:szCs w:val="22"/>
        </w:rPr>
        <w:t>best practice professionali</w:t>
      </w:r>
      <w:r w:rsidRPr="0083624D">
        <w:rPr>
          <w:rFonts w:ascii="Titillium Web" w:hAnsi="Titillium Web" w:cs="Open Sans"/>
          <w:sz w:val="22"/>
          <w:szCs w:val="22"/>
        </w:rPr>
        <w:t>.</w:t>
      </w:r>
    </w:p>
    <w:p w14:paraId="184A9831" w14:textId="77777777" w:rsidR="009D3A2D" w:rsidRPr="0083624D" w:rsidRDefault="009D3A2D" w:rsidP="0083624D">
      <w:pPr>
        <w:pStyle w:val="Pidipagina"/>
        <w:spacing w:before="75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L’intento è inoltre quello di facilitare e rendere meno onerosa e più efficace l’attività per gli uffici preposti, aiutandoli ad ottenere 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loro volta informazioni strutturate nel modo più efficace dagli uffici o da soggetti esterni proponenti.</w:t>
      </w:r>
    </w:p>
    <w:p w14:paraId="00BD49F4" w14:textId="77777777" w:rsidR="009D3A2D" w:rsidRPr="0083624D" w:rsidRDefault="009D3A2D" w:rsidP="0083624D">
      <w:pPr>
        <w:pStyle w:val="Pidipagina"/>
        <w:spacing w:before="75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media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devono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costituire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occasione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visibilità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personale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parziale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singoli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componenti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comunità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accademica.</w:t>
      </w:r>
    </w:p>
    <w:p w14:paraId="78CAB7F4" w14:textId="77777777" w:rsidR="009D3A2D" w:rsidRPr="0083624D" w:rsidRDefault="009D3A2D" w:rsidP="00E46448">
      <w:pPr>
        <w:spacing w:before="74" w:line="360" w:lineRule="auto"/>
        <w:ind w:right="552"/>
        <w:jc w:val="both"/>
        <w:rPr>
          <w:rFonts w:ascii="Titillium Web" w:hAnsi="Titillium Web" w:cs="Open Sans"/>
          <w:b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Social Media Manager (da qui in poi SMM) seleziona, gestisce e distribuisce in accordo con il Rettore o suo Delegato alla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Comunicazione Istituzionale, l’Ufficio Comunicazione e l’Ufficio Stampa, i contenuti testuali e visuali per il </w:t>
      </w:r>
      <w:r w:rsidRPr="0083624D">
        <w:rPr>
          <w:rFonts w:ascii="Titillium Web" w:hAnsi="Titillium Web" w:cs="Open Sans"/>
          <w:b/>
          <w:sz w:val="22"/>
          <w:szCs w:val="22"/>
        </w:rPr>
        <w:t>primario risultato di</w:t>
      </w:r>
      <w:r w:rsidRPr="0083624D">
        <w:rPr>
          <w:rFonts w:ascii="Titillium Web" w:hAnsi="Titillium Web" w:cs="Open Sans"/>
          <w:b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raccontare l’Ateneo, le sue iniziative, i suoi eventi attraverso immagini e contenuti video funzionali a questo scopo.</w:t>
      </w:r>
    </w:p>
    <w:p w14:paraId="14001331" w14:textId="77777777" w:rsidR="009D3A2D" w:rsidRPr="00E46448" w:rsidRDefault="009D3A2D" w:rsidP="0083624D">
      <w:pPr>
        <w:numPr>
          <w:ilvl w:val="1"/>
          <w:numId w:val="25"/>
        </w:numPr>
        <w:tabs>
          <w:tab w:val="left" w:pos="597"/>
        </w:tabs>
        <w:spacing w:before="121" w:line="360" w:lineRule="auto"/>
        <w:ind w:hanging="341"/>
        <w:rPr>
          <w:rFonts w:ascii="Titillium Web SemiBold" w:hAnsi="Titillium Web SemiBold" w:cs="Open Sans"/>
          <w:b/>
          <w:bCs/>
          <w:sz w:val="22"/>
          <w:szCs w:val="22"/>
        </w:rPr>
      </w:pPr>
      <w:r w:rsidRPr="00E46448">
        <w:rPr>
          <w:rFonts w:ascii="Titillium Web SemiBold" w:hAnsi="Titillium Web SemiBold" w:cs="Open Sans"/>
          <w:b/>
          <w:bCs/>
          <w:color w:val="4CA198"/>
          <w:spacing w:val="-2"/>
          <w:sz w:val="22"/>
          <w:szCs w:val="22"/>
        </w:rPr>
        <w:t>Pubblico</w:t>
      </w:r>
    </w:p>
    <w:p w14:paraId="61ECEE14" w14:textId="77777777" w:rsidR="009D3A2D" w:rsidRPr="0083624D" w:rsidRDefault="009D3A2D" w:rsidP="0083624D">
      <w:pPr>
        <w:pStyle w:val="Pidipagina"/>
        <w:spacing w:before="158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riferimento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numerosi;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loro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eterogenei,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aspettative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relazioni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strutture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quanto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tali necessitano di un raccordo che spesso implica la scelta di strumenti di comunicazione differenti, calibrati nei messaggi e nei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linguaggi. Gli obiettivi di comunicazione coinvolgono e si rivolgono a uno o più pubblici. Non tutti i pubblici però sono destinatari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 comunicazione pianificata e strutturata da parte dell’Ateneo. Improntare una comunicazione specifica necessita, infatti,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chiarezza di obiettivi, contenuti informativi e risorse.</w:t>
      </w:r>
    </w:p>
    <w:p w14:paraId="597666B5" w14:textId="77777777" w:rsidR="009D3A2D" w:rsidRPr="0083624D" w:rsidRDefault="009D3A2D" w:rsidP="0083624D">
      <w:pPr>
        <w:pStyle w:val="Pidipagina"/>
        <w:spacing w:before="7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 xml:space="preserve">Per praticità, i pubblici di riferimento sono raggruppati in due macro-categorie: </w:t>
      </w:r>
      <w:r w:rsidRPr="0083624D">
        <w:rPr>
          <w:rFonts w:ascii="Titillium Web" w:hAnsi="Titillium Web" w:cs="Open Sans"/>
          <w:b/>
          <w:sz w:val="22"/>
          <w:szCs w:val="22"/>
        </w:rPr>
        <w:t xml:space="preserve">pubblici interni </w:t>
      </w:r>
      <w:r w:rsidRPr="0083624D">
        <w:rPr>
          <w:rFonts w:ascii="Titillium Web" w:hAnsi="Titillium Web" w:cs="Open Sans"/>
          <w:sz w:val="22"/>
          <w:szCs w:val="22"/>
        </w:rPr>
        <w:t>alla comunità dell’Ateneo (come, 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titolo di esempio, docenti, studenti, laureati, personale tecnico, amministrativo, bibliotecario); </w:t>
      </w:r>
      <w:r w:rsidRPr="0083624D">
        <w:rPr>
          <w:rFonts w:ascii="Titillium Web" w:hAnsi="Titillium Web" w:cs="Open Sans"/>
          <w:b/>
          <w:sz w:val="22"/>
          <w:szCs w:val="22"/>
        </w:rPr>
        <w:t xml:space="preserve">pubblici esterni </w:t>
      </w:r>
      <w:r w:rsidRPr="0083624D">
        <w:rPr>
          <w:rFonts w:ascii="Titillium Web" w:hAnsi="Titillium Web" w:cs="Open Sans"/>
          <w:sz w:val="22"/>
          <w:szCs w:val="22"/>
        </w:rPr>
        <w:t>alla comunità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accademica (come i portatori di interesse a vario titolo, rappresentati da imprese, enti pubblici, istituzioni, scuole, università).</w:t>
      </w:r>
    </w:p>
    <w:p w14:paraId="2E4F07BF" w14:textId="77777777" w:rsidR="009D3A2D" w:rsidRPr="0083624D" w:rsidRDefault="009D3A2D" w:rsidP="0083624D">
      <w:pPr>
        <w:numPr>
          <w:ilvl w:val="1"/>
          <w:numId w:val="25"/>
        </w:numPr>
        <w:tabs>
          <w:tab w:val="left" w:pos="610"/>
        </w:tabs>
        <w:spacing w:before="126" w:line="360" w:lineRule="auto"/>
        <w:ind w:left="609" w:hanging="354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z w:val="22"/>
          <w:szCs w:val="22"/>
        </w:rPr>
        <w:t>Social</w:t>
      </w:r>
      <w:r w:rsidRPr="0083624D">
        <w:rPr>
          <w:rFonts w:ascii="Titillium Web" w:hAnsi="Titillium Web" w:cs="Open Sans"/>
          <w:color w:val="4CA198"/>
          <w:spacing w:val="6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media</w:t>
      </w:r>
      <w:r w:rsidRPr="0083624D">
        <w:rPr>
          <w:rFonts w:ascii="Titillium Web" w:hAnsi="Titillium Web" w:cs="Open Sans"/>
          <w:color w:val="4CA198"/>
          <w:spacing w:val="6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policy</w:t>
      </w:r>
      <w:r w:rsidRPr="0083624D">
        <w:rPr>
          <w:rFonts w:ascii="Titillium Web" w:hAnsi="Titillium Web" w:cs="Open Sans"/>
          <w:color w:val="4CA198"/>
          <w:spacing w:val="6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esterna</w:t>
      </w:r>
      <w:r w:rsidRPr="0083624D">
        <w:rPr>
          <w:rFonts w:ascii="Titillium Web" w:hAnsi="Titillium Web" w:cs="Open Sans"/>
          <w:color w:val="4CA198"/>
          <w:spacing w:val="6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(Netiquette)</w:t>
      </w:r>
    </w:p>
    <w:p w14:paraId="28E8E3A2" w14:textId="77777777" w:rsidR="009D3A2D" w:rsidRPr="0083624D" w:rsidRDefault="009D3A2D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social network sono un canale di diffusione e condivisione di informazioni, opportunità e novità inerenti alla vita dell’Ateneo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rappresentano una grande opportunità per l’Ateneo, non solo di informare e comunicare in maniera efficace ma anche di costruire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 relazione di fiducia, di ascoltare e monitorare il livello di soddisfazione della comunità.</w:t>
      </w:r>
    </w:p>
    <w:p w14:paraId="09718F01" w14:textId="77777777" w:rsidR="009D3A2D" w:rsidRPr="0083624D" w:rsidRDefault="009D3A2D" w:rsidP="0083624D">
      <w:pPr>
        <w:pStyle w:val="Pidipagina"/>
        <w:spacing w:before="82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presente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documento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indicate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linee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guida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social.</w:t>
      </w:r>
    </w:p>
    <w:p w14:paraId="6487C1F9" w14:textId="77777777" w:rsidR="009D3A2D" w:rsidRPr="0083624D" w:rsidRDefault="009D3A2D" w:rsidP="0083624D">
      <w:pPr>
        <w:pStyle w:val="Pidipagina"/>
        <w:spacing w:before="131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commenti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profili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Bari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importante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feedback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l’Ateneo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motivo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dovrebbero essere incoraggiati.</w:t>
      </w:r>
    </w:p>
    <w:p w14:paraId="47295888" w14:textId="77777777" w:rsidR="009D3A2D" w:rsidRPr="0083624D" w:rsidRDefault="009D3A2D" w:rsidP="0083624D">
      <w:pPr>
        <w:pStyle w:val="Pidipagina"/>
        <w:spacing w:before="74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 tale ragione il Politecnico di Bari non si dota di un sistema di controllo a priori dei commenti, ma gli amministratori, nella loro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funzione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moderazione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monitoraggio,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effettuano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controllo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posteriori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commenti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riportati,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fine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evitare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diffusione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temi che non si sposino con i valori dell’Ateneo come:</w:t>
      </w:r>
    </w:p>
    <w:p w14:paraId="1836228A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before="87" w:after="160" w:line="360" w:lineRule="exact"/>
        <w:ind w:left="975" w:right="554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incitamenti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violenza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offese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personali,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commenti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indecorosi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volti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minare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reputazione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linguaggio inadeguato e mancanza di rispetto verso l’Ateneo o le persone;</w:t>
      </w:r>
    </w:p>
    <w:p w14:paraId="6FD7C665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before="92" w:after="160" w:line="360" w:lineRule="exact"/>
        <w:ind w:left="975" w:right="554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esternazioni razziste e offensive o commenti discriminatori per genere, etnia, lingua, credo religioso, opinioni politiche,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 sessuale, età, condizioni personali e sociali;</w:t>
      </w:r>
    </w:p>
    <w:p w14:paraId="43E30EB9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before="88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carattere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osceno,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pornografico,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link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sessuali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link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pagine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dubbia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provenienza,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sicure;</w:t>
      </w:r>
    </w:p>
    <w:p w14:paraId="78B896C3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before="135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tipo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politico,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commerciale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pubblicitario,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ingannevole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violazione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diritti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terzi;</w:t>
      </w:r>
    </w:p>
    <w:p w14:paraId="5C7CA296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informazioni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ingannevoli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palesemente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false;</w:t>
      </w:r>
    </w:p>
    <w:p w14:paraId="34763620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before="130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argomenti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contrari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buon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gusto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regole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vivere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civile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democratico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confronto;</w:t>
      </w:r>
    </w:p>
    <w:p w14:paraId="3607371A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before="136"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offerte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commerciali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terzi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l’Ateneo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abbia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stipulato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specifici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accordi</w:t>
      </w:r>
    </w:p>
    <w:p w14:paraId="4DD9B33E" w14:textId="77777777" w:rsidR="009D3A2D" w:rsidRPr="0083624D" w:rsidRDefault="009D3A2D" w:rsidP="00E46448">
      <w:pPr>
        <w:numPr>
          <w:ilvl w:val="2"/>
          <w:numId w:val="25"/>
        </w:numPr>
        <w:tabs>
          <w:tab w:val="left" w:pos="976"/>
          <w:tab w:val="left" w:pos="977"/>
        </w:tabs>
        <w:spacing w:after="160" w:line="360" w:lineRule="exact"/>
        <w:ind w:left="975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commenti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palesemente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inerenti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all’argomento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post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unicamente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volti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scatenare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polemiche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(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flame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).</w:t>
      </w:r>
    </w:p>
    <w:p w14:paraId="1FEBD378" w14:textId="77777777" w:rsidR="009D3A2D" w:rsidRPr="0083624D" w:rsidRDefault="009D3A2D" w:rsidP="0083624D">
      <w:pPr>
        <w:pStyle w:val="Pidipagina"/>
        <w:spacing w:before="4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Gli amministratori, dunque, in base a quanto sopra esposto, hanno facoltà di rimozione di contenuti che non rispettino le regole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bloccare gli utenti autori di tali contenuti.</w:t>
      </w:r>
    </w:p>
    <w:p w14:paraId="351C73F8" w14:textId="77777777" w:rsidR="009D3A2D" w:rsidRPr="0083624D" w:rsidRDefault="009D3A2D" w:rsidP="00E46448">
      <w:pPr>
        <w:pStyle w:val="Titolo2"/>
        <w:numPr>
          <w:ilvl w:val="0"/>
          <w:numId w:val="25"/>
        </w:numPr>
        <w:ind w:hanging="409"/>
      </w:pPr>
      <w:bookmarkStart w:id="65" w:name="_TOC_250004"/>
      <w:bookmarkStart w:id="66" w:name="_Toc125713693"/>
      <w:r w:rsidRPr="0083624D">
        <w:t>Linee</w:t>
      </w:r>
      <w:r w:rsidRPr="0083624D">
        <w:rPr>
          <w:spacing w:val="22"/>
        </w:rPr>
        <w:t xml:space="preserve"> </w:t>
      </w:r>
      <w:r w:rsidRPr="0083624D">
        <w:t>guida</w:t>
      </w:r>
      <w:r w:rsidRPr="0083624D">
        <w:rPr>
          <w:spacing w:val="22"/>
        </w:rPr>
        <w:t xml:space="preserve"> </w:t>
      </w:r>
      <w:r w:rsidRPr="0083624D">
        <w:t>sui</w:t>
      </w:r>
      <w:r w:rsidRPr="0083624D">
        <w:rPr>
          <w:spacing w:val="23"/>
        </w:rPr>
        <w:t xml:space="preserve"> </w:t>
      </w:r>
      <w:bookmarkEnd w:id="65"/>
      <w:r w:rsidRPr="0083624D">
        <w:rPr>
          <w:spacing w:val="-2"/>
        </w:rPr>
        <w:t>contenuti</w:t>
      </w:r>
      <w:bookmarkEnd w:id="66"/>
    </w:p>
    <w:p w14:paraId="1F99AE9D" w14:textId="77777777" w:rsidR="009D3A2D" w:rsidRPr="0083624D" w:rsidRDefault="009D3A2D" w:rsidP="0083624D">
      <w:pPr>
        <w:pStyle w:val="Pidipagina"/>
        <w:spacing w:before="158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Tramite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media,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l’Ateneo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servizi,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progetti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iniziative.</w:t>
      </w:r>
    </w:p>
    <w:p w14:paraId="65CC7561" w14:textId="77777777" w:rsidR="009D3A2D" w:rsidRPr="0083624D" w:rsidRDefault="009D3A2D" w:rsidP="0083624D">
      <w:pPr>
        <w:pStyle w:val="Pidipagina"/>
        <w:spacing w:before="136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contenuti pubblicati riguardano informazioni di servizio, scadenze, didattica, ricerca, bandi, opportunità di coinvolgimento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partecipazione.</w:t>
      </w:r>
    </w:p>
    <w:p w14:paraId="6FBFFADA" w14:textId="77777777" w:rsidR="009D3A2D" w:rsidRPr="0083624D" w:rsidRDefault="009D3A2D" w:rsidP="0083624D">
      <w:pPr>
        <w:pStyle w:val="Pidipagina"/>
        <w:spacing w:before="88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Gli eventi che riguardano </w:t>
      </w:r>
      <w:r w:rsidRPr="0083624D">
        <w:rPr>
          <w:rFonts w:ascii="Titillium Web" w:hAnsi="Titillium Web" w:cs="Open Sans"/>
          <w:b/>
          <w:sz w:val="22"/>
          <w:szCs w:val="22"/>
        </w:rPr>
        <w:t xml:space="preserve">l’intera comunità accademica </w:t>
      </w:r>
      <w:r w:rsidRPr="0083624D">
        <w:rPr>
          <w:rFonts w:ascii="Titillium Web" w:hAnsi="Titillium Web" w:cs="Open Sans"/>
          <w:sz w:val="22"/>
          <w:szCs w:val="22"/>
        </w:rPr>
        <w:t>saranno pubblicati sui profili social di Ateneo in funzione del loro valore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ambito di interesse.</w:t>
      </w:r>
    </w:p>
    <w:p w14:paraId="33077DA0" w14:textId="77777777" w:rsidR="009D3A2D" w:rsidRPr="0083624D" w:rsidRDefault="009D3A2D" w:rsidP="0083624D">
      <w:pPr>
        <w:pStyle w:val="Pidipagina"/>
        <w:spacing w:before="83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Sfruttando le opportunità tipiche di questi servizi, l’Ateneo può condividere e rilanciare </w:t>
      </w:r>
      <w:r w:rsidRPr="0083624D">
        <w:rPr>
          <w:rFonts w:ascii="Titillium Web" w:hAnsi="Titillium Web" w:cs="Open Sans"/>
          <w:b/>
          <w:sz w:val="22"/>
          <w:szCs w:val="22"/>
        </w:rPr>
        <w:t xml:space="preserve">occasionalmente </w:t>
      </w:r>
      <w:r w:rsidRPr="0083624D">
        <w:rPr>
          <w:rFonts w:ascii="Titillium Web" w:hAnsi="Titillium Web" w:cs="Open Sans"/>
          <w:sz w:val="22"/>
          <w:szCs w:val="22"/>
        </w:rPr>
        <w:t>contenuti e messaggi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pubblico interesse e utilità realizzate da soggetti terzi (altri enti o soggetti). Pur verificandone, per quanto possibile, la precisione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l’attendibilità, l’Ufficio Comunicazione non si assume alcuna responsabilità per eventuali informazioni errate o non aggiornate.</w:t>
      </w:r>
    </w:p>
    <w:p w14:paraId="416B237D" w14:textId="77777777" w:rsidR="009D3A2D" w:rsidRPr="0083624D" w:rsidRDefault="009D3A2D" w:rsidP="0083624D">
      <w:pPr>
        <w:pStyle w:val="Pidipagina"/>
        <w:spacing w:before="73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contenuti pubblicati sui canali social istituzionali di Ateneo, coerenti con la mission e la strategia editoriale 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 organizzati in un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Editoriale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(da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PE).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ll</w:t>
      </w:r>
      <w:proofErr w:type="spellEnd"/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documento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calendarizzare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uscita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sull’account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il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progressivamente adotterà, individuando anche delle categorie tematiche, al fine di favorire la fidelizzazione e il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consolidamento dei profili.</w:t>
      </w:r>
    </w:p>
    <w:p w14:paraId="463D4D60" w14:textId="77777777" w:rsidR="009D3A2D" w:rsidRPr="0083624D" w:rsidRDefault="009D3A2D" w:rsidP="0083624D">
      <w:pPr>
        <w:pStyle w:val="Pidipagina"/>
        <w:spacing w:before="77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Organizzare i contenuti in un PE consente di individuare in anticipo quelli che possono essere promossi anche nei social media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istituzionali, inoltrando la richiesta al SMM con almeno 15 giorni di anticipo rispetto alle scadenze / date dell’evento.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programmazione è fondamentale per studiare in anticipo la comunicazione più efficace che deve sempre partire dallo studio 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pubblico (target) a cui si intende rivolgersi.</w:t>
      </w:r>
    </w:p>
    <w:p w14:paraId="38CE22FC" w14:textId="77777777" w:rsidR="009D3A2D" w:rsidRPr="0083624D" w:rsidRDefault="009D3A2D" w:rsidP="0083624D">
      <w:pPr>
        <w:pStyle w:val="Pidipagina"/>
        <w:spacing w:before="77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 xml:space="preserve">La preparazione dei contenuti dei post prevede la creazione di </w:t>
      </w:r>
      <w:proofErr w:type="gramStart"/>
      <w:r w:rsidRPr="0083624D">
        <w:rPr>
          <w:rFonts w:ascii="Titillium Web" w:hAnsi="Titillium Web" w:cs="Open Sans"/>
          <w:sz w:val="22"/>
          <w:szCs w:val="22"/>
        </w:rPr>
        <w:t>un copy</w:t>
      </w:r>
      <w:proofErr w:type="gramEnd"/>
      <w:r w:rsidRPr="0083624D">
        <w:rPr>
          <w:rFonts w:ascii="Titillium Web" w:hAnsi="Titillium Web" w:cs="Open Sans"/>
          <w:sz w:val="22"/>
          <w:szCs w:val="22"/>
        </w:rPr>
        <w:t xml:space="preserve"> (testo che accompagna il post) e al contenuto multimediale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(foto, video ecc.): ulteriori informazioni più tecniche su come fornire i contenuti, sono inserite nelle descrizioni dei singoli social 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hanno esigenze diverse; qui i consigli generali.</w:t>
      </w:r>
    </w:p>
    <w:p w14:paraId="012853E6" w14:textId="77777777" w:rsidR="00E46448" w:rsidRDefault="009D3A2D" w:rsidP="00E46448">
      <w:pPr>
        <w:pStyle w:val="Pidipagina"/>
        <w:spacing w:before="86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Elaborati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grafici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originali</w:t>
      </w:r>
      <w:r w:rsidRPr="0083624D">
        <w:rPr>
          <w:rFonts w:ascii="Titillium Web" w:hAnsi="Titillium Web" w:cs="Open Sans"/>
          <w:b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potranno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richiesti</w:t>
      </w:r>
      <w:r w:rsidRPr="0083624D">
        <w:rPr>
          <w:rFonts w:ascii="Titillium Web" w:hAnsi="Titillium Web" w:cs="Open Sans"/>
          <w:b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SMM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Delegato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Rettore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dall’Ufficio</w:t>
      </w:r>
      <w:r w:rsidRPr="0083624D">
        <w:rPr>
          <w:rFonts w:ascii="Titillium Web" w:hAnsi="Titillium Web" w:cs="Open Sans"/>
          <w:spacing w:val="3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Comunicazione,</w:t>
      </w:r>
      <w:r w:rsidRPr="0083624D">
        <w:rPr>
          <w:rFonts w:ascii="Titillium Web" w:hAnsi="Titillium Web" w:cs="Open Sans"/>
          <w:spacing w:val="3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3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eventi</w:t>
      </w:r>
      <w:r w:rsidR="00E46448">
        <w:rPr>
          <w:rFonts w:ascii="Titillium Web" w:hAnsi="Titillium Web" w:cs="Open Sans"/>
          <w:spacing w:val="-2"/>
          <w:sz w:val="22"/>
          <w:szCs w:val="22"/>
        </w:rPr>
        <w:t xml:space="preserve"> esclusivamente di Ateneo.</w:t>
      </w:r>
    </w:p>
    <w:p w14:paraId="2D79ED7C" w14:textId="0B8B7C32" w:rsidR="009D3A2D" w:rsidRPr="0083624D" w:rsidRDefault="009D3A2D" w:rsidP="00E46448">
      <w:pPr>
        <w:pStyle w:val="Pidipagina"/>
        <w:spacing w:before="86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Per struttura una più efficace comunicazione </w:t>
      </w:r>
      <w:proofErr w:type="gramStart"/>
      <w:r w:rsidRPr="0083624D">
        <w:rPr>
          <w:rFonts w:ascii="Titillium Web" w:hAnsi="Titillium Web" w:cs="Open Sans"/>
          <w:sz w:val="22"/>
          <w:szCs w:val="22"/>
        </w:rPr>
        <w:t>dei copy</w:t>
      </w:r>
      <w:proofErr w:type="gramEnd"/>
      <w:r w:rsidRPr="0083624D">
        <w:rPr>
          <w:rFonts w:ascii="Titillium Web" w:hAnsi="Titillium Web" w:cs="Open Sans"/>
          <w:sz w:val="22"/>
          <w:szCs w:val="22"/>
        </w:rPr>
        <w:t xml:space="preserve"> del post, quando è possibile, è opportuno appoggiarsi a una pagina web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(possibilmente sul sito di Ateneo o del dipartimento) inserendo un link, così da permettere all’utente di approfondire la tematica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trattata,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trovando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lì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dettaglio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disponibili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realmente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interessato.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consiglia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utilizzare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strumenti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consentono di abbreviare e personalizzare i link (es. https://bitly.com/) per migliorarne la leggibilità e la memorabilità, oltre che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ottimizzarne la possibilità di pubblicazione.</w:t>
      </w:r>
    </w:p>
    <w:p w14:paraId="399877DA" w14:textId="77777777" w:rsidR="009D3A2D" w:rsidRPr="0083624D" w:rsidRDefault="009D3A2D" w:rsidP="0083624D">
      <w:pPr>
        <w:numPr>
          <w:ilvl w:val="1"/>
          <w:numId w:val="25"/>
        </w:numPr>
        <w:tabs>
          <w:tab w:val="left" w:pos="610"/>
        </w:tabs>
        <w:spacing w:before="117" w:line="360" w:lineRule="auto"/>
        <w:ind w:left="609" w:hanging="354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z w:val="22"/>
          <w:szCs w:val="22"/>
        </w:rPr>
        <w:t>Modalità</w:t>
      </w:r>
      <w:r w:rsidRPr="0083624D">
        <w:rPr>
          <w:rFonts w:ascii="Titillium Web" w:hAnsi="Titillium Web" w:cs="Open Sans"/>
          <w:color w:val="4CA198"/>
          <w:spacing w:val="5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di</w:t>
      </w:r>
      <w:r w:rsidRPr="0083624D">
        <w:rPr>
          <w:rFonts w:ascii="Titillium Web" w:hAnsi="Titillium Web" w:cs="Open Sans"/>
          <w:color w:val="4CA198"/>
          <w:spacing w:val="5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scrittura</w:t>
      </w:r>
    </w:p>
    <w:p w14:paraId="293ABCD0" w14:textId="77777777" w:rsidR="009D3A2D" w:rsidRPr="0083624D" w:rsidRDefault="009D3A2D" w:rsidP="0083624D">
      <w:pPr>
        <w:pStyle w:val="Pidipagina"/>
        <w:spacing w:before="158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stile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seppur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amichevole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mantiene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sobrietà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pubblica.</w:t>
      </w:r>
    </w:p>
    <w:p w14:paraId="4D6A5080" w14:textId="77777777" w:rsidR="009D3A2D" w:rsidRPr="0083624D" w:rsidRDefault="009D3A2D" w:rsidP="0083624D">
      <w:pPr>
        <w:pStyle w:val="Pidipagina"/>
        <w:spacing w:before="131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Gli hashtag da utilizzare possono essere segnalati o suggeriti e non possono contenere punti 0 altri caratteri speciali, mentre è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possibile utilizzare le lettere maiuscole per migliorarne la leggibilità, se composti da più parole.</w:t>
      </w:r>
    </w:p>
    <w:p w14:paraId="029F2FA5" w14:textId="77777777" w:rsidR="009D3A2D" w:rsidRPr="0083624D" w:rsidRDefault="009D3A2D" w:rsidP="0083624D">
      <w:pPr>
        <w:pStyle w:val="Pidipagina"/>
        <w:spacing w:before="74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durante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lunghi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periodi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chiusura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(es.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festività,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ponti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ecc.)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orari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permettano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moderazione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eventuali commenti/richieste di informazioni e chiarimenti è sconsigliata.</w:t>
      </w:r>
    </w:p>
    <w:p w14:paraId="2FF38B0F" w14:textId="77777777" w:rsidR="009D3A2D" w:rsidRPr="0083624D" w:rsidRDefault="009D3A2D" w:rsidP="0083624D">
      <w:pPr>
        <w:pStyle w:val="Pidipagina"/>
        <w:spacing w:before="75" w:line="360" w:lineRule="auto"/>
        <w:ind w:right="552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fotografie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soggetti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riconoscibili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necessario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acquisire,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sensi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normativa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diritto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d’autore,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consenso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persone ritratte (in caso di minori, il consenso di entrambi i genitori) all’utilizzo delle immagini, nonché di conservare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documentazione attestante tale consenso.</w:t>
      </w:r>
    </w:p>
    <w:p w14:paraId="2D2A882F" w14:textId="77777777" w:rsidR="009D3A2D" w:rsidRPr="0083624D" w:rsidRDefault="009D3A2D" w:rsidP="0083624D">
      <w:pPr>
        <w:pStyle w:val="Pidipagina"/>
        <w:spacing w:before="87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consenso delle persone riconoscibili non è necessario quando la foto/ video è giustificata dalla notorietà o dall’ufficio pubblico da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loro ricoperto, da scopi scientifici, didattici o culturali, o quando la foto/video è collegata a fatti, avvenimenti, cerimonie di interesse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pubblico o svoltisi in pubblico. L’Ateneo mette a disposizione un modello di liberatoria da richiedere all’indirizzo @poliba.it</w:t>
      </w:r>
    </w:p>
    <w:p w14:paraId="53B7335D" w14:textId="77777777" w:rsidR="009D3A2D" w:rsidRPr="0083624D" w:rsidRDefault="009D3A2D" w:rsidP="00E46448">
      <w:pPr>
        <w:pStyle w:val="Titolo2"/>
        <w:numPr>
          <w:ilvl w:val="0"/>
          <w:numId w:val="25"/>
        </w:numPr>
        <w:ind w:hanging="409"/>
      </w:pPr>
      <w:bookmarkStart w:id="67" w:name="_TOC_250003"/>
      <w:bookmarkStart w:id="68" w:name="_Toc125713694"/>
      <w:r w:rsidRPr="0083624D">
        <w:lastRenderedPageBreak/>
        <w:t>Linee</w:t>
      </w:r>
      <w:r w:rsidRPr="0083624D">
        <w:rPr>
          <w:spacing w:val="26"/>
        </w:rPr>
        <w:t xml:space="preserve"> </w:t>
      </w:r>
      <w:r w:rsidRPr="0083624D">
        <w:t>guide</w:t>
      </w:r>
      <w:r w:rsidRPr="0083624D">
        <w:rPr>
          <w:spacing w:val="27"/>
        </w:rPr>
        <w:t xml:space="preserve"> </w:t>
      </w:r>
      <w:r w:rsidRPr="0083624D">
        <w:t>per</w:t>
      </w:r>
      <w:r w:rsidRPr="0083624D">
        <w:rPr>
          <w:spacing w:val="26"/>
        </w:rPr>
        <w:t xml:space="preserve"> </w:t>
      </w:r>
      <w:r w:rsidRPr="0083624D">
        <w:t>l’inoltro</w:t>
      </w:r>
      <w:r w:rsidRPr="0083624D">
        <w:rPr>
          <w:spacing w:val="27"/>
        </w:rPr>
        <w:t xml:space="preserve"> </w:t>
      </w:r>
      <w:r w:rsidRPr="0083624D">
        <w:t>delle</w:t>
      </w:r>
      <w:r w:rsidRPr="0083624D">
        <w:rPr>
          <w:spacing w:val="27"/>
        </w:rPr>
        <w:t xml:space="preserve"> </w:t>
      </w:r>
      <w:bookmarkEnd w:id="67"/>
      <w:r w:rsidRPr="0083624D">
        <w:rPr>
          <w:spacing w:val="-2"/>
        </w:rPr>
        <w:t>richieste</w:t>
      </w:r>
      <w:bookmarkEnd w:id="68"/>
    </w:p>
    <w:p w14:paraId="250FB707" w14:textId="06B0C519" w:rsidR="009D3A2D" w:rsidRPr="0083624D" w:rsidRDefault="009D3A2D" w:rsidP="005868FC">
      <w:pPr>
        <w:pStyle w:val="Pidipagina"/>
        <w:spacing w:before="159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 richiesta di post per la comunicazione di notizie o eventi sui canali Social di Ateneo (incluse condivisioni di contenuti e co-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organizzazione di eventi altrui) deve essere inoltrata alla Segreteria Eventi e Comunicazioni, (</w:t>
      </w:r>
      <w:r w:rsidRPr="0083624D">
        <w:rPr>
          <w:rFonts w:ascii="Titillium Web" w:hAnsi="Titillium Web" w:cs="Open Sans"/>
          <w:color w:val="439EB7"/>
          <w:sz w:val="22"/>
          <w:szCs w:val="22"/>
          <w:u w:val="single" w:color="439EB7"/>
        </w:rPr>
        <w:t>eventiecomunicazione@poliba.it</w:t>
      </w:r>
      <w:r w:rsidRPr="0083624D">
        <w:rPr>
          <w:rFonts w:ascii="Titillium Web" w:hAnsi="Titillium Web" w:cs="Open Sans"/>
          <w:sz w:val="22"/>
          <w:szCs w:val="22"/>
        </w:rPr>
        <w:t>),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indicando in conoscenza l’indirizzo mail del Social Media Manager (</w:t>
      </w:r>
      <w:r w:rsidRPr="0083624D">
        <w:rPr>
          <w:rFonts w:ascii="Titillium Web" w:hAnsi="Titillium Web" w:cs="Open Sans"/>
          <w:color w:val="439EB7"/>
          <w:sz w:val="22"/>
          <w:szCs w:val="22"/>
          <w:u w:val="single" w:color="439EB7"/>
        </w:rPr>
        <w:t>socialmedia@poliba.it)</w:t>
      </w:r>
      <w:r w:rsidRPr="0083624D">
        <w:rPr>
          <w:rFonts w:ascii="Titillium Web" w:hAnsi="Titillium Web" w:cs="Open Sans"/>
          <w:color w:val="439EB7"/>
          <w:sz w:val="22"/>
          <w:szCs w:val="22"/>
        </w:rPr>
        <w:t xml:space="preserve">, </w:t>
      </w:r>
      <w:r w:rsidRPr="0083624D">
        <w:rPr>
          <w:rFonts w:ascii="Titillium Web" w:hAnsi="Titillium Web" w:cs="Open Sans"/>
          <w:sz w:val="22"/>
          <w:szCs w:val="22"/>
        </w:rPr>
        <w:t>con congruo anticipo (almeno 30 giorni,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avvenimenti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scadenza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già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prevedibile;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15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giorni,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negli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altri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casi),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consentire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valutazione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proposta</w:t>
      </w:r>
      <w:r w:rsidR="005868FC">
        <w:rPr>
          <w:rFonts w:ascii="Titillium Web" w:hAnsi="Titillium Web" w:cs="Open Sans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condivisa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Rettore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Delegato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Istituzionale,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l’adeguata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copertura,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compatibilità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il calendario editoriale. Questo, al fine di garantire </w:t>
      </w:r>
      <w:r w:rsidRPr="0083624D">
        <w:rPr>
          <w:rFonts w:ascii="Titillium Web" w:hAnsi="Titillium Web" w:cs="Open Sans"/>
          <w:b/>
          <w:sz w:val="22"/>
          <w:szCs w:val="22"/>
        </w:rPr>
        <w:t>l’efficacia della comunicazione</w:t>
      </w:r>
      <w:r w:rsidRPr="0083624D">
        <w:rPr>
          <w:rFonts w:ascii="Titillium Web" w:hAnsi="Titillium Web" w:cs="Open Sans"/>
          <w:sz w:val="22"/>
          <w:szCs w:val="22"/>
        </w:rPr>
        <w:t>, tramite una corretta distribuzione dei post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nell’arco temporale a disposizione. Di norma, le pubblicazioni sui canali social potranno essere garantite dal lunedì al venerdì, nella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fascia oraria 8:00-16:00.</w:t>
      </w:r>
    </w:p>
    <w:p w14:paraId="66ED5EFB" w14:textId="77777777" w:rsidR="009D3A2D" w:rsidRPr="0083624D" w:rsidRDefault="009D3A2D" w:rsidP="0083624D">
      <w:pPr>
        <w:pStyle w:val="Pidipagina"/>
        <w:spacing w:before="86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richiedenti sono invitati a fornire un testo con la descrizione della notizia, il link alla relativa pagina sul sito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hyperlink r:id="rId58">
        <w:r w:rsidRPr="0083624D">
          <w:rPr>
            <w:rFonts w:ascii="Titillium Web" w:hAnsi="Titillium Web" w:cs="Open Sans"/>
            <w:color w:val="439EB7"/>
            <w:sz w:val="22"/>
            <w:szCs w:val="22"/>
            <w:u w:val="single" w:color="439EB7"/>
          </w:rPr>
          <w:t>www.poliba.it</w:t>
        </w:r>
        <w:r w:rsidRPr="0083624D">
          <w:rPr>
            <w:rFonts w:ascii="Titillium Web" w:hAnsi="Titillium Web" w:cs="Open Sans"/>
            <w:sz w:val="22"/>
            <w:szCs w:val="22"/>
          </w:rPr>
          <w:t>,</w:t>
        </w:r>
      </w:hyperlink>
      <w:r w:rsidRPr="0083624D">
        <w:rPr>
          <w:rFonts w:ascii="Titillium Web" w:hAnsi="Titillium Web" w:cs="Open Sans"/>
          <w:sz w:val="22"/>
          <w:szCs w:val="22"/>
        </w:rPr>
        <w:t xml:space="preserve"> eventuali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locandine e altri materiali grafici disponibili. </w:t>
      </w:r>
      <w:r w:rsidRPr="0083624D">
        <w:rPr>
          <w:rFonts w:ascii="Titillium Web" w:hAnsi="Titillium Web" w:cs="Open Sans"/>
          <w:b/>
          <w:sz w:val="22"/>
          <w:szCs w:val="22"/>
        </w:rPr>
        <w:t xml:space="preserve">Non vengono utilizzate locandine </w:t>
      </w:r>
      <w:r w:rsidRPr="0083624D">
        <w:rPr>
          <w:rFonts w:ascii="Titillium Web" w:hAnsi="Titillium Web" w:cs="Open Sans"/>
          <w:sz w:val="22"/>
          <w:szCs w:val="22"/>
        </w:rPr>
        <w:t>come immagini da veicolare sui social.</w:t>
      </w:r>
    </w:p>
    <w:p w14:paraId="3B61C26A" w14:textId="77777777" w:rsidR="009D3A2D" w:rsidRPr="0083624D" w:rsidRDefault="009D3A2D" w:rsidP="0083624D">
      <w:pPr>
        <w:pStyle w:val="Pidipagina"/>
        <w:spacing w:before="74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prevista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ulteriori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post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successivi</w:t>
      </w:r>
      <w:r w:rsidRPr="0083624D">
        <w:rPr>
          <w:rFonts w:ascii="Titillium Web" w:hAnsi="Titillium Web" w:cs="Open Sans"/>
          <w:b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al</w:t>
      </w:r>
      <w:r w:rsidRPr="0083624D">
        <w:rPr>
          <w:rFonts w:ascii="Titillium Web" w:hAnsi="Titillium Web" w:cs="Open Sans"/>
          <w:b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primo,</w:t>
      </w:r>
      <w:r w:rsidRPr="0083624D">
        <w:rPr>
          <w:rFonts w:ascii="Titillium Web" w:hAnsi="Titillium Web" w:cs="Open Sans"/>
          <w:b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dedicati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reminder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”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edizioni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master,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perfezionamento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formazione;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presentazioni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libri;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iniziative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organizzate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vario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titolo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soggetti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esterni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all’Ateneo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 singoli docenti e/o che non coinvolgano significativamente la comunità accademica.</w:t>
      </w:r>
    </w:p>
    <w:p w14:paraId="306C2052" w14:textId="77777777" w:rsidR="009D3A2D" w:rsidRPr="0083624D" w:rsidRDefault="009D3A2D" w:rsidP="00E46448">
      <w:pPr>
        <w:pStyle w:val="Titolo2"/>
        <w:numPr>
          <w:ilvl w:val="0"/>
          <w:numId w:val="25"/>
        </w:numPr>
        <w:ind w:hanging="409"/>
      </w:pPr>
      <w:bookmarkStart w:id="69" w:name="_TOC_250002"/>
      <w:bookmarkStart w:id="70" w:name="_Toc125713695"/>
      <w:r w:rsidRPr="0083624D">
        <w:t>Linee</w:t>
      </w:r>
      <w:r w:rsidRPr="0083624D">
        <w:rPr>
          <w:spacing w:val="21"/>
        </w:rPr>
        <w:t xml:space="preserve"> </w:t>
      </w:r>
      <w:r w:rsidRPr="0083624D">
        <w:t>guide</w:t>
      </w:r>
      <w:r w:rsidRPr="0083624D">
        <w:rPr>
          <w:spacing w:val="23"/>
        </w:rPr>
        <w:t xml:space="preserve"> </w:t>
      </w:r>
      <w:r w:rsidRPr="0083624D">
        <w:t>per</w:t>
      </w:r>
      <w:r w:rsidRPr="0083624D">
        <w:rPr>
          <w:spacing w:val="24"/>
        </w:rPr>
        <w:t xml:space="preserve"> </w:t>
      </w:r>
      <w:r w:rsidRPr="0083624D">
        <w:t>la</w:t>
      </w:r>
      <w:r w:rsidRPr="0083624D">
        <w:rPr>
          <w:spacing w:val="23"/>
        </w:rPr>
        <w:t xml:space="preserve"> </w:t>
      </w:r>
      <w:r w:rsidRPr="0083624D">
        <w:t>pubblicazione</w:t>
      </w:r>
      <w:r w:rsidRPr="0083624D">
        <w:rPr>
          <w:spacing w:val="23"/>
        </w:rPr>
        <w:t xml:space="preserve"> </w:t>
      </w:r>
      <w:r w:rsidRPr="0083624D">
        <w:t>di</w:t>
      </w:r>
      <w:r w:rsidRPr="0083624D">
        <w:rPr>
          <w:spacing w:val="24"/>
        </w:rPr>
        <w:t xml:space="preserve"> </w:t>
      </w:r>
      <w:r w:rsidRPr="0083624D">
        <w:t>contenuti</w:t>
      </w:r>
      <w:r w:rsidRPr="0083624D">
        <w:rPr>
          <w:spacing w:val="23"/>
        </w:rPr>
        <w:t xml:space="preserve"> </w:t>
      </w:r>
      <w:r w:rsidRPr="0083624D">
        <w:t>in</w:t>
      </w:r>
      <w:r w:rsidRPr="0083624D">
        <w:rPr>
          <w:spacing w:val="23"/>
        </w:rPr>
        <w:t xml:space="preserve"> </w:t>
      </w:r>
      <w:r w:rsidRPr="0083624D">
        <w:t>base</w:t>
      </w:r>
      <w:r w:rsidRPr="0083624D">
        <w:rPr>
          <w:spacing w:val="24"/>
        </w:rPr>
        <w:t xml:space="preserve"> </w:t>
      </w:r>
      <w:r w:rsidRPr="0083624D">
        <w:t>al</w:t>
      </w:r>
      <w:r w:rsidRPr="0083624D">
        <w:rPr>
          <w:spacing w:val="23"/>
        </w:rPr>
        <w:t xml:space="preserve"> </w:t>
      </w:r>
      <w:r w:rsidRPr="0083624D">
        <w:t>canale</w:t>
      </w:r>
      <w:r w:rsidRPr="0083624D">
        <w:rPr>
          <w:spacing w:val="23"/>
        </w:rPr>
        <w:t xml:space="preserve"> </w:t>
      </w:r>
      <w:r w:rsidRPr="0083624D">
        <w:t>di</w:t>
      </w:r>
      <w:r w:rsidRPr="0083624D">
        <w:rPr>
          <w:spacing w:val="24"/>
        </w:rPr>
        <w:t xml:space="preserve"> </w:t>
      </w:r>
      <w:bookmarkEnd w:id="69"/>
      <w:r w:rsidRPr="0083624D">
        <w:rPr>
          <w:spacing w:val="-2"/>
        </w:rPr>
        <w:t>comunicazione</w:t>
      </w:r>
      <w:bookmarkEnd w:id="70"/>
    </w:p>
    <w:p w14:paraId="3F20AC07" w14:textId="77777777" w:rsidR="009D3A2D" w:rsidRPr="0083624D" w:rsidRDefault="009D3A2D" w:rsidP="008C794E">
      <w:pPr>
        <w:numPr>
          <w:ilvl w:val="1"/>
          <w:numId w:val="25"/>
        </w:numPr>
        <w:tabs>
          <w:tab w:val="left" w:pos="993"/>
        </w:tabs>
        <w:spacing w:before="159" w:line="360" w:lineRule="auto"/>
        <w:ind w:left="611" w:hanging="61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FACEBOOK</w:t>
      </w:r>
    </w:p>
    <w:p w14:paraId="637451E5" w14:textId="77777777" w:rsidR="009D3A2D" w:rsidRPr="0083624D" w:rsidRDefault="009D3A2D" w:rsidP="0083624D">
      <w:pPr>
        <w:pStyle w:val="Pidipagina"/>
        <w:spacing w:before="153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Facebook è uno dei social network più utilizzati al mondo e permette di pubblicare contenuti di ogni genere (testo, link, immagini,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video, dirette, eventi) e commentare e condividere contenuti di altri utenti.</w:t>
      </w:r>
    </w:p>
    <w:p w14:paraId="0076B7BB" w14:textId="77777777" w:rsidR="009D3A2D" w:rsidRPr="0083624D" w:rsidRDefault="009D3A2D" w:rsidP="0083624D">
      <w:pPr>
        <w:pStyle w:val="Pidipagina"/>
        <w:spacing w:before="75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pubblico di Facebook (e quindi il target delle comunicazioni di Ateneo) è generalista e quindi estremamente eterogeneo: studenti,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famiglie degli studenti ma anche docenti e personale dell’Ateneo.</w:t>
      </w:r>
    </w:p>
    <w:p w14:paraId="657325DF" w14:textId="77777777" w:rsidR="009D3A2D" w:rsidRPr="0083624D" w:rsidRDefault="009D3A2D" w:rsidP="00E46448">
      <w:pPr>
        <w:pStyle w:val="Pidipagina"/>
        <w:spacing w:before="74" w:line="360" w:lineRule="auto"/>
        <w:ind w:right="49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Facebook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quindi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destinati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interesse</w:t>
      </w:r>
      <w:r w:rsidRPr="0083624D">
        <w:rPr>
          <w:rFonts w:ascii="Titillium Web" w:hAnsi="Titillium Web" w:cs="Open Sans"/>
          <w:b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generale</w:t>
      </w:r>
      <w:r w:rsidRPr="0083624D">
        <w:rPr>
          <w:rFonts w:ascii="Titillium Web" w:hAnsi="Titillium Web" w:cs="Open Sans"/>
          <w:b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coinvolgano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parte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.</w:t>
      </w:r>
    </w:p>
    <w:p w14:paraId="0D80CAE9" w14:textId="77777777" w:rsidR="009D3A2D" w:rsidRPr="0083624D" w:rsidRDefault="009D3A2D" w:rsidP="0083624D">
      <w:pPr>
        <w:pStyle w:val="Pidipagina"/>
        <w:spacing w:before="131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Contenuti informativi che coinvolgano </w:t>
      </w:r>
      <w:r w:rsidRPr="0083624D">
        <w:rPr>
          <w:rFonts w:ascii="Titillium Web" w:hAnsi="Titillium Web" w:cs="Open Sans"/>
          <w:b/>
          <w:sz w:val="22"/>
          <w:szCs w:val="22"/>
        </w:rPr>
        <w:t xml:space="preserve">parte della comunità </w:t>
      </w:r>
      <w:r w:rsidRPr="0083624D">
        <w:rPr>
          <w:rFonts w:ascii="Titillium Web" w:hAnsi="Titillium Web" w:cs="Open Sans"/>
          <w:sz w:val="22"/>
          <w:szCs w:val="22"/>
        </w:rPr>
        <w:t>sia essa intesa in termini categoria di pubblico (studenti, docenti,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ricercatori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ecc..)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aree</w:t>
      </w:r>
      <w:r w:rsidRPr="0083624D">
        <w:rPr>
          <w:rFonts w:ascii="Titillium Web" w:hAnsi="Titillium Web" w:cs="Open Sans"/>
          <w:b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b/>
          <w:sz w:val="22"/>
          <w:szCs w:val="22"/>
        </w:rPr>
        <w:t>scientifiche</w:t>
      </w:r>
      <w:r w:rsidRPr="0083624D">
        <w:rPr>
          <w:rFonts w:ascii="Titillium Web" w:hAnsi="Titillium Web" w:cs="Open Sans"/>
          <w:b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(dipartimenti,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laboratori,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spin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etc..)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saranno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veicolati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specifici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canali di comunicazione social e web o attraverso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mailng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list dedicate.</w:t>
      </w:r>
    </w:p>
    <w:p w14:paraId="20F504FE" w14:textId="77777777" w:rsidR="009D3A2D" w:rsidRPr="0083624D" w:rsidRDefault="009D3A2D" w:rsidP="0083624D">
      <w:pPr>
        <w:pStyle w:val="Pidipagina"/>
        <w:spacing w:before="87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RELATIVI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5"/>
          <w:sz w:val="22"/>
          <w:szCs w:val="22"/>
        </w:rPr>
        <w:t>FB:</w:t>
      </w:r>
    </w:p>
    <w:p w14:paraId="72CD4E86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494A6B1B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Articoli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;</w:t>
      </w:r>
    </w:p>
    <w:p w14:paraId="46FBD189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before="136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45A24FBC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Placement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7ED9A666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Comunicazioni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tecniche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servizio;</w:t>
      </w:r>
    </w:p>
    <w:p w14:paraId="7ED1A5B7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Rettore;</w:t>
      </w:r>
    </w:p>
    <w:p w14:paraId="4BCF57B0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before="135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;</w:t>
      </w:r>
    </w:p>
    <w:p w14:paraId="6C63DEAA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Lectio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Magistralis;</w:t>
      </w:r>
    </w:p>
    <w:p w14:paraId="4E6216E5" w14:textId="77777777" w:rsidR="009D3A2D" w:rsidRPr="0083624D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(es.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ciclo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seminari)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interesse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Governance;</w:t>
      </w:r>
    </w:p>
    <w:p w14:paraId="2C239CC8" w14:textId="77777777" w:rsidR="008C794E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before="135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Bandi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dottorato;</w:t>
      </w:r>
    </w:p>
    <w:p w14:paraId="344CF6A7" w14:textId="285A52B4" w:rsidR="009D3A2D" w:rsidRPr="008C794E" w:rsidRDefault="009D3A2D" w:rsidP="008C794E">
      <w:pPr>
        <w:numPr>
          <w:ilvl w:val="2"/>
          <w:numId w:val="25"/>
        </w:numPr>
        <w:tabs>
          <w:tab w:val="left" w:pos="976"/>
          <w:tab w:val="left" w:pos="977"/>
        </w:tabs>
        <w:spacing w:before="135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C794E">
        <w:rPr>
          <w:rFonts w:ascii="Titillium Web" w:hAnsi="Titillium Web" w:cs="Open Sans"/>
          <w:sz w:val="22"/>
          <w:szCs w:val="22"/>
        </w:rPr>
        <w:t>Notizie</w:t>
      </w:r>
      <w:r w:rsidRPr="008C794E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e</w:t>
      </w:r>
      <w:r w:rsidRPr="008C794E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bandi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che</w:t>
      </w:r>
      <w:r w:rsidRPr="008C794E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coinvolgano</w:t>
      </w:r>
      <w:r w:rsidRPr="008C794E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tutti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gli</w:t>
      </w:r>
      <w:r w:rsidR="00E46448"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studenti.</w:t>
      </w:r>
      <w:r w:rsidRPr="008C794E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Dimensione Post Facebook – 1200 x 630 pixel</w:t>
      </w:r>
      <w:r w:rsidR="008C794E" w:rsidRPr="008C794E">
        <w:rPr>
          <w:rFonts w:ascii="Titillium Web" w:hAnsi="Titillium Web" w:cs="Open Sans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Dimensione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Stories</w:t>
      </w:r>
      <w:r w:rsidRPr="008C794E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–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1080</w:t>
      </w:r>
      <w:r w:rsidRPr="008C794E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x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1920</w:t>
      </w:r>
      <w:r w:rsidRPr="008C794E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(formato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pacing w:val="-2"/>
          <w:sz w:val="22"/>
          <w:szCs w:val="22"/>
        </w:rPr>
        <w:t>verticale)</w:t>
      </w:r>
    </w:p>
    <w:p w14:paraId="079F354B" w14:textId="77777777" w:rsidR="009D3A2D" w:rsidRPr="0083624D" w:rsidRDefault="009D3A2D" w:rsidP="0083624D">
      <w:pPr>
        <w:pStyle w:val="Pidipagina"/>
        <w:spacing w:before="11" w:line="360" w:lineRule="auto"/>
        <w:rPr>
          <w:rFonts w:ascii="Titillium Web" w:hAnsi="Titillium Web" w:cs="Open Sans"/>
          <w:sz w:val="22"/>
          <w:szCs w:val="22"/>
        </w:rPr>
      </w:pPr>
    </w:p>
    <w:p w14:paraId="01CC42CF" w14:textId="77777777" w:rsidR="009D3A2D" w:rsidRPr="0083624D" w:rsidRDefault="009D3A2D" w:rsidP="008C794E">
      <w:pPr>
        <w:numPr>
          <w:ilvl w:val="1"/>
          <w:numId w:val="25"/>
        </w:numPr>
        <w:tabs>
          <w:tab w:val="left" w:pos="993"/>
        </w:tabs>
        <w:spacing w:line="360" w:lineRule="auto"/>
        <w:ind w:left="624" w:hanging="624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INSTAGRAM</w:t>
      </w:r>
    </w:p>
    <w:p w14:paraId="142BBA65" w14:textId="77777777" w:rsidR="009D3A2D" w:rsidRPr="0083624D" w:rsidRDefault="009D3A2D" w:rsidP="0083624D">
      <w:pPr>
        <w:pStyle w:val="Pidipagina"/>
        <w:spacing w:before="158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Instagram è un social network basato su una comunicazione fortemente visiva. Consente di raccontare storie, iniziative, progetti ed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eventi, attraverso l’uso di fotografie, video e ulteriori strumenti messi a disposizione dalla piattaforma stessa come le dirette. 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utenti possono interagire mettendo il like, commentando o condividendo i post o attraverso i messaggi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direct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e le storie.</w:t>
      </w:r>
    </w:p>
    <w:p w14:paraId="6C9A7B33" w14:textId="77777777" w:rsidR="009D3A2D" w:rsidRPr="0083624D" w:rsidRDefault="009D3A2D" w:rsidP="0083624D">
      <w:pPr>
        <w:pStyle w:val="Pidipagina"/>
        <w:spacing w:before="82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I dati osservati in questi mesi di attività social confermano, ulteriormente, che su questo canale funziona moltissimo l’utilizzo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immagini fotografiche di qualità, corredate da testi sintetici e corredati da link di approfondimento inseriti in “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bio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” ovvero nella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descrizione generale del canale.</w:t>
      </w:r>
    </w:p>
    <w:p w14:paraId="005CC7D3" w14:textId="77777777" w:rsidR="008C794E" w:rsidRDefault="009D3A2D" w:rsidP="008C794E">
      <w:pPr>
        <w:pStyle w:val="Pidipagina"/>
        <w:spacing w:before="87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formati delle immagini destinati ad Instagram sono di due tipologie: quadrato per i post del feed e verticale per le immagini delle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stories. Si richiede quindi, in caso di immagini da pubblicare nelle stories, di prevedere e fornire anche un formato verticale delle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stesse.</w:t>
      </w:r>
    </w:p>
    <w:p w14:paraId="7A2F4C52" w14:textId="29215F96" w:rsidR="009D3A2D" w:rsidRPr="0083624D" w:rsidRDefault="008C794E" w:rsidP="008C794E">
      <w:pPr>
        <w:pStyle w:val="Pidipagina"/>
        <w:spacing w:before="87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Stories: sono destinate ad ospitare contenuti informativi di Ateneo, utilities (notizie su convenzioni o iniziative utili al pubblico degli</w:t>
      </w:r>
      <w:r w:rsidR="009D3A2D"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studenti)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o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che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ne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descrivano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le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attività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e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la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vita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quotidiana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(“facce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da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proofErr w:type="spellStart"/>
      <w:r w:rsidR="009D3A2D"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="009D3A2D" w:rsidRPr="0083624D">
        <w:rPr>
          <w:rFonts w:ascii="Titillium Web" w:hAnsi="Titillium Web" w:cs="Open Sans"/>
          <w:sz w:val="22"/>
          <w:szCs w:val="22"/>
        </w:rPr>
        <w:t>”,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contest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per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stimolare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l’invio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di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immagini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prodotte</w:t>
      </w:r>
      <w:r w:rsidR="009D3A2D"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dagli</w:t>
      </w:r>
      <w:r w:rsidR="009D3A2D"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="009D3A2D" w:rsidRPr="0083624D">
        <w:rPr>
          <w:rFonts w:ascii="Titillium Web" w:hAnsi="Titillium Web" w:cs="Open Sans"/>
          <w:sz w:val="22"/>
          <w:szCs w:val="22"/>
        </w:rPr>
        <w:t>stessi studenti, aumentando anche l’engagement sul canale).</w:t>
      </w:r>
    </w:p>
    <w:p w14:paraId="038FCE8B" w14:textId="77777777" w:rsidR="009D3A2D" w:rsidRPr="0083624D" w:rsidRDefault="009D3A2D" w:rsidP="0083624D">
      <w:pPr>
        <w:pStyle w:val="Pidipagina"/>
        <w:spacing w:before="82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L’utilizzo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stories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consigliato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incrementato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fortemente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raggiungimento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10.000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followers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necessario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attivazione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 possibilità di inserire link e swipe up (che inviano ai necessari approfondimenti).</w:t>
      </w:r>
    </w:p>
    <w:p w14:paraId="3EF35B93" w14:textId="77777777" w:rsidR="009D3A2D" w:rsidRPr="0083624D" w:rsidRDefault="009D3A2D" w:rsidP="0083624D">
      <w:pPr>
        <w:pStyle w:val="Pidipagina"/>
        <w:spacing w:before="75" w:line="360" w:lineRule="auto"/>
        <w:ind w:right="648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Dimensione foto quadrata – 1080 x 1080 pixel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Dimensione foto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landscape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– 1080 x 566 pixel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Dimensioni foto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portrait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– 1080 x 1350 pixel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Dimensione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immagine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Stories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–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1080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x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1920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pixel</w:t>
      </w:r>
    </w:p>
    <w:p w14:paraId="190CEF45" w14:textId="77777777" w:rsidR="009D3A2D" w:rsidRPr="0083624D" w:rsidRDefault="009D3A2D" w:rsidP="0083624D">
      <w:pPr>
        <w:pStyle w:val="Pidipagina"/>
        <w:spacing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ESEMPI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RELATIVI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INSTAGRAM:</w:t>
      </w:r>
    </w:p>
    <w:p w14:paraId="2043EDE1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690992F9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before="135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Articoli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;</w:t>
      </w:r>
    </w:p>
    <w:p w14:paraId="2F584A2D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Orientamento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69227384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Placement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69B6809E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Comunicazioni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tecniche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servizio;</w:t>
      </w:r>
    </w:p>
    <w:p w14:paraId="19711C4C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before="136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Rettore;</w:t>
      </w:r>
    </w:p>
    <w:p w14:paraId="23573C7E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;</w:t>
      </w:r>
    </w:p>
    <w:p w14:paraId="64B8800B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Lectio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Magistralis;</w:t>
      </w:r>
    </w:p>
    <w:p w14:paraId="151510C6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before="136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interesse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6431292F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Bandi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dottorato;</w:t>
      </w:r>
    </w:p>
    <w:p w14:paraId="4D05E530" w14:textId="77777777" w:rsidR="009D3A2D" w:rsidRPr="0083624D" w:rsidRDefault="009D3A2D" w:rsidP="008C794E">
      <w:pPr>
        <w:numPr>
          <w:ilvl w:val="0"/>
          <w:numId w:val="24"/>
        </w:numPr>
        <w:tabs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Notizie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bandi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coinvolgano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studenti.</w:t>
      </w:r>
    </w:p>
    <w:p w14:paraId="7636389A" w14:textId="77777777" w:rsidR="009D3A2D" w:rsidRPr="0083624D" w:rsidRDefault="009D3A2D" w:rsidP="008C794E">
      <w:pPr>
        <w:numPr>
          <w:ilvl w:val="1"/>
          <w:numId w:val="25"/>
        </w:numPr>
        <w:tabs>
          <w:tab w:val="left" w:pos="613"/>
        </w:tabs>
        <w:spacing w:before="174" w:line="360" w:lineRule="auto"/>
        <w:ind w:left="993" w:hanging="99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LINKEDIN</w:t>
      </w:r>
    </w:p>
    <w:p w14:paraId="192667CE" w14:textId="77777777" w:rsidR="009D3A2D" w:rsidRPr="0083624D" w:rsidRDefault="009D3A2D" w:rsidP="0083624D">
      <w:pPr>
        <w:pStyle w:val="Pidipagina"/>
        <w:spacing w:before="159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Linkedin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network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condividere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raccontare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traguardi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successi,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promuovere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iniziative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particolare rilievo, anche attraverso l’uso di fotografie e video. Contrariamente a quanto si pensa, non è una piattaforma rivolta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esclusivamente a chi cerca lavoro, ma risulta molto efficace per stabilire connessioni con aziende e professionisti di svariati settori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incrementare la propria rete di contatti, rafforzando inoltre la propria brand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identity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e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reputation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. Risulta, quindi, uno strumento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particolarmente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interessante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docenti,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staff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amministrativo,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alumni</w:t>
      </w:r>
      <w:proofErr w:type="spellEnd"/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servizi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opportunità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lavoro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offerti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dall’Ateneo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soprattutto,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stabilire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relazioni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mondo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economico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produttivo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rispetto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 e della Terza Missione. Può essere altrettanto importante per comunicare contenuti relativi alle linee politiche di sviluppo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dell’Ateneo.</w:t>
      </w:r>
    </w:p>
    <w:p w14:paraId="7169070D" w14:textId="77777777" w:rsidR="009D3A2D" w:rsidRPr="0083624D" w:rsidRDefault="009D3A2D" w:rsidP="0083624D">
      <w:pPr>
        <w:pStyle w:val="Pidipagina"/>
        <w:spacing w:before="71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post su Linkedin hanno una durata di vita maggiore rispetto ad altri social network: non sempre l’utente accede alla piattaforma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quotidianamente: per questo, è possibile aggiornare l’account con 2 o 3 contenuti alla settimana.</w:t>
      </w:r>
    </w:p>
    <w:p w14:paraId="654066EC" w14:textId="77777777" w:rsidR="009D3A2D" w:rsidRPr="0083624D" w:rsidRDefault="009D3A2D" w:rsidP="0083624D">
      <w:pPr>
        <w:pStyle w:val="Pidipagina"/>
        <w:spacing w:before="75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Su Linkedin il post non deve essere necessariamente breve: le persone investono più tempo nella lettura, possono essere pubblicati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quindi post più lunghi, ma senza esagerare. La struttura del post deve rimanere chiara e leggibile (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header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struttura centrale,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eventualle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call to action).</w:t>
      </w:r>
    </w:p>
    <w:p w14:paraId="72B94678" w14:textId="77777777" w:rsidR="009D3A2D" w:rsidRPr="0083624D" w:rsidRDefault="009D3A2D" w:rsidP="0083624D">
      <w:pPr>
        <w:pStyle w:val="Pidipagina"/>
        <w:spacing w:before="82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utenti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Linkedin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investire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loro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tempo: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consigliabile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utilizzare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tono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informativo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professionale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interagire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community.</w:t>
      </w:r>
    </w:p>
    <w:p w14:paraId="48D16886" w14:textId="77777777" w:rsidR="009D3A2D" w:rsidRPr="0083624D" w:rsidRDefault="009D3A2D" w:rsidP="0083624D">
      <w:pPr>
        <w:pStyle w:val="Pidipagina"/>
        <w:spacing w:before="75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ESEMPI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LINKEDIN:</w:t>
      </w:r>
    </w:p>
    <w:p w14:paraId="24A3AB22" w14:textId="77777777" w:rsidR="009D3A2D" w:rsidRPr="0083624D" w:rsidRDefault="009D3A2D" w:rsidP="0083624D">
      <w:pPr>
        <w:numPr>
          <w:ilvl w:val="2"/>
          <w:numId w:val="25"/>
        </w:numPr>
        <w:tabs>
          <w:tab w:val="left" w:pos="1336"/>
          <w:tab w:val="left" w:pos="1337"/>
        </w:tabs>
        <w:spacing w:before="135"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Articoli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;</w:t>
      </w:r>
    </w:p>
    <w:p w14:paraId="35E8F1A6" w14:textId="77777777" w:rsidR="009D3A2D" w:rsidRPr="0083624D" w:rsidRDefault="009D3A2D" w:rsidP="0083624D">
      <w:pPr>
        <w:numPr>
          <w:ilvl w:val="2"/>
          <w:numId w:val="25"/>
        </w:numPr>
        <w:tabs>
          <w:tab w:val="left" w:pos="1336"/>
          <w:tab w:val="left" w:pos="1337"/>
        </w:tabs>
        <w:spacing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Evento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Placement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Ateneo;</w:t>
      </w:r>
    </w:p>
    <w:p w14:paraId="448B2CEB" w14:textId="77777777" w:rsidR="009D3A2D" w:rsidRPr="0083624D" w:rsidRDefault="009D3A2D" w:rsidP="0083624D">
      <w:pPr>
        <w:numPr>
          <w:ilvl w:val="2"/>
          <w:numId w:val="25"/>
        </w:numPr>
        <w:tabs>
          <w:tab w:val="left" w:pos="1336"/>
          <w:tab w:val="left" w:pos="1337"/>
        </w:tabs>
        <w:spacing w:before="130"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Rettore;</w:t>
      </w:r>
    </w:p>
    <w:p w14:paraId="3A9F394E" w14:textId="77777777" w:rsidR="008C794E" w:rsidRDefault="009D3A2D" w:rsidP="008C794E">
      <w:pPr>
        <w:numPr>
          <w:ilvl w:val="2"/>
          <w:numId w:val="25"/>
        </w:numPr>
        <w:tabs>
          <w:tab w:val="left" w:pos="1336"/>
          <w:tab w:val="left" w:pos="1337"/>
        </w:tabs>
        <w:spacing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Contenuti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2"/>
          <w:sz w:val="22"/>
          <w:szCs w:val="22"/>
        </w:rPr>
        <w:t>;</w:t>
      </w:r>
    </w:p>
    <w:p w14:paraId="7A1007C0" w14:textId="77777777" w:rsidR="008C794E" w:rsidRDefault="009D3A2D" w:rsidP="008C794E">
      <w:pPr>
        <w:numPr>
          <w:ilvl w:val="2"/>
          <w:numId w:val="25"/>
        </w:numPr>
        <w:tabs>
          <w:tab w:val="left" w:pos="1336"/>
          <w:tab w:val="left" w:pos="1337"/>
        </w:tabs>
        <w:spacing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C794E">
        <w:rPr>
          <w:rFonts w:ascii="Titillium Web" w:hAnsi="Titillium Web" w:cs="Open Sans"/>
          <w:sz w:val="22"/>
          <w:szCs w:val="22"/>
        </w:rPr>
        <w:t>Lectio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pacing w:val="-2"/>
          <w:sz w:val="22"/>
          <w:szCs w:val="22"/>
        </w:rPr>
        <w:t>Magistralis;</w:t>
      </w:r>
    </w:p>
    <w:p w14:paraId="7EE2D3C1" w14:textId="09AE2D64" w:rsidR="009D3A2D" w:rsidRPr="008C794E" w:rsidRDefault="009D3A2D" w:rsidP="008C794E">
      <w:pPr>
        <w:numPr>
          <w:ilvl w:val="2"/>
          <w:numId w:val="25"/>
        </w:numPr>
        <w:tabs>
          <w:tab w:val="left" w:pos="1336"/>
          <w:tab w:val="left" w:pos="1337"/>
        </w:tabs>
        <w:spacing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C794E">
        <w:rPr>
          <w:rFonts w:ascii="Titillium Web" w:hAnsi="Titillium Web" w:cs="Open Sans"/>
          <w:sz w:val="22"/>
          <w:szCs w:val="22"/>
        </w:rPr>
        <w:t>Eventi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di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interesse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scientifico,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relativo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alla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ricerca,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alle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partnership,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terza</w:t>
      </w:r>
      <w:r w:rsidRPr="008C794E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z w:val="22"/>
          <w:szCs w:val="22"/>
        </w:rPr>
        <w:t>missione</w:t>
      </w:r>
      <w:r w:rsidRPr="008C794E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C794E">
        <w:rPr>
          <w:rFonts w:ascii="Titillium Web" w:hAnsi="Titillium Web" w:cs="Open Sans"/>
          <w:spacing w:val="-2"/>
          <w:sz w:val="22"/>
          <w:szCs w:val="22"/>
        </w:rPr>
        <w:t>etc.;</w:t>
      </w:r>
    </w:p>
    <w:p w14:paraId="5EE28501" w14:textId="77777777" w:rsidR="009D3A2D" w:rsidRPr="0083624D" w:rsidRDefault="009D3A2D" w:rsidP="0083624D">
      <w:pPr>
        <w:numPr>
          <w:ilvl w:val="2"/>
          <w:numId w:val="25"/>
        </w:numPr>
        <w:tabs>
          <w:tab w:val="left" w:pos="1336"/>
          <w:tab w:val="left" w:pos="1337"/>
        </w:tabs>
        <w:spacing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Bandi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dottorato;</w:t>
      </w:r>
    </w:p>
    <w:p w14:paraId="331554CD" w14:textId="77777777" w:rsidR="009D3A2D" w:rsidRPr="0083624D" w:rsidRDefault="009D3A2D" w:rsidP="0083624D">
      <w:pPr>
        <w:numPr>
          <w:ilvl w:val="2"/>
          <w:numId w:val="25"/>
        </w:numPr>
        <w:tabs>
          <w:tab w:val="left" w:pos="1336"/>
          <w:tab w:val="left" w:pos="1337"/>
        </w:tabs>
        <w:spacing w:line="360" w:lineRule="auto"/>
        <w:ind w:left="1336"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Notizie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bandi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coinvolgano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tutti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studenti.</w:t>
      </w:r>
    </w:p>
    <w:p w14:paraId="5463035B" w14:textId="77777777" w:rsidR="009D3A2D" w:rsidRPr="0083624D" w:rsidRDefault="009D3A2D" w:rsidP="008C794E">
      <w:pPr>
        <w:numPr>
          <w:ilvl w:val="1"/>
          <w:numId w:val="25"/>
        </w:numPr>
        <w:spacing w:before="169" w:line="360" w:lineRule="auto"/>
        <w:ind w:left="626" w:hanging="626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YOUTUBE</w:t>
      </w:r>
    </w:p>
    <w:p w14:paraId="75848D73" w14:textId="77777777" w:rsidR="009D3A2D" w:rsidRPr="0083624D" w:rsidRDefault="009D3A2D" w:rsidP="0083624D">
      <w:pPr>
        <w:pStyle w:val="Pidipagina"/>
        <w:spacing w:before="158" w:line="360" w:lineRule="auto"/>
        <w:ind w:right="548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Il canale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Youtube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istituzionale dell’Ateneo è lo spazio in cui vengono caricati i video prodotti e pubblicate le dirette streaming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L’Ufficio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l’Ufficio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Ateneo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progettano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realizza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fine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promuovere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iniziative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mission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istituzionale del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. Eventuali altre richieste di caricamento di contenuti da parte di strutture dell’Ateneo vengono valutate sulla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base di finalità, obiettivi e coerenza con gli obiettivi di comunicazione dell’Ufficio.</w:t>
      </w:r>
    </w:p>
    <w:p w14:paraId="79337B58" w14:textId="77777777" w:rsidR="009D3A2D" w:rsidRPr="0083624D" w:rsidRDefault="009D3A2D" w:rsidP="0083624D">
      <w:pPr>
        <w:pStyle w:val="Pidipagina"/>
        <w:spacing w:before="82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 video caricati devono essere originali e non ledere le disposizioni in materia di proprietà intellettuale, di diritto all’immagine e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diritto alla protezione dei dati personali. È necessario detenere i diritti di utilizzo degli eventuali brani musicali utilizzati.</w:t>
      </w:r>
    </w:p>
    <w:p w14:paraId="12C3C226" w14:textId="77777777" w:rsidR="008C794E" w:rsidRDefault="008C794E" w:rsidP="0083624D">
      <w:pPr>
        <w:pStyle w:val="Pidipagina"/>
        <w:spacing w:before="83" w:line="360" w:lineRule="auto"/>
        <w:jc w:val="both"/>
        <w:rPr>
          <w:rFonts w:ascii="Titillium Web" w:hAnsi="Titillium Web" w:cs="Open Sans"/>
          <w:sz w:val="22"/>
          <w:szCs w:val="22"/>
        </w:rPr>
      </w:pPr>
    </w:p>
    <w:p w14:paraId="470FE7DD" w14:textId="54065A51" w:rsidR="009D3A2D" w:rsidRPr="0083624D" w:rsidRDefault="009D3A2D" w:rsidP="0083624D">
      <w:pPr>
        <w:pStyle w:val="Pidipagina"/>
        <w:spacing w:before="83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necessarie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inviare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insieme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sono:</w:t>
      </w:r>
    </w:p>
    <w:p w14:paraId="483EDDBB" w14:textId="77777777" w:rsidR="009D3A2D" w:rsidRPr="0083624D" w:rsidRDefault="009D3A2D" w:rsidP="0083624D">
      <w:pPr>
        <w:pStyle w:val="Pidipagina"/>
        <w:spacing w:before="135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pacing w:val="-2"/>
          <w:sz w:val="22"/>
          <w:szCs w:val="22"/>
        </w:rPr>
        <w:t>TITOLO</w:t>
      </w:r>
    </w:p>
    <w:p w14:paraId="2ECD1D9C" w14:textId="77777777" w:rsidR="009D3A2D" w:rsidRPr="0083624D" w:rsidRDefault="009D3A2D" w:rsidP="0083624D">
      <w:pPr>
        <w:pStyle w:val="Pidipagina"/>
        <w:spacing w:before="131" w:line="360" w:lineRule="auto"/>
        <w:ind w:right="60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Non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può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superare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100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caratteri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deve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contenere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l’argomento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argomenti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chiave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preferibilmente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prime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parole.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DESCRIZIONE</w:t>
      </w:r>
    </w:p>
    <w:p w14:paraId="0DF5B8E0" w14:textId="77777777" w:rsidR="009D3A2D" w:rsidRPr="0083624D" w:rsidRDefault="009D3A2D" w:rsidP="0083624D">
      <w:pPr>
        <w:pStyle w:val="Pidipagina"/>
        <w:spacing w:before="2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 descrizione, di massimo 1000 caratteri, deve sinteticamente riassumere il contenuto del video; anche qui è importante che 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 fondamentali siano nelle prime due / tre righe di testo che verranno lette per prime.</w:t>
      </w:r>
    </w:p>
    <w:p w14:paraId="26C21CA1" w14:textId="77777777" w:rsidR="009D3A2D" w:rsidRPr="0083624D" w:rsidRDefault="009D3A2D" w:rsidP="0083624D">
      <w:pPr>
        <w:pStyle w:val="Pidipagina"/>
        <w:spacing w:before="75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descrizione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può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ospitare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“capitoli”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vengono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determinati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minutaggio,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molto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lungo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 quale si vuole consentire all’utente di saltare all’argomento o al relatore successivo senza doverlo cercare appositamente. Se si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vuole utilizzare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questa funzione va indicato il minuto esatto in cui comincia la porzione di video di interesse (o in cui lo specifico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relatore comincia a parlare).</w:t>
      </w:r>
    </w:p>
    <w:p w14:paraId="7FD10940" w14:textId="77777777" w:rsidR="009D3A2D" w:rsidRPr="0083624D" w:rsidRDefault="009D3A2D" w:rsidP="0083624D">
      <w:pPr>
        <w:pStyle w:val="Pidipagina"/>
        <w:spacing w:before="76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visualizzare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esempio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seguente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link: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https://youtu.be/bBN8Bh-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9O0c.</w:t>
      </w:r>
    </w:p>
    <w:p w14:paraId="115CE85E" w14:textId="77777777" w:rsidR="009D3A2D" w:rsidRPr="0083624D" w:rsidRDefault="009D3A2D" w:rsidP="0083624D">
      <w:pPr>
        <w:pStyle w:val="Pidipagina"/>
        <w:spacing w:before="136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consigliato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inserire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link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pagine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esterne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approfondimento,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ancor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presenti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altri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stesso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Politecnico.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durante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 evento live o registrato vengono inviati in chat link utili, questi devono essere segnalati in modo che possano essere inseriti in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descrizione o nella schermata finale del video per facilitare gli utenti nel ritrovare i contenuti più importanti.</w:t>
      </w:r>
    </w:p>
    <w:p w14:paraId="6963DD03" w14:textId="77777777" w:rsidR="008C794E" w:rsidRDefault="009D3A2D" w:rsidP="008C794E">
      <w:pPr>
        <w:pStyle w:val="Pidipagina"/>
        <w:tabs>
          <w:tab w:val="clear" w:pos="4819"/>
          <w:tab w:val="clear" w:pos="9638"/>
        </w:tabs>
        <w:spacing w:before="82" w:line="360" w:lineRule="auto"/>
        <w:ind w:right="495"/>
        <w:jc w:val="both"/>
        <w:rPr>
          <w:rFonts w:ascii="Titillium Web" w:hAnsi="Titillium Web" w:cs="Open Sans"/>
          <w:spacing w:val="40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base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destinatari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può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inserire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descrizioni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</w:t>
      </w:r>
      <w:r w:rsidR="008C794E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lingua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inglese.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</w:p>
    <w:p w14:paraId="344B2B67" w14:textId="08636D46" w:rsidR="009D3A2D" w:rsidRPr="0083624D" w:rsidRDefault="009D3A2D" w:rsidP="008C794E">
      <w:pPr>
        <w:pStyle w:val="Pidipagina"/>
        <w:tabs>
          <w:tab w:val="clear" w:pos="4819"/>
          <w:tab w:val="clear" w:pos="9638"/>
        </w:tabs>
        <w:spacing w:before="82" w:line="360" w:lineRule="auto"/>
        <w:ind w:right="49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Altri strumenti utili a disposizione su YouTube sono:</w:t>
      </w:r>
    </w:p>
    <w:p w14:paraId="42CCCC4F" w14:textId="77777777" w:rsidR="009D3A2D" w:rsidRPr="0083624D" w:rsidRDefault="009D3A2D" w:rsidP="0083624D">
      <w:pPr>
        <w:pStyle w:val="Pidipagina"/>
        <w:spacing w:before="7" w:line="360" w:lineRule="auto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DATA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LOCALITÁ</w:t>
      </w:r>
    </w:p>
    <w:p w14:paraId="45C6CDE3" w14:textId="2EEA99B7" w:rsidR="009D3A2D" w:rsidRPr="0083624D" w:rsidRDefault="009D3A2D" w:rsidP="008C794E">
      <w:pPr>
        <w:pStyle w:val="Pidipagina"/>
        <w:tabs>
          <w:tab w:val="clear" w:pos="4819"/>
          <w:tab w:val="clear" w:pos="9638"/>
        </w:tabs>
        <w:spacing w:before="130" w:line="360" w:lineRule="auto"/>
        <w:ind w:right="49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rilevante,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località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realizzato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="008C794E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riferimento.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TAG</w:t>
      </w:r>
    </w:p>
    <w:p w14:paraId="4579D626" w14:textId="77777777" w:rsidR="008C794E" w:rsidRDefault="009D3A2D" w:rsidP="008C794E">
      <w:pPr>
        <w:pStyle w:val="Pidipagina"/>
        <w:spacing w:before="7" w:line="360" w:lineRule="auto"/>
        <w:ind w:right="495"/>
        <w:rPr>
          <w:rFonts w:ascii="Titillium Web" w:hAnsi="Titillium Web" w:cs="Open Sans"/>
          <w:spacing w:val="40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suggerire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hashtag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riferimento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favorire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l’indicizzazione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</w:p>
    <w:p w14:paraId="1EA7396F" w14:textId="77777777" w:rsidR="00702C82" w:rsidRDefault="00702C82" w:rsidP="008C794E">
      <w:pPr>
        <w:pStyle w:val="Pidipagina"/>
        <w:spacing w:before="7" w:line="360" w:lineRule="auto"/>
        <w:ind w:right="495"/>
        <w:rPr>
          <w:rFonts w:ascii="Titillium Web" w:hAnsi="Titillium Web" w:cs="Open Sans"/>
          <w:spacing w:val="40"/>
          <w:sz w:val="22"/>
          <w:szCs w:val="22"/>
        </w:rPr>
      </w:pPr>
    </w:p>
    <w:p w14:paraId="76D55979" w14:textId="3DB688B4" w:rsidR="009D3A2D" w:rsidRPr="0083624D" w:rsidRDefault="009D3A2D" w:rsidP="008C794E">
      <w:pPr>
        <w:pStyle w:val="Pidipagina"/>
        <w:spacing w:before="7" w:line="360" w:lineRule="auto"/>
        <w:ind w:right="495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SCHERMATA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FINALE</w:t>
      </w:r>
    </w:p>
    <w:p w14:paraId="71D67941" w14:textId="77777777" w:rsidR="009D3A2D" w:rsidRPr="0083624D" w:rsidRDefault="009D3A2D" w:rsidP="0083624D">
      <w:pPr>
        <w:pStyle w:val="Pidipagina"/>
        <w:spacing w:before="2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schermata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finale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strumento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promuovere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fino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quattro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diversi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elementi: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playlist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correlata,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l’invito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agli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spettatori a iscriversi, la promozione di un altro canale o evento e l’indirizzamento a siti web utili.</w:t>
      </w:r>
    </w:p>
    <w:p w14:paraId="4BF6AE05" w14:textId="77777777" w:rsidR="009D3A2D" w:rsidRPr="0083624D" w:rsidRDefault="009D3A2D" w:rsidP="0083624D">
      <w:pPr>
        <w:pStyle w:val="Pidipagina"/>
        <w:spacing w:before="75" w:line="360" w:lineRule="auto"/>
        <w:ind w:right="551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In linea generale l’architettura del canale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Youtube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è stata strutturata in canali tematici identificati da un colore e dalla copertina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coordinata. Ogni canale contiene diverse Playlist, in base agli argomenti trattati che aiutano gli utenti ad orientarsi nella ricerca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uno specifico video.</w:t>
      </w:r>
    </w:p>
    <w:p w14:paraId="5F47AFD2" w14:textId="77777777" w:rsidR="00702C82" w:rsidRDefault="009D3A2D" w:rsidP="00702C82">
      <w:pPr>
        <w:pStyle w:val="Pidipagina"/>
        <w:spacing w:before="82" w:line="360" w:lineRule="auto"/>
        <w:ind w:right="495"/>
        <w:jc w:val="both"/>
        <w:rPr>
          <w:rFonts w:ascii="Titillium Web" w:hAnsi="Titillium Web" w:cs="Open Sans"/>
          <w:spacing w:val="40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Tutti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(ovvero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contengono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playlist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video)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appaiono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Homepage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Youtube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</w:p>
    <w:p w14:paraId="5D7C3602" w14:textId="77777777" w:rsidR="00702C82" w:rsidRDefault="00702C82" w:rsidP="00702C82">
      <w:pPr>
        <w:pStyle w:val="Pidipagina"/>
        <w:spacing w:before="82" w:line="360" w:lineRule="auto"/>
        <w:ind w:right="495"/>
        <w:jc w:val="both"/>
        <w:rPr>
          <w:rFonts w:ascii="Titillium Web" w:hAnsi="Titillium Web" w:cs="Open Sans"/>
          <w:spacing w:val="40"/>
          <w:sz w:val="22"/>
          <w:szCs w:val="22"/>
        </w:rPr>
      </w:pPr>
    </w:p>
    <w:p w14:paraId="2128F542" w14:textId="77777777" w:rsidR="005868FC" w:rsidRDefault="005868FC" w:rsidP="00702C82">
      <w:pPr>
        <w:pStyle w:val="Pidipagina"/>
        <w:spacing w:before="82" w:line="360" w:lineRule="auto"/>
        <w:ind w:right="495"/>
        <w:jc w:val="both"/>
        <w:rPr>
          <w:rFonts w:ascii="Titillium Web" w:hAnsi="Titillium Web" w:cs="Open Sans"/>
          <w:sz w:val="22"/>
          <w:szCs w:val="22"/>
        </w:rPr>
      </w:pPr>
    </w:p>
    <w:p w14:paraId="517ED5F3" w14:textId="468616E4" w:rsidR="009D3A2D" w:rsidRPr="0083624D" w:rsidRDefault="009D3A2D" w:rsidP="00702C82">
      <w:pPr>
        <w:pStyle w:val="Pidipagina"/>
        <w:spacing w:before="82" w:line="360" w:lineRule="auto"/>
        <w:ind w:right="49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STRUTTURA DEL CANALE</w:t>
      </w:r>
    </w:p>
    <w:p w14:paraId="09E2A6D8" w14:textId="77777777" w:rsidR="009D3A2D" w:rsidRPr="0083624D" w:rsidRDefault="009D3A2D" w:rsidP="0083624D">
      <w:pPr>
        <w:numPr>
          <w:ilvl w:val="0"/>
          <w:numId w:val="23"/>
        </w:numPr>
        <w:tabs>
          <w:tab w:val="left" w:pos="976"/>
          <w:tab w:val="left" w:pos="977"/>
        </w:tabs>
        <w:spacing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CANALE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PRINCIPALE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POLITECNICO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BARI</w:t>
      </w:r>
    </w:p>
    <w:p w14:paraId="57275E98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Live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Streaming</w:t>
      </w:r>
    </w:p>
    <w:p w14:paraId="1C64DAEB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129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Seminari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conferenze</w:t>
      </w:r>
    </w:p>
    <w:p w14:paraId="642F19D9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12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Parola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Rettore</w:t>
      </w:r>
    </w:p>
    <w:p w14:paraId="7DFF87AC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125" w:line="360" w:lineRule="auto"/>
        <w:ind w:hanging="361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Chronicle</w:t>
      </w:r>
      <w:proofErr w:type="spellEnd"/>
    </w:p>
    <w:p w14:paraId="0890CBCE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64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ateneo</w:t>
      </w:r>
    </w:p>
    <w:p w14:paraId="35E763F8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12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Live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streaming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passati</w:t>
      </w:r>
    </w:p>
    <w:p w14:paraId="08F2FB89" w14:textId="77777777" w:rsidR="009D3A2D" w:rsidRPr="0083624D" w:rsidRDefault="009D3A2D" w:rsidP="0083624D">
      <w:pPr>
        <w:numPr>
          <w:ilvl w:val="0"/>
          <w:numId w:val="23"/>
        </w:numPr>
        <w:tabs>
          <w:tab w:val="left" w:pos="976"/>
          <w:tab w:val="left" w:pos="977"/>
        </w:tabs>
        <w:spacing w:before="12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POLIBA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ORIENTA</w:t>
      </w:r>
    </w:p>
    <w:p w14:paraId="6CA87376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Corsi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Laurea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Poliba</w:t>
      </w:r>
      <w:proofErr w:type="spellEnd"/>
    </w:p>
    <w:p w14:paraId="156254A8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130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Focus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pacing w:val="-2"/>
          <w:sz w:val="22"/>
          <w:szCs w:val="22"/>
        </w:rPr>
        <w:t>Poliba</w:t>
      </w:r>
      <w:proofErr w:type="spellEnd"/>
    </w:p>
    <w:p w14:paraId="78565BF6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12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Open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Week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2020</w:t>
      </w:r>
    </w:p>
    <w:p w14:paraId="2412EFA5" w14:textId="77777777" w:rsidR="009D3A2D" w:rsidRPr="0083624D" w:rsidRDefault="009D3A2D" w:rsidP="0083624D">
      <w:pPr>
        <w:numPr>
          <w:ilvl w:val="1"/>
          <w:numId w:val="23"/>
        </w:numPr>
        <w:tabs>
          <w:tab w:val="left" w:pos="1697"/>
        </w:tabs>
        <w:spacing w:before="12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guide</w:t>
      </w:r>
    </w:p>
    <w:p w14:paraId="0580496A" w14:textId="77777777" w:rsidR="009D3A2D" w:rsidRPr="0083624D" w:rsidRDefault="009D3A2D" w:rsidP="0083624D">
      <w:pPr>
        <w:numPr>
          <w:ilvl w:val="0"/>
          <w:numId w:val="23"/>
        </w:numPr>
        <w:tabs>
          <w:tab w:val="left" w:pos="976"/>
          <w:tab w:val="left" w:pos="977"/>
        </w:tabs>
        <w:spacing w:before="12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POLIBA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RICERCA</w:t>
      </w:r>
    </w:p>
    <w:p w14:paraId="258D0B07" w14:textId="77777777" w:rsidR="009D3A2D" w:rsidRPr="0083624D" w:rsidRDefault="009D3A2D" w:rsidP="0083624D">
      <w:pPr>
        <w:numPr>
          <w:ilvl w:val="0"/>
          <w:numId w:val="23"/>
        </w:numPr>
        <w:tabs>
          <w:tab w:val="left" w:pos="976"/>
          <w:tab w:val="left" w:pos="977"/>
        </w:tabs>
        <w:spacing w:before="135"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POLIBA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TRASFERIMENTO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TECNOLOGICO</w:t>
      </w:r>
    </w:p>
    <w:p w14:paraId="2EECC2C4" w14:textId="0130D8E0" w:rsidR="009D3A2D" w:rsidRPr="00702C82" w:rsidRDefault="009D3A2D" w:rsidP="0083624D">
      <w:pPr>
        <w:numPr>
          <w:ilvl w:val="0"/>
          <w:numId w:val="23"/>
        </w:numPr>
        <w:tabs>
          <w:tab w:val="left" w:pos="976"/>
          <w:tab w:val="left" w:pos="977"/>
        </w:tabs>
        <w:spacing w:line="360" w:lineRule="auto"/>
        <w:ind w:hanging="361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POLIBA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LIFE</w:t>
      </w:r>
    </w:p>
    <w:p w14:paraId="49FCBD4D" w14:textId="7FF70817" w:rsidR="00702C82" w:rsidRDefault="00702C82" w:rsidP="00702C82">
      <w:pPr>
        <w:tabs>
          <w:tab w:val="left" w:pos="976"/>
          <w:tab w:val="left" w:pos="977"/>
        </w:tabs>
        <w:spacing w:line="360" w:lineRule="auto"/>
        <w:rPr>
          <w:rFonts w:ascii="Titillium Web" w:hAnsi="Titillium Web" w:cs="Open Sans"/>
          <w:spacing w:val="-4"/>
          <w:sz w:val="22"/>
          <w:szCs w:val="22"/>
        </w:rPr>
      </w:pPr>
    </w:p>
    <w:p w14:paraId="42FE4CD9" w14:textId="30D6E94A" w:rsidR="00702C82" w:rsidRDefault="00702C82" w:rsidP="00702C82">
      <w:pPr>
        <w:tabs>
          <w:tab w:val="left" w:pos="976"/>
          <w:tab w:val="left" w:pos="977"/>
        </w:tabs>
        <w:spacing w:line="360" w:lineRule="auto"/>
        <w:rPr>
          <w:rFonts w:ascii="Titillium Web" w:hAnsi="Titillium Web" w:cs="Open Sans"/>
          <w:spacing w:val="-4"/>
          <w:sz w:val="22"/>
          <w:szCs w:val="22"/>
        </w:rPr>
      </w:pPr>
    </w:p>
    <w:p w14:paraId="3FC08829" w14:textId="77777777" w:rsidR="00702C82" w:rsidRPr="0083624D" w:rsidRDefault="00702C82" w:rsidP="00702C82">
      <w:pPr>
        <w:tabs>
          <w:tab w:val="left" w:pos="976"/>
          <w:tab w:val="left" w:pos="977"/>
        </w:tabs>
        <w:spacing w:line="360" w:lineRule="auto"/>
        <w:rPr>
          <w:rFonts w:ascii="Titillium Web" w:hAnsi="Titillium Web" w:cs="Open Sans"/>
          <w:sz w:val="22"/>
          <w:szCs w:val="22"/>
        </w:rPr>
      </w:pPr>
    </w:p>
    <w:p w14:paraId="4BF8AE06" w14:textId="77777777" w:rsidR="009D3A2D" w:rsidRPr="0083624D" w:rsidRDefault="009D3A2D" w:rsidP="00702C82">
      <w:pPr>
        <w:numPr>
          <w:ilvl w:val="1"/>
          <w:numId w:val="25"/>
        </w:numPr>
        <w:tabs>
          <w:tab w:val="left" w:pos="619"/>
        </w:tabs>
        <w:spacing w:before="169" w:line="360" w:lineRule="auto"/>
        <w:ind w:left="993" w:hanging="99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TWITTER</w:t>
      </w:r>
    </w:p>
    <w:p w14:paraId="1E38E756" w14:textId="77777777" w:rsidR="009D3A2D" w:rsidRPr="0083624D" w:rsidRDefault="009D3A2D" w:rsidP="0083624D">
      <w:pPr>
        <w:pStyle w:val="Pidipagina"/>
        <w:spacing w:before="158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Twitter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social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network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incentrato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rapida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condivisione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messaggi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testo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contenuti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multimediali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(foto,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video).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natura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stessa della piattaforma presuppone una pubblicazione di contenuti frequente e costante.</w:t>
      </w:r>
    </w:p>
    <w:p w14:paraId="080F88D7" w14:textId="77777777" w:rsidR="009D3A2D" w:rsidRPr="0083624D" w:rsidRDefault="009D3A2D" w:rsidP="0083624D">
      <w:pPr>
        <w:pStyle w:val="Pidipagina"/>
        <w:spacing w:before="75" w:line="360" w:lineRule="auto"/>
        <w:ind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Un tweet conta un massimo di 280 caratteri. Quando è possibile, bisogna rimandare ad una pagina web attraverso un link, così da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permettere all’utente di approfondire la tematica trattata. Può </w:t>
      </w:r>
      <w:r w:rsidRPr="0083624D">
        <w:rPr>
          <w:rFonts w:ascii="Titillium Web" w:hAnsi="Titillium Web" w:cs="Open Sans"/>
          <w:sz w:val="22"/>
          <w:szCs w:val="22"/>
        </w:rPr>
        <w:lastRenderedPageBreak/>
        <w:t>essere utile utilizzare strumenti che consentono di abbreviare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personalizzare i link (es. https:// bitly.com/).</w:t>
      </w:r>
    </w:p>
    <w:p w14:paraId="5701553B" w14:textId="77777777" w:rsidR="009D3A2D" w:rsidRPr="0083624D" w:rsidRDefault="009D3A2D" w:rsidP="00702C82">
      <w:pPr>
        <w:pStyle w:val="Pidipagina"/>
        <w:tabs>
          <w:tab w:val="clear" w:pos="9638"/>
        </w:tabs>
        <w:spacing w:before="87" w:line="360" w:lineRule="auto"/>
        <w:ind w:right="49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consiglia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utilizzare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canale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esclusivamente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notizie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natura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giornalistica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articoli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Dimensioni immagini all’interno della timeline di Twitter – 1024 x 512 pixel</w:t>
      </w:r>
    </w:p>
    <w:p w14:paraId="63B7FD14" w14:textId="77777777" w:rsidR="005868FC" w:rsidRDefault="005868FC" w:rsidP="0083624D">
      <w:pPr>
        <w:spacing w:before="25" w:line="360" w:lineRule="auto"/>
        <w:ind w:left="256"/>
        <w:rPr>
          <w:rFonts w:ascii="Titillium Web" w:hAnsi="Titillium Web" w:cs="Open Sans"/>
          <w:sz w:val="22"/>
          <w:szCs w:val="22"/>
        </w:rPr>
      </w:pPr>
    </w:p>
    <w:p w14:paraId="32356A38" w14:textId="77777777" w:rsidR="005868FC" w:rsidRDefault="005868FC" w:rsidP="0083624D">
      <w:pPr>
        <w:spacing w:before="25" w:line="360" w:lineRule="auto"/>
        <w:ind w:left="256"/>
        <w:rPr>
          <w:rFonts w:ascii="Titillium Web" w:hAnsi="Titillium Web" w:cs="Open Sans"/>
          <w:sz w:val="22"/>
          <w:szCs w:val="22"/>
        </w:rPr>
      </w:pPr>
    </w:p>
    <w:p w14:paraId="3ADE29F9" w14:textId="75B0ECEC" w:rsidR="009D3A2D" w:rsidRPr="001F7F9C" w:rsidRDefault="009D3A2D" w:rsidP="001F7F9C">
      <w:pPr>
        <w:pStyle w:val="Titolo1"/>
        <w:numPr>
          <w:ilvl w:val="0"/>
          <w:numId w:val="0"/>
        </w:numPr>
        <w:jc w:val="left"/>
      </w:pPr>
      <w:bookmarkStart w:id="71" w:name="_Toc125713696"/>
      <w:r w:rsidRPr="0083624D">
        <w:t>Allegato</w:t>
      </w:r>
      <w:r w:rsidRPr="0083624D">
        <w:rPr>
          <w:spacing w:val="37"/>
        </w:rPr>
        <w:t xml:space="preserve"> </w:t>
      </w:r>
      <w:r w:rsidRPr="0083624D">
        <w:rPr>
          <w:spacing w:val="-10"/>
        </w:rPr>
        <w:t>2</w:t>
      </w:r>
      <w:r w:rsidR="001F7F9C">
        <w:rPr>
          <w:spacing w:val="-10"/>
        </w:rPr>
        <w:br/>
      </w:r>
      <w:r w:rsidRPr="0083624D">
        <w:rPr>
          <w:sz w:val="22"/>
          <w:szCs w:val="22"/>
        </w:rPr>
        <w:t>LINEE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z w:val="22"/>
          <w:szCs w:val="22"/>
        </w:rPr>
        <w:t>GUIDA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z w:val="22"/>
          <w:szCs w:val="22"/>
        </w:rPr>
        <w:t>PER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z w:val="22"/>
          <w:szCs w:val="22"/>
        </w:rPr>
        <w:t>LA</w:t>
      </w:r>
      <w:r w:rsidRPr="0083624D">
        <w:rPr>
          <w:spacing w:val="27"/>
          <w:sz w:val="22"/>
          <w:szCs w:val="22"/>
        </w:rPr>
        <w:t xml:space="preserve"> </w:t>
      </w:r>
      <w:r w:rsidRPr="0083624D">
        <w:rPr>
          <w:sz w:val="22"/>
          <w:szCs w:val="22"/>
        </w:rPr>
        <w:t>PRESENTAZIONE</w:t>
      </w:r>
      <w:r w:rsidRPr="0083624D">
        <w:rPr>
          <w:spacing w:val="29"/>
          <w:sz w:val="22"/>
          <w:szCs w:val="22"/>
        </w:rPr>
        <w:t xml:space="preserve"> </w:t>
      </w:r>
      <w:r w:rsidRPr="0083624D">
        <w:rPr>
          <w:sz w:val="22"/>
          <w:szCs w:val="22"/>
        </w:rPr>
        <w:t>DI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z w:val="22"/>
          <w:szCs w:val="22"/>
        </w:rPr>
        <w:t>CONTENUTI</w:t>
      </w:r>
      <w:r w:rsidRPr="0083624D">
        <w:rPr>
          <w:spacing w:val="29"/>
          <w:sz w:val="22"/>
          <w:szCs w:val="22"/>
        </w:rPr>
        <w:t xml:space="preserve"> </w:t>
      </w:r>
      <w:r w:rsidRPr="0083624D">
        <w:rPr>
          <w:sz w:val="22"/>
          <w:szCs w:val="22"/>
        </w:rPr>
        <w:t>DESTINATI</w:t>
      </w:r>
      <w:r w:rsidRPr="0083624D">
        <w:rPr>
          <w:spacing w:val="29"/>
          <w:sz w:val="22"/>
          <w:szCs w:val="22"/>
        </w:rPr>
        <w:t xml:space="preserve"> </w:t>
      </w:r>
      <w:r w:rsidRPr="0083624D">
        <w:rPr>
          <w:sz w:val="22"/>
          <w:szCs w:val="22"/>
        </w:rPr>
        <w:t>A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z w:val="22"/>
          <w:szCs w:val="22"/>
        </w:rPr>
        <w:t>POLIBA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z w:val="22"/>
          <w:szCs w:val="22"/>
        </w:rPr>
        <w:t>CHRONICLE</w:t>
      </w:r>
      <w:r w:rsidRPr="0083624D">
        <w:rPr>
          <w:spacing w:val="29"/>
          <w:sz w:val="22"/>
          <w:szCs w:val="22"/>
        </w:rPr>
        <w:t xml:space="preserve"> </w:t>
      </w:r>
      <w:r w:rsidRPr="0083624D">
        <w:rPr>
          <w:spacing w:val="-2"/>
          <w:sz w:val="22"/>
          <w:szCs w:val="22"/>
        </w:rPr>
        <w:t>(PBC)</w:t>
      </w:r>
      <w:bookmarkEnd w:id="71"/>
    </w:p>
    <w:p w14:paraId="77FD0075" w14:textId="77777777" w:rsidR="009D3A2D" w:rsidRPr="0083624D" w:rsidRDefault="009D3A2D" w:rsidP="00702C82">
      <w:pPr>
        <w:pStyle w:val="Titolo2"/>
        <w:numPr>
          <w:ilvl w:val="0"/>
          <w:numId w:val="22"/>
        </w:numPr>
        <w:ind w:left="284" w:firstLine="0"/>
      </w:pPr>
      <w:bookmarkStart w:id="72" w:name="_TOC_250001"/>
      <w:bookmarkStart w:id="73" w:name="_Toc125713697"/>
      <w:bookmarkEnd w:id="72"/>
      <w:r w:rsidRPr="0083624D">
        <w:t>Introduzione</w:t>
      </w:r>
      <w:bookmarkEnd w:id="73"/>
    </w:p>
    <w:p w14:paraId="400781E3" w14:textId="77777777" w:rsidR="009D3A2D" w:rsidRPr="0083624D" w:rsidRDefault="009D3A2D" w:rsidP="00702C82">
      <w:pPr>
        <w:pStyle w:val="Pidipagina"/>
        <w:spacing w:before="154" w:line="360" w:lineRule="auto"/>
        <w:ind w:left="284"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POLIBA CHRONICLE, il magazine online del Politecnico di Bari Il Politecnico di Bari assume, quale impegno quotidiano e valore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fondamentale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dell’Istituzione,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quello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esprimere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Qualità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nelle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missioni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contraddistinguono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suo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operato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(Didattica,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Ricerca,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Trasferimento tecnologico): lo stesso impegno lo si vuole riportare nelle attività di comunicazione, sempre più importanti per lo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sviluppo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dell’Ateneo.</w:t>
      </w:r>
    </w:p>
    <w:p w14:paraId="7B0EC531" w14:textId="77777777" w:rsidR="009D3A2D" w:rsidRPr="0083624D" w:rsidRDefault="009D3A2D" w:rsidP="00702C82">
      <w:pPr>
        <w:pStyle w:val="Pidipagina"/>
        <w:spacing w:before="81" w:line="360" w:lineRule="auto"/>
        <w:ind w:left="284"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Si tratta di uno nuovo strumento del Politecnico di Bari, creato per fornire informazioni sull’Ateneo in modo più diretto, sia verso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l’interno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verso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l’esterno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comunità,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linguaggio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semplice,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chiaro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immediato,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integrandosi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generale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 strategica dell’Ateneo.</w:t>
      </w:r>
    </w:p>
    <w:p w14:paraId="00AFDFF1" w14:textId="77777777" w:rsidR="009D3A2D" w:rsidRPr="0083624D" w:rsidRDefault="009D3A2D" w:rsidP="00702C82">
      <w:pPr>
        <w:pStyle w:val="Pidipagina"/>
        <w:spacing w:before="82" w:line="360" w:lineRule="auto"/>
        <w:ind w:left="284"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L’obiettivo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 Governo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dell’Istituzione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 propone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quello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migliorare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sua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awarness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rendere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visibili le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tre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missioni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istituzionali, trasmettere i propri peculiari valori, rafforzare il suo ruolo di punto di riferimento per il territorio e i suoi stakeholder.</w:t>
      </w:r>
    </w:p>
    <w:p w14:paraId="762ECCD5" w14:textId="77777777" w:rsidR="009D3A2D" w:rsidRPr="0083624D" w:rsidRDefault="009D3A2D" w:rsidP="00702C82">
      <w:pPr>
        <w:pStyle w:val="Pidipagina"/>
        <w:spacing w:before="75" w:line="360" w:lineRule="auto"/>
        <w:ind w:left="284" w:right="554"/>
        <w:jc w:val="both"/>
        <w:rPr>
          <w:rFonts w:ascii="Titillium Web" w:hAnsi="Titillium Web" w:cs="Open Sans"/>
          <w:sz w:val="22"/>
          <w:szCs w:val="22"/>
        </w:rPr>
      </w:pP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nasce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spazio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autonomo,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gestito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direttamente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dall’Ufficio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dall'Ufficio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Comunicazione,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stretto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contatto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Rettorato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Organi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Governo.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Svolge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proprie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attività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Comitato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piano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editoriale,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gestendo o creando contenuti.</w:t>
      </w:r>
    </w:p>
    <w:p w14:paraId="7C74EEA1" w14:textId="77777777" w:rsidR="009D3A2D" w:rsidRPr="0083624D" w:rsidRDefault="009D3A2D" w:rsidP="00702C82">
      <w:pPr>
        <w:pStyle w:val="Pidipagina"/>
        <w:spacing w:before="82" w:line="360" w:lineRule="auto"/>
        <w:ind w:left="284"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Attraverso questo sito, https://polibachronicle.poliba.it/, chiunque potrà iscriversi ad una newsletter (inviata con cadenza mensile)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 rimanere in contatto con il Politecnico, ricevendo notizie in maniera tempestiva, con un estratto dei principali nuovi contenuti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pubblicati.</w:t>
      </w:r>
    </w:p>
    <w:p w14:paraId="2CF38768" w14:textId="77777777" w:rsidR="009D3A2D" w:rsidRPr="0083624D" w:rsidRDefault="009D3A2D" w:rsidP="00702C82">
      <w:pPr>
        <w:pStyle w:val="Titolo2"/>
        <w:numPr>
          <w:ilvl w:val="0"/>
          <w:numId w:val="22"/>
        </w:numPr>
        <w:ind w:left="709" w:hanging="453"/>
      </w:pPr>
      <w:bookmarkStart w:id="74" w:name="_TOC_250000"/>
      <w:bookmarkStart w:id="75" w:name="_Toc125713698"/>
      <w:r w:rsidRPr="0083624D">
        <w:t>Invio</w:t>
      </w:r>
      <w:r w:rsidRPr="0083624D">
        <w:rPr>
          <w:spacing w:val="25"/>
        </w:rPr>
        <w:t xml:space="preserve"> </w:t>
      </w:r>
      <w:r w:rsidRPr="0083624D">
        <w:t>delle</w:t>
      </w:r>
      <w:r w:rsidRPr="0083624D">
        <w:rPr>
          <w:spacing w:val="25"/>
        </w:rPr>
        <w:t xml:space="preserve"> </w:t>
      </w:r>
      <w:r w:rsidRPr="0083624D">
        <w:t>Proposte</w:t>
      </w:r>
      <w:r w:rsidRPr="0083624D">
        <w:rPr>
          <w:spacing w:val="25"/>
        </w:rPr>
        <w:t xml:space="preserve"> </w:t>
      </w:r>
      <w:r w:rsidRPr="0083624D">
        <w:t>di</w:t>
      </w:r>
      <w:r w:rsidRPr="0083624D">
        <w:rPr>
          <w:spacing w:val="25"/>
        </w:rPr>
        <w:t xml:space="preserve"> </w:t>
      </w:r>
      <w:bookmarkEnd w:id="74"/>
      <w:r w:rsidRPr="0083624D">
        <w:rPr>
          <w:spacing w:val="-2"/>
        </w:rPr>
        <w:t>contenuti</w:t>
      </w:r>
      <w:bookmarkEnd w:id="75"/>
    </w:p>
    <w:p w14:paraId="159E706F" w14:textId="744EC1D5" w:rsidR="009D3A2D" w:rsidRPr="0083624D" w:rsidRDefault="009D3A2D" w:rsidP="00702C82">
      <w:pPr>
        <w:pStyle w:val="Pidipagina"/>
        <w:spacing w:before="158" w:line="360" w:lineRule="auto"/>
        <w:ind w:left="284"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Tutte le proposte di contenuti (nella forma di un abstract), andranno inviati alla Redazione di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(PBC) o all’Ufficio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 che decideranno cosa e quando pubblicare e che potranno richiedere maggiori informazioni e chiarimenti. Si segnala che,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consegna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materiali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trascorre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solitamente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tempo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circa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2/3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settimane,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necessario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consent</w:t>
      </w:r>
      <w:r w:rsidR="009852B1" w:rsidRPr="0083624D">
        <w:rPr>
          <w:rFonts w:ascii="Titillium Web" w:hAnsi="Titillium Web" w:cs="Open Sans"/>
          <w:sz w:val="22"/>
          <w:szCs w:val="22"/>
        </w:rPr>
        <w:t>ire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lavori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 programmazione ed elaborazione del Comitato di Redazione.</w:t>
      </w:r>
    </w:p>
    <w:p w14:paraId="7A4C0905" w14:textId="77777777" w:rsidR="009D3A2D" w:rsidRPr="00702C82" w:rsidRDefault="009D3A2D" w:rsidP="005868FC">
      <w:pPr>
        <w:pStyle w:val="Titolo2"/>
        <w:numPr>
          <w:ilvl w:val="1"/>
          <w:numId w:val="22"/>
        </w:numPr>
        <w:tabs>
          <w:tab w:val="clear" w:pos="594"/>
        </w:tabs>
        <w:ind w:left="851" w:hanging="596"/>
        <w:rPr>
          <w:rFonts w:ascii="Titillium Web" w:hAnsi="Titillium Web"/>
          <w:b w:val="0"/>
          <w:bCs w:val="0"/>
        </w:rPr>
      </w:pPr>
      <w:bookmarkStart w:id="76" w:name="_Toc125713699"/>
      <w:r w:rsidRPr="00702C82">
        <w:rPr>
          <w:rFonts w:ascii="Titillium Web" w:hAnsi="Titillium Web"/>
          <w:b w:val="0"/>
          <w:bCs w:val="0"/>
        </w:rPr>
        <w:t>Abstract</w:t>
      </w:r>
      <w:bookmarkEnd w:id="76"/>
    </w:p>
    <w:p w14:paraId="5202F595" w14:textId="77777777" w:rsidR="009D3A2D" w:rsidRPr="0083624D" w:rsidRDefault="009D3A2D" w:rsidP="00702C82">
      <w:pPr>
        <w:pStyle w:val="Pidipagina"/>
        <w:spacing w:before="158" w:line="360" w:lineRule="auto"/>
        <w:ind w:left="284"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Sarebbe utile inviare un abstract, con una lunghezza compresa tra le 250 e le 500 parole, contenente anche 5 parole chiave per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l’indicizzazione online del contenuto, il riferimento a persone e strutture protagoniste, la citazione di altri organismi o istituzioni,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anche esterni al Politecnico. È importante che il testo faccia sempre riferimento all’importanza e alle ricadute, a breve/medio/lungo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periodo, per la comunità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per le imprese, per la società civile.</w:t>
      </w:r>
    </w:p>
    <w:p w14:paraId="56943D34" w14:textId="77777777" w:rsidR="009D3A2D" w:rsidRPr="0083624D" w:rsidRDefault="009D3A2D" w:rsidP="00702C82">
      <w:pPr>
        <w:pStyle w:val="Pidipagina"/>
        <w:spacing w:before="77" w:line="360" w:lineRule="auto"/>
        <w:ind w:left="284"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testo fornito potrà essere accompagnato, ove esista, da un link ad uno spazio</w:t>
      </w:r>
      <w:r w:rsidRPr="0083624D">
        <w:rPr>
          <w:rFonts w:ascii="Titillium Web" w:hAnsi="Titillium Web" w:cs="Open Sans"/>
          <w:spacing w:val="-1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web/social esterno a PBC, utile ad approfondire, per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chi lo desiderasse, il tema dell’articolo o le biografie dei referenti.</w:t>
      </w:r>
    </w:p>
    <w:p w14:paraId="0FFCD932" w14:textId="77777777" w:rsidR="009D3A2D" w:rsidRPr="0083624D" w:rsidRDefault="009D3A2D" w:rsidP="00702C82">
      <w:pPr>
        <w:pStyle w:val="Pidipagina"/>
        <w:spacing w:before="74" w:line="360" w:lineRule="auto"/>
        <w:ind w:left="284" w:right="556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contenuto definitivo,</w:t>
      </w:r>
      <w:r w:rsidRPr="0083624D">
        <w:rPr>
          <w:rFonts w:ascii="Titillium Web" w:hAnsi="Titillium Web" w:cs="Open Sans"/>
          <w:color w:val="538135" w:themeColor="accent6" w:themeShade="BF"/>
          <w:sz w:val="22"/>
          <w:szCs w:val="22"/>
        </w:rPr>
        <w:t xml:space="preserve"> </w:t>
      </w:r>
      <w:r w:rsidRPr="00702C82">
        <w:rPr>
          <w:rFonts w:ascii="Titillium Web" w:hAnsi="Titillium Web" w:cs="Open Sans"/>
          <w:sz w:val="22"/>
          <w:szCs w:val="22"/>
        </w:rPr>
        <w:t>corredato da immagini</w:t>
      </w:r>
      <w:r w:rsidRPr="0083624D">
        <w:rPr>
          <w:rFonts w:ascii="Titillium Web" w:hAnsi="Titillium Web" w:cs="Open Sans"/>
          <w:color w:val="538135" w:themeColor="accent6" w:themeShade="BF"/>
          <w:sz w:val="22"/>
          <w:szCs w:val="22"/>
        </w:rPr>
        <w:t xml:space="preserve">, </w:t>
      </w:r>
      <w:r w:rsidRPr="0083624D">
        <w:rPr>
          <w:rFonts w:ascii="Titillium Web" w:hAnsi="Titillium Web" w:cs="Open Sans"/>
          <w:sz w:val="22"/>
          <w:szCs w:val="22"/>
        </w:rPr>
        <w:t>sarà elaborato, sulla base delle informazioni fornite, dai nostri giornalisti ed avrà una lunghezza compresa tra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una e </w:t>
      </w:r>
      <w:r w:rsidRPr="0083624D">
        <w:rPr>
          <w:rFonts w:ascii="Titillium Web" w:hAnsi="Titillium Web" w:cs="Open Sans"/>
          <w:color w:val="538135" w:themeColor="accent6" w:themeShade="BF"/>
          <w:sz w:val="22"/>
          <w:szCs w:val="22"/>
        </w:rPr>
        <w:t>tre</w:t>
      </w:r>
      <w:r w:rsidRPr="0083624D">
        <w:rPr>
          <w:rFonts w:ascii="Titillium Web" w:hAnsi="Titillium Web" w:cs="Open Sans"/>
          <w:sz w:val="22"/>
          <w:szCs w:val="22"/>
        </w:rPr>
        <w:t xml:space="preserve"> cartelle.</w:t>
      </w:r>
    </w:p>
    <w:p w14:paraId="72251CD1" w14:textId="77777777" w:rsidR="009D3A2D" w:rsidRPr="0083624D" w:rsidRDefault="009D3A2D" w:rsidP="005868FC">
      <w:pPr>
        <w:numPr>
          <w:ilvl w:val="1"/>
          <w:numId w:val="22"/>
        </w:numPr>
        <w:spacing w:before="127" w:line="360" w:lineRule="auto"/>
        <w:ind w:left="851" w:hanging="567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z w:val="22"/>
          <w:szCs w:val="22"/>
        </w:rPr>
        <w:t>Immagine</w:t>
      </w:r>
      <w:r w:rsidRPr="0083624D">
        <w:rPr>
          <w:rFonts w:ascii="Titillium Web" w:hAnsi="Titillium Web" w:cs="Open Sans"/>
          <w:color w:val="4CA198"/>
          <w:spacing w:val="7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in</w:t>
      </w:r>
      <w:r w:rsidRPr="0083624D">
        <w:rPr>
          <w:rFonts w:ascii="Titillium Web" w:hAnsi="Titillium Web" w:cs="Open Sans"/>
          <w:color w:val="4CA198"/>
          <w:spacing w:val="7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evidenza:</w:t>
      </w:r>
      <w:r w:rsidRPr="0083624D">
        <w:rPr>
          <w:rFonts w:ascii="Titillium Web" w:hAnsi="Titillium Web" w:cs="Open Sans"/>
          <w:color w:val="4CA198"/>
          <w:spacing w:val="7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fotografia</w:t>
      </w:r>
      <w:r w:rsidRPr="0083624D">
        <w:rPr>
          <w:rFonts w:ascii="Titillium Web" w:hAnsi="Titillium Web" w:cs="Open Sans"/>
          <w:color w:val="4CA198"/>
          <w:spacing w:val="7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rappresentativa</w:t>
      </w:r>
    </w:p>
    <w:p w14:paraId="14CF6CF9" w14:textId="77777777" w:rsidR="009D3A2D" w:rsidRPr="0083624D" w:rsidRDefault="009D3A2D" w:rsidP="00702C82">
      <w:pPr>
        <w:pStyle w:val="Pidipagina"/>
        <w:spacing w:before="158" w:line="360" w:lineRule="auto"/>
        <w:ind w:left="284"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L’immagine in evidenzia rappresenterà la fotografia scelta per raccontare il contenuto dell’articolo. Si tratta di una fotografia 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risoluzione minima del lato lungo di 1920 pixel, con sviluppo rettangolare e orizzontale. Sono da evitare immagini grafiche o con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grafiche. L’immagine, di buona qualità tecnica e visiva, dovrà essere accompagnata da opportuna didascalia.</w:t>
      </w:r>
    </w:p>
    <w:p w14:paraId="7494476C" w14:textId="77777777" w:rsidR="009D3A2D" w:rsidRPr="0083624D" w:rsidRDefault="009D3A2D" w:rsidP="005868FC">
      <w:pPr>
        <w:numPr>
          <w:ilvl w:val="1"/>
          <w:numId w:val="22"/>
        </w:numPr>
        <w:spacing w:before="121" w:line="360" w:lineRule="auto"/>
        <w:ind w:left="851" w:hanging="567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z w:val="22"/>
          <w:szCs w:val="22"/>
        </w:rPr>
        <w:lastRenderedPageBreak/>
        <w:t>Immagini</w:t>
      </w:r>
      <w:r w:rsidRPr="0083624D">
        <w:rPr>
          <w:rFonts w:ascii="Titillium Web" w:hAnsi="Titillium Web" w:cs="Open Sans"/>
          <w:color w:val="4CA198"/>
          <w:spacing w:val="6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a</w:t>
      </w:r>
      <w:r w:rsidRPr="0083624D">
        <w:rPr>
          <w:rFonts w:ascii="Titillium Web" w:hAnsi="Titillium Web" w:cs="Open Sans"/>
          <w:color w:val="4CA198"/>
          <w:spacing w:val="6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corredo:</w:t>
      </w:r>
      <w:r w:rsidRPr="0083624D">
        <w:rPr>
          <w:rFonts w:ascii="Titillium Web" w:hAnsi="Titillium Web" w:cs="Open Sans"/>
          <w:color w:val="4CA198"/>
          <w:spacing w:val="6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fotografie</w:t>
      </w:r>
      <w:r w:rsidRPr="0083624D">
        <w:rPr>
          <w:rFonts w:ascii="Titillium Web" w:hAnsi="Titillium Web" w:cs="Open Sans"/>
          <w:color w:val="4CA198"/>
          <w:spacing w:val="6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per</w:t>
      </w:r>
      <w:r w:rsidRPr="0083624D">
        <w:rPr>
          <w:rFonts w:ascii="Titillium Web" w:hAnsi="Titillium Web" w:cs="Open Sans"/>
          <w:color w:val="4CA198"/>
          <w:spacing w:val="62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color w:val="4CA198"/>
          <w:sz w:val="22"/>
          <w:szCs w:val="22"/>
        </w:rPr>
        <w:t>gallery</w:t>
      </w:r>
      <w:proofErr w:type="spellEnd"/>
      <w:r w:rsidRPr="0083624D">
        <w:rPr>
          <w:rFonts w:ascii="Titillium Web" w:hAnsi="Titillium Web" w:cs="Open Sans"/>
          <w:color w:val="4CA198"/>
          <w:spacing w:val="6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o</w:t>
      </w:r>
      <w:r w:rsidRPr="0083624D">
        <w:rPr>
          <w:rFonts w:ascii="Titillium Web" w:hAnsi="Titillium Web" w:cs="Open Sans"/>
          <w:color w:val="4CA198"/>
          <w:spacing w:val="6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per</w:t>
      </w:r>
      <w:r w:rsidRPr="0083624D">
        <w:rPr>
          <w:rFonts w:ascii="Titillium Web" w:hAnsi="Titillium Web" w:cs="Open Sans"/>
          <w:color w:val="4CA198"/>
          <w:spacing w:val="6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accompagnare</w:t>
      </w:r>
      <w:r w:rsidRPr="0083624D">
        <w:rPr>
          <w:rFonts w:ascii="Titillium Web" w:hAnsi="Titillium Web" w:cs="Open Sans"/>
          <w:color w:val="4CA198"/>
          <w:spacing w:val="6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il</w:t>
      </w:r>
      <w:r w:rsidRPr="0083624D">
        <w:rPr>
          <w:rFonts w:ascii="Titillium Web" w:hAnsi="Titillium Web" w:cs="Open Sans"/>
          <w:color w:val="4CA198"/>
          <w:spacing w:val="6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z w:val="22"/>
          <w:szCs w:val="22"/>
        </w:rPr>
        <w:t>contenuto</w:t>
      </w:r>
      <w:r w:rsidRPr="0083624D">
        <w:rPr>
          <w:rFonts w:ascii="Titillium Web" w:hAnsi="Titillium Web" w:cs="Open Sans"/>
          <w:color w:val="4CA198"/>
          <w:spacing w:val="6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dell'articolo</w:t>
      </w:r>
    </w:p>
    <w:p w14:paraId="7784F88F" w14:textId="77777777" w:rsidR="009D3A2D" w:rsidRPr="0083624D" w:rsidRDefault="009D3A2D" w:rsidP="00702C82">
      <w:pPr>
        <w:pStyle w:val="Pidipagina"/>
        <w:spacing w:before="158" w:line="360" w:lineRule="auto"/>
        <w:ind w:left="284"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Le immagini a corredo, massimo 10, serviranno a completare lo storytelling visivo dell’articolo e rappresentano le immagini utili 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raccontare ambienti, protagonisti, particolari, infografiche, con le stesse caratteristiche tecniche di cui sopra. In questo caso, potranno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 pubblicate immagini grafiche o con grafiche.</w:t>
      </w:r>
    </w:p>
    <w:p w14:paraId="43408FBE" w14:textId="77777777" w:rsidR="009D3A2D" w:rsidRPr="0083624D" w:rsidRDefault="009D3A2D" w:rsidP="00702C82">
      <w:pPr>
        <w:pStyle w:val="Pidipagina"/>
        <w:spacing w:before="87" w:line="360" w:lineRule="auto"/>
        <w:ind w:left="284"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Tutte le immagini fornite devono rispettare sempre le norme in tema di privacy e diritto d’autore e dovranno essere accompagnate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dall’indicazione dei credits di copyright da inserire.</w:t>
      </w:r>
    </w:p>
    <w:p w14:paraId="43D97E5F" w14:textId="77777777" w:rsidR="009D3A2D" w:rsidRPr="0083624D" w:rsidRDefault="009D3A2D" w:rsidP="005868FC">
      <w:pPr>
        <w:numPr>
          <w:ilvl w:val="1"/>
          <w:numId w:val="22"/>
        </w:numPr>
        <w:spacing w:before="40" w:line="360" w:lineRule="auto"/>
        <w:ind w:left="851" w:hanging="596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color w:val="4CA198"/>
          <w:sz w:val="22"/>
          <w:szCs w:val="22"/>
        </w:rPr>
        <w:t>Materiale</w:t>
      </w:r>
      <w:r w:rsidRPr="0083624D">
        <w:rPr>
          <w:rFonts w:ascii="Titillium Web" w:hAnsi="Titillium Web" w:cs="Open Sans"/>
          <w:color w:val="4CA198"/>
          <w:spacing w:val="68"/>
          <w:w w:val="15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color w:val="4CA198"/>
          <w:spacing w:val="-2"/>
          <w:sz w:val="22"/>
          <w:szCs w:val="22"/>
        </w:rPr>
        <w:t>video</w:t>
      </w:r>
    </w:p>
    <w:p w14:paraId="09D1D636" w14:textId="77777777" w:rsidR="009D3A2D" w:rsidRPr="0083624D" w:rsidRDefault="009D3A2D" w:rsidP="00702C82">
      <w:pPr>
        <w:pStyle w:val="Pidipagina"/>
        <w:spacing w:before="158" w:line="360" w:lineRule="auto"/>
        <w:ind w:left="284"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L’eventuale girato video, da inserire negli articoli, dovrà essere fornito in formato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FullHD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, 1920x1080 pixel, con orientamento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orizzontale.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potrebbe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opportunamente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rimontato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cura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Redazione.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durata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2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dovrà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compresa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fra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60 e 150 secondi. La versione definitiva potrà essere caricata nella playlist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youTube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"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Poliba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Chronicle</w:t>
      </w:r>
      <w:proofErr w:type="spellEnd"/>
      <w:r w:rsidRPr="0083624D">
        <w:rPr>
          <w:rFonts w:ascii="Titillium Web" w:hAnsi="Titillium Web" w:cs="Open Sans"/>
          <w:sz w:val="22"/>
          <w:szCs w:val="22"/>
        </w:rPr>
        <w:t>", presente sul canale ufficiale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 Politecnico di Bari.</w:t>
      </w:r>
    </w:p>
    <w:p w14:paraId="3419D8A4" w14:textId="3B55A2F1" w:rsidR="009F5321" w:rsidRDefault="009D3A2D" w:rsidP="005868FC">
      <w:pPr>
        <w:pStyle w:val="Pidipagina"/>
        <w:spacing w:before="77" w:line="360" w:lineRule="auto"/>
        <w:ind w:left="284" w:right="553"/>
        <w:jc w:val="both"/>
      </w:pPr>
      <w:r w:rsidRPr="0083624D">
        <w:rPr>
          <w:rFonts w:ascii="Titillium Web" w:hAnsi="Titillium Web" w:cs="Open Sans"/>
          <w:sz w:val="22"/>
          <w:szCs w:val="22"/>
        </w:rPr>
        <w:t>Compatibilmente con i tempi e le risorse necessarie, la Redazione resta a disposizione, anche come supporto, per garantire riprese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video e fotografiche di eventi particolarmente significativi per la nostra comunità e il territorio, purché comunicati con un congruo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anticipo.</w:t>
      </w:r>
      <w:r w:rsidR="005868FC" w:rsidRPr="009F5321">
        <w:t xml:space="preserve"> </w:t>
      </w:r>
    </w:p>
    <w:p w14:paraId="5F58D9B5" w14:textId="6EA4CCA4" w:rsidR="005868FC" w:rsidRDefault="005868FC" w:rsidP="005868FC">
      <w:pPr>
        <w:pStyle w:val="Pidipagina"/>
        <w:spacing w:before="77" w:line="360" w:lineRule="auto"/>
        <w:ind w:left="284" w:right="553"/>
        <w:jc w:val="both"/>
      </w:pPr>
    </w:p>
    <w:p w14:paraId="54014D58" w14:textId="408582AA" w:rsidR="005868FC" w:rsidRPr="001F7F9C" w:rsidRDefault="005868FC" w:rsidP="001F7F9C">
      <w:pPr>
        <w:pStyle w:val="Titolo1"/>
        <w:numPr>
          <w:ilvl w:val="0"/>
          <w:numId w:val="0"/>
        </w:numPr>
        <w:jc w:val="left"/>
      </w:pPr>
      <w:bookmarkStart w:id="77" w:name="_Toc125713700"/>
      <w:r w:rsidRPr="0083624D">
        <w:t>Allegato</w:t>
      </w:r>
      <w:r w:rsidRPr="0083624D">
        <w:rPr>
          <w:spacing w:val="37"/>
        </w:rPr>
        <w:t xml:space="preserve"> </w:t>
      </w:r>
      <w:r w:rsidRPr="0083624D">
        <w:rPr>
          <w:spacing w:val="-10"/>
        </w:rPr>
        <w:t>3</w:t>
      </w:r>
      <w:r w:rsidR="001F7F9C">
        <w:rPr>
          <w:spacing w:val="-10"/>
        </w:rPr>
        <w:br/>
      </w:r>
      <w:r w:rsidRPr="0083624D">
        <w:rPr>
          <w:sz w:val="22"/>
          <w:szCs w:val="22"/>
        </w:rPr>
        <w:t>LINEE</w:t>
      </w:r>
      <w:r w:rsidRPr="0083624D">
        <w:rPr>
          <w:spacing w:val="29"/>
          <w:sz w:val="22"/>
          <w:szCs w:val="22"/>
        </w:rPr>
        <w:t xml:space="preserve"> </w:t>
      </w:r>
      <w:r w:rsidRPr="0083624D">
        <w:rPr>
          <w:sz w:val="22"/>
          <w:szCs w:val="22"/>
        </w:rPr>
        <w:t>GUIDA</w:t>
      </w:r>
      <w:r w:rsidRPr="0083624D">
        <w:rPr>
          <w:spacing w:val="31"/>
          <w:sz w:val="22"/>
          <w:szCs w:val="22"/>
        </w:rPr>
        <w:t xml:space="preserve"> </w:t>
      </w:r>
      <w:r w:rsidRPr="0083624D">
        <w:rPr>
          <w:sz w:val="22"/>
          <w:szCs w:val="22"/>
        </w:rPr>
        <w:t>PER</w:t>
      </w:r>
      <w:r w:rsidRPr="0083624D">
        <w:rPr>
          <w:spacing w:val="31"/>
          <w:sz w:val="22"/>
          <w:szCs w:val="22"/>
        </w:rPr>
        <w:t xml:space="preserve"> </w:t>
      </w:r>
      <w:r w:rsidRPr="0083624D">
        <w:rPr>
          <w:sz w:val="22"/>
          <w:szCs w:val="22"/>
        </w:rPr>
        <w:t>LA</w:t>
      </w:r>
      <w:r w:rsidRPr="0083624D">
        <w:rPr>
          <w:spacing w:val="31"/>
          <w:sz w:val="22"/>
          <w:szCs w:val="22"/>
        </w:rPr>
        <w:t xml:space="preserve"> </w:t>
      </w:r>
      <w:r w:rsidRPr="0083624D">
        <w:rPr>
          <w:sz w:val="22"/>
          <w:szCs w:val="22"/>
        </w:rPr>
        <w:t>PRESENTAZIONE</w:t>
      </w:r>
      <w:r w:rsidRPr="0083624D">
        <w:rPr>
          <w:spacing w:val="32"/>
          <w:sz w:val="22"/>
          <w:szCs w:val="22"/>
        </w:rPr>
        <w:t xml:space="preserve"> </w:t>
      </w:r>
      <w:r w:rsidRPr="0083624D">
        <w:rPr>
          <w:sz w:val="22"/>
          <w:szCs w:val="22"/>
        </w:rPr>
        <w:t>DI</w:t>
      </w:r>
      <w:r w:rsidRPr="0083624D">
        <w:rPr>
          <w:spacing w:val="31"/>
          <w:sz w:val="22"/>
          <w:szCs w:val="22"/>
        </w:rPr>
        <w:t xml:space="preserve"> </w:t>
      </w:r>
      <w:r w:rsidRPr="0083624D">
        <w:rPr>
          <w:sz w:val="22"/>
          <w:szCs w:val="22"/>
        </w:rPr>
        <w:t>CONTENUTI</w:t>
      </w:r>
      <w:r w:rsidRPr="0083624D">
        <w:rPr>
          <w:spacing w:val="31"/>
          <w:sz w:val="22"/>
          <w:szCs w:val="22"/>
        </w:rPr>
        <w:t xml:space="preserve"> </w:t>
      </w:r>
      <w:r w:rsidRPr="0083624D">
        <w:rPr>
          <w:sz w:val="22"/>
          <w:szCs w:val="22"/>
        </w:rPr>
        <w:t>DESTINATI</w:t>
      </w:r>
      <w:r w:rsidRPr="0083624D">
        <w:rPr>
          <w:spacing w:val="31"/>
          <w:sz w:val="22"/>
          <w:szCs w:val="22"/>
        </w:rPr>
        <w:t xml:space="preserve"> </w:t>
      </w:r>
      <w:r w:rsidRPr="0083624D">
        <w:rPr>
          <w:sz w:val="22"/>
          <w:szCs w:val="22"/>
        </w:rPr>
        <w:t>ALL’UFFICIO</w:t>
      </w:r>
      <w:r w:rsidRPr="0083624D">
        <w:rPr>
          <w:spacing w:val="32"/>
          <w:sz w:val="22"/>
          <w:szCs w:val="22"/>
        </w:rPr>
        <w:t xml:space="preserve"> </w:t>
      </w:r>
      <w:r w:rsidRPr="0083624D">
        <w:rPr>
          <w:spacing w:val="-2"/>
          <w:sz w:val="22"/>
          <w:szCs w:val="22"/>
        </w:rPr>
        <w:t>STAMPA</w:t>
      </w:r>
      <w:bookmarkEnd w:id="77"/>
    </w:p>
    <w:p w14:paraId="51010C19" w14:textId="77777777" w:rsidR="005868FC" w:rsidRPr="0083624D" w:rsidRDefault="005868FC" w:rsidP="005868FC">
      <w:pPr>
        <w:pStyle w:val="Pidipagina"/>
        <w:spacing w:before="159" w:line="360" w:lineRule="auto"/>
        <w:ind w:right="49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L’Ufficio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può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essere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contattato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lunedì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venerdì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9.00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14.00;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dalle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15,00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17,00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(lunedì-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mercoledì).</w:t>
      </w:r>
    </w:p>
    <w:p w14:paraId="303A00D6" w14:textId="77777777" w:rsidR="005868FC" w:rsidRPr="0083624D" w:rsidRDefault="005868FC" w:rsidP="005868FC">
      <w:pPr>
        <w:pStyle w:val="Pidipagina"/>
        <w:spacing w:before="130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 xml:space="preserve">La richiesta di intervento dell’Ufficio Stampa </w:t>
      </w:r>
      <w:proofErr w:type="gramStart"/>
      <w:r w:rsidRPr="0083624D">
        <w:rPr>
          <w:rFonts w:ascii="Titillium Web" w:hAnsi="Titillium Web" w:cs="Open Sans"/>
          <w:sz w:val="22"/>
          <w:szCs w:val="22"/>
        </w:rPr>
        <w:t>deve essere richiesto</w:t>
      </w:r>
      <w:proofErr w:type="gramEnd"/>
      <w:r w:rsidRPr="0083624D">
        <w:rPr>
          <w:rFonts w:ascii="Titillium Web" w:hAnsi="Titillium Web" w:cs="Open Sans"/>
          <w:sz w:val="22"/>
          <w:szCs w:val="22"/>
        </w:rPr>
        <w:t xml:space="preserve"> al Rettore o al Delegato alla Comunicazione Istituzionale e  comunicato contestualmente a detto Ufficio. Tutto</w:t>
      </w:r>
      <w:r w:rsidRPr="0083624D">
        <w:rPr>
          <w:rFonts w:ascii="Titillium Web" w:hAnsi="Titillium Web" w:cs="Open Sans"/>
          <w:color w:val="538135" w:themeColor="accent6" w:themeShade="BF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il materiale necessario all’attività di comunicazione deve pervenire tramite e-mail inviata all’indirizzo </w:t>
      </w:r>
      <w:hyperlink r:id="rId59">
        <w:r w:rsidRPr="0083624D">
          <w:rPr>
            <w:rFonts w:ascii="Titillium Web" w:hAnsi="Titillium Web" w:cs="Open Sans"/>
            <w:sz w:val="22"/>
            <w:szCs w:val="22"/>
          </w:rPr>
          <w:t>ufficiostampa@poliba.it.</w:t>
        </w:r>
      </w:hyperlink>
    </w:p>
    <w:p w14:paraId="3C3EDED8" w14:textId="77777777" w:rsidR="005868FC" w:rsidRPr="0083624D" w:rsidRDefault="005868FC" w:rsidP="005868FC">
      <w:pPr>
        <w:pStyle w:val="Intestazione"/>
        <w:numPr>
          <w:ilvl w:val="0"/>
          <w:numId w:val="21"/>
        </w:numPr>
        <w:tabs>
          <w:tab w:val="clear" w:pos="4819"/>
          <w:tab w:val="clear" w:pos="9638"/>
          <w:tab w:val="left" w:pos="976"/>
          <w:tab w:val="left" w:pos="977"/>
        </w:tabs>
        <w:spacing w:before="75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scientifiche:</w:t>
      </w:r>
    </w:p>
    <w:p w14:paraId="52F7DAC9" w14:textId="77777777" w:rsidR="005868FC" w:rsidRPr="0083624D" w:rsidRDefault="005868FC" w:rsidP="005868FC">
      <w:pPr>
        <w:pStyle w:val="Intestazione"/>
        <w:numPr>
          <w:ilvl w:val="0"/>
          <w:numId w:val="20"/>
        </w:numPr>
        <w:tabs>
          <w:tab w:val="clear" w:pos="4819"/>
          <w:tab w:val="clear" w:pos="9638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lastRenderedPageBreak/>
        <w:t>paper,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abstract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italiano,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fotografie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(ritratto,</w:t>
      </w:r>
      <w:r w:rsidRPr="0083624D">
        <w:rPr>
          <w:rFonts w:ascii="Titillium Web" w:hAnsi="Titillium Web" w:cs="Open Sans"/>
          <w:spacing w:val="-8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laboratorio,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applicazioni),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proofErr w:type="spellStart"/>
      <w:r w:rsidRPr="0083624D">
        <w:rPr>
          <w:rFonts w:ascii="Titillium Web" w:hAnsi="Titillium Web" w:cs="Open Sans"/>
          <w:sz w:val="22"/>
          <w:szCs w:val="22"/>
        </w:rPr>
        <w:t>infografiche,segnalazione</w:t>
      </w:r>
      <w:proofErr w:type="spellEnd"/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eventuali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embarghi;</w:t>
      </w:r>
    </w:p>
    <w:p w14:paraId="09913474" w14:textId="77777777" w:rsidR="005868FC" w:rsidRPr="0083624D" w:rsidRDefault="005868FC" w:rsidP="005868FC">
      <w:pPr>
        <w:pStyle w:val="Intestazione"/>
        <w:numPr>
          <w:ilvl w:val="0"/>
          <w:numId w:val="21"/>
        </w:numPr>
        <w:tabs>
          <w:tab w:val="clear" w:pos="4819"/>
          <w:tab w:val="clear" w:pos="9638"/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progetti,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corsi/master:</w:t>
      </w:r>
    </w:p>
    <w:p w14:paraId="2295FB0B" w14:textId="77777777" w:rsidR="005868FC" w:rsidRPr="0083624D" w:rsidRDefault="005868FC" w:rsidP="005868FC">
      <w:pPr>
        <w:pStyle w:val="Intestazione"/>
        <w:numPr>
          <w:ilvl w:val="0"/>
          <w:numId w:val="20"/>
        </w:numPr>
        <w:tabs>
          <w:tab w:val="clear" w:pos="4819"/>
          <w:tab w:val="clear" w:pos="9638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descrizione,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target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utenti,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materiale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fotografico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grafico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>a</w:t>
      </w:r>
    </w:p>
    <w:p w14:paraId="6ECC919C" w14:textId="77777777" w:rsidR="005868FC" w:rsidRPr="0083624D" w:rsidRDefault="005868FC" w:rsidP="005868FC">
      <w:pPr>
        <w:pStyle w:val="Intestazione"/>
        <w:numPr>
          <w:ilvl w:val="0"/>
          <w:numId w:val="20"/>
        </w:numPr>
        <w:tabs>
          <w:tab w:val="clear" w:pos="4819"/>
          <w:tab w:val="clear" w:pos="9638"/>
          <w:tab w:val="left" w:pos="977"/>
        </w:tabs>
        <w:spacing w:before="125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supporto,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modalità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iscrizione,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modalità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fruizione,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riferimenti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informazioni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4"/>
          <w:sz w:val="22"/>
          <w:szCs w:val="22"/>
        </w:rPr>
        <w:t>ecc.</w:t>
      </w:r>
    </w:p>
    <w:p w14:paraId="38FB0BDA" w14:textId="77777777" w:rsidR="005868FC" w:rsidRPr="0083624D" w:rsidRDefault="005868FC" w:rsidP="005868FC">
      <w:pPr>
        <w:pStyle w:val="Pidipagina"/>
        <w:spacing w:before="125" w:line="360" w:lineRule="auto"/>
        <w:ind w:right="49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 xml:space="preserve">richiesta </w:t>
      </w:r>
      <w:r w:rsidRPr="00702C82">
        <w:rPr>
          <w:rFonts w:ascii="Titillium Web" w:hAnsi="Titillium Web" w:cs="Open Sans"/>
          <w:sz w:val="22"/>
          <w:szCs w:val="22"/>
        </w:rPr>
        <w:t>autorizzata</w:t>
      </w:r>
      <w:r w:rsidRPr="00702C82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sottoposta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valutazione,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parte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dell’Ufficio,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degli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elementi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notiziabilità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sopra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detti.</w:t>
      </w:r>
    </w:p>
    <w:p w14:paraId="12027F8B" w14:textId="77777777" w:rsidR="005868FC" w:rsidRPr="0083624D" w:rsidRDefault="005868FC" w:rsidP="005868FC">
      <w:pPr>
        <w:pStyle w:val="Pidipagina"/>
        <w:spacing w:before="136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Nel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caso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scientifiche,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inoltre,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l’Ufficio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avvale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parere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direttori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dipartimento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valutazione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portata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scientifica della notizia e della rivista (policy di pubblicazione; modalità di revisione degli articoli; numero di citazioni), nonché per la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valutazione delle ricadute sociali, economiche e culturali della scoperta.</w:t>
      </w:r>
    </w:p>
    <w:p w14:paraId="04E3A6B4" w14:textId="77777777" w:rsidR="005868FC" w:rsidRPr="0083624D" w:rsidRDefault="005868FC" w:rsidP="005868FC">
      <w:pPr>
        <w:pStyle w:val="Pidipagina"/>
        <w:spacing w:before="82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L’ufficio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</w:t>
      </w:r>
      <w:r w:rsidRPr="0083624D">
        <w:rPr>
          <w:rFonts w:ascii="Titillium Web" w:hAnsi="Titillium Web" w:cs="Open Sans"/>
          <w:spacing w:val="-1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riserva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sempre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possibilità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contattare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proponenti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approfondire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notizia,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ricevere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dichiarazioni,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effettuare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interviste</w:t>
      </w:r>
      <w:r w:rsidRPr="0083624D">
        <w:rPr>
          <w:rFonts w:ascii="Titillium Web" w:hAnsi="Titillium Web" w:cs="Open Sans"/>
          <w:spacing w:val="-9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ecc.</w:t>
      </w:r>
    </w:p>
    <w:p w14:paraId="2C7F0B81" w14:textId="77777777" w:rsidR="005868FC" w:rsidRPr="0083624D" w:rsidRDefault="005868FC" w:rsidP="005868FC">
      <w:pPr>
        <w:pStyle w:val="Pidipagina"/>
        <w:spacing w:before="74" w:line="360" w:lineRule="auto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Tempistiche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richiesta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intervento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dell’Ufficio:</w:t>
      </w:r>
    </w:p>
    <w:p w14:paraId="20E90B9D" w14:textId="77777777" w:rsidR="005868FC" w:rsidRPr="0083624D" w:rsidRDefault="005868FC" w:rsidP="005868FC">
      <w:pPr>
        <w:pStyle w:val="Intestazione"/>
        <w:numPr>
          <w:ilvl w:val="0"/>
          <w:numId w:val="21"/>
        </w:numPr>
        <w:tabs>
          <w:tab w:val="clear" w:pos="4819"/>
          <w:tab w:val="clear" w:pos="9638"/>
          <w:tab w:val="left" w:pos="976"/>
          <w:tab w:val="left" w:pos="977"/>
        </w:tabs>
        <w:spacing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almeno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20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giorni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prima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pubblicazione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sulla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rivista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scientifica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ricerche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nuove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scoperte;</w:t>
      </w:r>
    </w:p>
    <w:p w14:paraId="276F3EE8" w14:textId="77777777" w:rsidR="005868FC" w:rsidRPr="0083624D" w:rsidRDefault="005868FC" w:rsidP="005868FC">
      <w:pPr>
        <w:pStyle w:val="Intestazione"/>
        <w:numPr>
          <w:ilvl w:val="0"/>
          <w:numId w:val="21"/>
        </w:numPr>
        <w:tabs>
          <w:tab w:val="clear" w:pos="4819"/>
          <w:tab w:val="clear" w:pos="9638"/>
          <w:tab w:val="left" w:pos="976"/>
          <w:tab w:val="left" w:pos="977"/>
        </w:tabs>
        <w:spacing w:before="136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almeno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30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giorni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prima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eventi,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convegni,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conferenze,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presentazioni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dati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report;</w:t>
      </w:r>
    </w:p>
    <w:p w14:paraId="1F575CC5" w14:textId="77777777" w:rsidR="00043987" w:rsidRPr="0083624D" w:rsidRDefault="00043987" w:rsidP="00043987">
      <w:pPr>
        <w:pStyle w:val="Intestazione"/>
        <w:numPr>
          <w:ilvl w:val="0"/>
          <w:numId w:val="21"/>
        </w:numPr>
        <w:tabs>
          <w:tab w:val="clear" w:pos="4819"/>
          <w:tab w:val="clear" w:pos="9638"/>
          <w:tab w:val="left" w:pos="976"/>
          <w:tab w:val="left" w:pos="977"/>
        </w:tabs>
        <w:spacing w:before="130" w:after="160" w:line="360" w:lineRule="exact"/>
        <w:ind w:left="975" w:hanging="363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almeno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30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giorni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prima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dell’apertura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iscrizioni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caso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master,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perfezionamento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pacing w:val="-2"/>
          <w:sz w:val="22"/>
          <w:szCs w:val="22"/>
        </w:rPr>
        <w:t>formazione.</w:t>
      </w:r>
    </w:p>
    <w:p w14:paraId="758EC75B" w14:textId="77777777" w:rsidR="00043987" w:rsidRDefault="00043987" w:rsidP="00043987">
      <w:pPr>
        <w:pStyle w:val="Pidipagina"/>
        <w:spacing w:before="131" w:line="360" w:lineRule="auto"/>
        <w:ind w:right="555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  <w14:props3d w14:extrusionH="0" w14:contourW="0" w14:prstMaterial="matte"/>
        </w:rPr>
        <w:t>Le richieste autorizzate dal Rettore o suo Delegato</w:t>
      </w:r>
      <w:r w:rsidRPr="0083624D">
        <w:rPr>
          <w:rFonts w:ascii="Titillium Web" w:hAnsi="Titillium Web" w:cs="Open Sans"/>
          <w:color w:val="538135" w:themeColor="accent6" w:themeShade="BF"/>
          <w:sz w:val="22"/>
          <w:szCs w:val="22"/>
        </w:rPr>
        <w:t>,</w:t>
      </w:r>
      <w:r w:rsidRPr="0083624D">
        <w:rPr>
          <w:rFonts w:ascii="Titillium Web" w:hAnsi="Titillium Web" w:cs="Open Sans"/>
          <w:sz w:val="22"/>
          <w:szCs w:val="22"/>
        </w:rPr>
        <w:t xml:space="preserve"> saranno trattate in ordine cronologico rispetto alla data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svolgimento e al preavviso col quale sono state segnalat</w:t>
      </w:r>
      <w:r>
        <w:rPr>
          <w:rFonts w:ascii="Titillium Web" w:hAnsi="Titillium Web" w:cs="Open Sans"/>
          <w:sz w:val="22"/>
          <w:szCs w:val="22"/>
        </w:rPr>
        <w:t>e.</w:t>
      </w:r>
    </w:p>
    <w:p w14:paraId="434BB241" w14:textId="2D36F6D3" w:rsidR="00642A18" w:rsidRDefault="00642A18">
      <w:pPr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br w:type="page"/>
      </w:r>
    </w:p>
    <w:p w14:paraId="5FA0B251" w14:textId="5E54AD97" w:rsidR="00642A18" w:rsidRPr="001F7F9C" w:rsidRDefault="00642A18" w:rsidP="001F7F9C">
      <w:pPr>
        <w:pStyle w:val="Titolo1"/>
        <w:numPr>
          <w:ilvl w:val="0"/>
          <w:numId w:val="0"/>
        </w:numPr>
        <w:jc w:val="left"/>
      </w:pPr>
      <w:bookmarkStart w:id="78" w:name="_Toc125713701"/>
      <w:r w:rsidRPr="0083624D">
        <w:lastRenderedPageBreak/>
        <w:t>Allegato</w:t>
      </w:r>
      <w:r w:rsidRPr="0083624D">
        <w:rPr>
          <w:spacing w:val="37"/>
        </w:rPr>
        <w:t xml:space="preserve"> </w:t>
      </w:r>
      <w:r w:rsidRPr="0083624D">
        <w:rPr>
          <w:spacing w:val="-10"/>
        </w:rPr>
        <w:t>4</w:t>
      </w:r>
      <w:r w:rsidR="001F7F9C">
        <w:rPr>
          <w:spacing w:val="-10"/>
        </w:rPr>
        <w:br/>
      </w:r>
      <w:r w:rsidRPr="0083624D">
        <w:rPr>
          <w:sz w:val="22"/>
          <w:szCs w:val="22"/>
        </w:rPr>
        <w:t>SCHEDA</w:t>
      </w:r>
      <w:r w:rsidRPr="0083624D">
        <w:rPr>
          <w:spacing w:val="27"/>
          <w:sz w:val="22"/>
          <w:szCs w:val="22"/>
        </w:rPr>
        <w:t xml:space="preserve"> </w:t>
      </w:r>
      <w:r w:rsidRPr="0083624D">
        <w:rPr>
          <w:sz w:val="22"/>
          <w:szCs w:val="22"/>
        </w:rPr>
        <w:t>PER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z w:val="22"/>
          <w:szCs w:val="22"/>
        </w:rPr>
        <w:t>SUPPORTO</w:t>
      </w:r>
      <w:r w:rsidRPr="0083624D">
        <w:rPr>
          <w:spacing w:val="28"/>
          <w:sz w:val="22"/>
          <w:szCs w:val="22"/>
        </w:rPr>
        <w:t xml:space="preserve"> </w:t>
      </w:r>
      <w:r w:rsidRPr="0083624D">
        <w:rPr>
          <w:spacing w:val="-2"/>
          <w:sz w:val="22"/>
          <w:szCs w:val="22"/>
        </w:rPr>
        <w:t>EVENTI</w:t>
      </w:r>
      <w:bookmarkEnd w:id="78"/>
    </w:p>
    <w:tbl>
      <w:tblPr>
        <w:tblW w:w="9629" w:type="dxa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6923"/>
      </w:tblGrid>
      <w:tr w:rsidR="00642A18" w:rsidRPr="0083624D" w14:paraId="1F229530" w14:textId="77777777" w:rsidTr="00642A18">
        <w:trPr>
          <w:trHeight w:val="255"/>
        </w:trPr>
        <w:tc>
          <w:tcPr>
            <w:tcW w:w="2706" w:type="dxa"/>
          </w:tcPr>
          <w:p w14:paraId="32E5BFFE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LOGHI</w:t>
            </w:r>
            <w:r w:rsidRPr="0083624D">
              <w:rPr>
                <w:rFonts w:ascii="Titillium Web" w:hAnsi="Titillium Web" w:cs="Open Sans"/>
                <w:spacing w:val="-3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ENTI</w:t>
            </w:r>
            <w:r w:rsidRPr="0083624D">
              <w:rPr>
                <w:rFonts w:ascii="Titillium Web" w:hAnsi="Titillium Web" w:cs="Open Sans"/>
                <w:spacing w:val="-2"/>
              </w:rPr>
              <w:t xml:space="preserve"> COINVOLTI</w:t>
            </w:r>
          </w:p>
        </w:tc>
        <w:tc>
          <w:tcPr>
            <w:tcW w:w="6923" w:type="dxa"/>
          </w:tcPr>
          <w:p w14:paraId="330342B3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6AD7FE15" w14:textId="77777777" w:rsidTr="00642A18">
        <w:trPr>
          <w:trHeight w:val="191"/>
        </w:trPr>
        <w:tc>
          <w:tcPr>
            <w:tcW w:w="2706" w:type="dxa"/>
          </w:tcPr>
          <w:p w14:paraId="0CC202D8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Titolo</w:t>
            </w:r>
          </w:p>
        </w:tc>
        <w:tc>
          <w:tcPr>
            <w:tcW w:w="6923" w:type="dxa"/>
            <w:vMerge w:val="restart"/>
            <w:tcBorders>
              <w:bottom w:val="single" w:sz="8" w:space="0" w:color="000000"/>
            </w:tcBorders>
          </w:tcPr>
          <w:p w14:paraId="09F3D8FC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00016F6C" w14:textId="77777777" w:rsidTr="00642A18">
        <w:trPr>
          <w:trHeight w:val="181"/>
        </w:trPr>
        <w:tc>
          <w:tcPr>
            <w:tcW w:w="2706" w:type="dxa"/>
          </w:tcPr>
          <w:p w14:paraId="7B3B50DB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4"/>
              </w:rPr>
              <w:t>Data</w:t>
            </w:r>
          </w:p>
        </w:tc>
        <w:tc>
          <w:tcPr>
            <w:tcW w:w="6923" w:type="dxa"/>
            <w:vMerge/>
            <w:tcBorders>
              <w:top w:val="nil"/>
              <w:bottom w:val="single" w:sz="8" w:space="0" w:color="000000"/>
            </w:tcBorders>
          </w:tcPr>
          <w:p w14:paraId="2D99CAAF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30745450" w14:textId="77777777" w:rsidTr="00642A18">
        <w:trPr>
          <w:trHeight w:val="186"/>
        </w:trPr>
        <w:tc>
          <w:tcPr>
            <w:tcW w:w="2706" w:type="dxa"/>
          </w:tcPr>
          <w:p w14:paraId="521C3F86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5"/>
              </w:rPr>
              <w:t>Ora</w:t>
            </w:r>
          </w:p>
        </w:tc>
        <w:tc>
          <w:tcPr>
            <w:tcW w:w="6923" w:type="dxa"/>
            <w:vMerge/>
            <w:tcBorders>
              <w:top w:val="nil"/>
              <w:bottom w:val="single" w:sz="8" w:space="0" w:color="000000"/>
            </w:tcBorders>
          </w:tcPr>
          <w:p w14:paraId="20BDE7DA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3F1988D4" w14:textId="77777777" w:rsidTr="00642A18">
        <w:trPr>
          <w:trHeight w:val="186"/>
        </w:trPr>
        <w:tc>
          <w:tcPr>
            <w:tcW w:w="2706" w:type="dxa"/>
          </w:tcPr>
          <w:p w14:paraId="79D34ACA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Partner</w:t>
            </w:r>
          </w:p>
        </w:tc>
        <w:tc>
          <w:tcPr>
            <w:tcW w:w="6923" w:type="dxa"/>
            <w:vMerge/>
            <w:tcBorders>
              <w:top w:val="nil"/>
              <w:bottom w:val="single" w:sz="8" w:space="0" w:color="000000"/>
            </w:tcBorders>
          </w:tcPr>
          <w:p w14:paraId="39E91D65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0234E02F" w14:textId="77777777" w:rsidTr="00642A18">
        <w:trPr>
          <w:trHeight w:val="186"/>
        </w:trPr>
        <w:tc>
          <w:tcPr>
            <w:tcW w:w="2706" w:type="dxa"/>
          </w:tcPr>
          <w:p w14:paraId="51A2FE63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Media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Partner</w:t>
            </w:r>
          </w:p>
        </w:tc>
        <w:tc>
          <w:tcPr>
            <w:tcW w:w="6923" w:type="dxa"/>
            <w:vMerge/>
            <w:tcBorders>
              <w:top w:val="nil"/>
              <w:bottom w:val="single" w:sz="8" w:space="0" w:color="000000"/>
            </w:tcBorders>
          </w:tcPr>
          <w:p w14:paraId="7505FFD7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7908B053" w14:textId="77777777" w:rsidTr="00642A18">
        <w:trPr>
          <w:trHeight w:val="181"/>
        </w:trPr>
        <w:tc>
          <w:tcPr>
            <w:tcW w:w="2706" w:type="dxa"/>
          </w:tcPr>
          <w:p w14:paraId="41890EF7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Partner</w:t>
            </w:r>
            <w:r w:rsidRPr="0083624D">
              <w:rPr>
                <w:rFonts w:ascii="Titillium Web" w:hAnsi="Titillium Web" w:cs="Open Sans"/>
                <w:spacing w:val="-5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tecnici</w:t>
            </w:r>
          </w:p>
        </w:tc>
        <w:tc>
          <w:tcPr>
            <w:tcW w:w="6923" w:type="dxa"/>
            <w:vMerge/>
            <w:tcBorders>
              <w:top w:val="nil"/>
              <w:bottom w:val="single" w:sz="8" w:space="0" w:color="000000"/>
            </w:tcBorders>
          </w:tcPr>
          <w:p w14:paraId="420FF3CC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6E037B1E" w14:textId="77777777" w:rsidTr="00642A18">
        <w:trPr>
          <w:trHeight w:val="186"/>
        </w:trPr>
        <w:tc>
          <w:tcPr>
            <w:tcW w:w="2706" w:type="dxa"/>
          </w:tcPr>
          <w:p w14:paraId="5D614A79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Patrocini</w:t>
            </w:r>
          </w:p>
        </w:tc>
        <w:tc>
          <w:tcPr>
            <w:tcW w:w="6923" w:type="dxa"/>
            <w:vMerge/>
            <w:tcBorders>
              <w:top w:val="nil"/>
              <w:bottom w:val="single" w:sz="8" w:space="0" w:color="000000"/>
            </w:tcBorders>
          </w:tcPr>
          <w:p w14:paraId="7872FA91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3AAB3797" w14:textId="77777777" w:rsidTr="00642A18">
        <w:trPr>
          <w:trHeight w:val="359"/>
        </w:trPr>
        <w:tc>
          <w:tcPr>
            <w:tcW w:w="2706" w:type="dxa"/>
            <w:tcBorders>
              <w:bottom w:val="single" w:sz="8" w:space="0" w:color="000000"/>
            </w:tcBorders>
          </w:tcPr>
          <w:p w14:paraId="16972437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Luogo</w:t>
            </w:r>
            <w:r w:rsidRPr="0083624D">
              <w:rPr>
                <w:rFonts w:ascii="Titillium Web" w:hAnsi="Titillium Web" w:cs="Open Sans"/>
                <w:spacing w:val="-3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e/o</w:t>
            </w:r>
            <w:r w:rsidRPr="0083624D">
              <w:rPr>
                <w:rFonts w:ascii="Titillium Web" w:hAnsi="Titillium Web" w:cs="Open Sans"/>
                <w:spacing w:val="-3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4"/>
              </w:rPr>
              <w:t>link</w:t>
            </w:r>
          </w:p>
        </w:tc>
        <w:tc>
          <w:tcPr>
            <w:tcW w:w="6923" w:type="dxa"/>
            <w:vMerge/>
            <w:tcBorders>
              <w:top w:val="nil"/>
              <w:bottom w:val="single" w:sz="8" w:space="0" w:color="000000"/>
            </w:tcBorders>
          </w:tcPr>
          <w:p w14:paraId="3F54FE43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6EBF12CB" w14:textId="77777777" w:rsidTr="00642A18">
        <w:trPr>
          <w:trHeight w:val="367"/>
        </w:trPr>
        <w:tc>
          <w:tcPr>
            <w:tcW w:w="2706" w:type="dxa"/>
            <w:tcBorders>
              <w:top w:val="single" w:sz="8" w:space="0" w:color="000000"/>
              <w:bottom w:val="single" w:sz="8" w:space="0" w:color="000000"/>
            </w:tcBorders>
          </w:tcPr>
          <w:p w14:paraId="5580813C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Abstract</w:t>
            </w:r>
          </w:p>
        </w:tc>
        <w:tc>
          <w:tcPr>
            <w:tcW w:w="6923" w:type="dxa"/>
            <w:tcBorders>
              <w:top w:val="single" w:sz="8" w:space="0" w:color="000000"/>
              <w:bottom w:val="single" w:sz="8" w:space="0" w:color="000000"/>
            </w:tcBorders>
          </w:tcPr>
          <w:p w14:paraId="3DEAAB6C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1A3DA221" w14:textId="77777777" w:rsidTr="00642A18">
        <w:trPr>
          <w:trHeight w:val="188"/>
        </w:trPr>
        <w:tc>
          <w:tcPr>
            <w:tcW w:w="2706" w:type="dxa"/>
            <w:tcBorders>
              <w:top w:val="single" w:sz="8" w:space="0" w:color="000000"/>
              <w:bottom w:val="single" w:sz="8" w:space="0" w:color="000000"/>
            </w:tcBorders>
          </w:tcPr>
          <w:p w14:paraId="3340D74E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Programma</w:t>
            </w:r>
          </w:p>
        </w:tc>
        <w:tc>
          <w:tcPr>
            <w:tcW w:w="6923" w:type="dxa"/>
            <w:tcBorders>
              <w:top w:val="single" w:sz="8" w:space="0" w:color="000000"/>
              <w:bottom w:val="single" w:sz="8" w:space="0" w:color="000000"/>
            </w:tcBorders>
          </w:tcPr>
          <w:p w14:paraId="599091FE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4528E4F9" w14:textId="77777777" w:rsidTr="00642A18">
        <w:trPr>
          <w:trHeight w:val="553"/>
        </w:trPr>
        <w:tc>
          <w:tcPr>
            <w:tcW w:w="2706" w:type="dxa"/>
            <w:tcBorders>
              <w:top w:val="single" w:sz="8" w:space="0" w:color="000000"/>
              <w:bottom w:val="single" w:sz="8" w:space="0" w:color="000000"/>
            </w:tcBorders>
          </w:tcPr>
          <w:p w14:paraId="49819232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Ospiti</w:t>
            </w:r>
          </w:p>
        </w:tc>
        <w:tc>
          <w:tcPr>
            <w:tcW w:w="6923" w:type="dxa"/>
            <w:tcBorders>
              <w:top w:val="single" w:sz="8" w:space="0" w:color="000000"/>
              <w:bottom w:val="single" w:sz="8" w:space="0" w:color="000000"/>
            </w:tcBorders>
          </w:tcPr>
          <w:p w14:paraId="0AD26993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1199B0C9" w14:textId="77777777" w:rsidTr="00642A18">
        <w:trPr>
          <w:trHeight w:val="196"/>
        </w:trPr>
        <w:tc>
          <w:tcPr>
            <w:tcW w:w="2706" w:type="dxa"/>
            <w:tcBorders>
              <w:top w:val="single" w:sz="8" w:space="0" w:color="000000"/>
            </w:tcBorders>
          </w:tcPr>
          <w:p w14:paraId="4CE5039E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Grafica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(Responsabile)</w:t>
            </w:r>
          </w:p>
        </w:tc>
        <w:tc>
          <w:tcPr>
            <w:tcW w:w="6923" w:type="dxa"/>
            <w:vMerge w:val="restart"/>
            <w:tcBorders>
              <w:top w:val="single" w:sz="8" w:space="0" w:color="000000"/>
            </w:tcBorders>
          </w:tcPr>
          <w:p w14:paraId="08C8921A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701FBFB8" w14:textId="77777777" w:rsidTr="00642A18">
        <w:trPr>
          <w:trHeight w:val="191"/>
        </w:trPr>
        <w:tc>
          <w:tcPr>
            <w:tcW w:w="2706" w:type="dxa"/>
          </w:tcPr>
          <w:p w14:paraId="501FD17B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Deadline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6FB439F1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4D17D7A1" w14:textId="77777777" w:rsidTr="00642A18">
        <w:trPr>
          <w:trHeight w:val="196"/>
        </w:trPr>
        <w:tc>
          <w:tcPr>
            <w:tcW w:w="2706" w:type="dxa"/>
          </w:tcPr>
          <w:p w14:paraId="0D0AE8B6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Tipologia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768E5320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7E3C9303" w14:textId="77777777" w:rsidTr="00642A18">
        <w:trPr>
          <w:trHeight w:val="196"/>
        </w:trPr>
        <w:tc>
          <w:tcPr>
            <w:tcW w:w="9629" w:type="dxa"/>
            <w:gridSpan w:val="2"/>
          </w:tcPr>
          <w:p w14:paraId="26B80FA2" w14:textId="77777777" w:rsidR="00642A18" w:rsidRPr="0083624D" w:rsidRDefault="00642A18" w:rsidP="00A72A3B">
            <w:pPr>
              <w:pStyle w:val="TableParagraph"/>
              <w:rPr>
                <w:rFonts w:ascii="Titillium Web" w:hAnsi="Titillium Web" w:cs="Open Sans"/>
              </w:rPr>
            </w:pPr>
          </w:p>
        </w:tc>
      </w:tr>
      <w:tr w:rsidR="00642A18" w:rsidRPr="0083624D" w14:paraId="09F5742E" w14:textId="77777777" w:rsidTr="00642A18">
        <w:trPr>
          <w:trHeight w:val="306"/>
        </w:trPr>
        <w:tc>
          <w:tcPr>
            <w:tcW w:w="2706" w:type="dxa"/>
          </w:tcPr>
          <w:p w14:paraId="74E0E022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Fotografie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e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video</w:t>
            </w:r>
          </w:p>
        </w:tc>
        <w:tc>
          <w:tcPr>
            <w:tcW w:w="6923" w:type="dxa"/>
          </w:tcPr>
          <w:p w14:paraId="720376E7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232B149B" w14:textId="77777777" w:rsidTr="00642A18">
        <w:trPr>
          <w:trHeight w:val="215"/>
        </w:trPr>
        <w:tc>
          <w:tcPr>
            <w:tcW w:w="2706" w:type="dxa"/>
          </w:tcPr>
          <w:p w14:paraId="2876D0B8" w14:textId="77777777" w:rsidR="00642A18" w:rsidRPr="0083624D" w:rsidRDefault="00642A18" w:rsidP="00A72A3B">
            <w:pPr>
              <w:pStyle w:val="TableParagraph"/>
              <w:rPr>
                <w:rFonts w:ascii="Titillium Web" w:hAnsi="Titillium Web" w:cs="Open Sans"/>
              </w:rPr>
            </w:pPr>
          </w:p>
        </w:tc>
        <w:tc>
          <w:tcPr>
            <w:tcW w:w="6923" w:type="dxa"/>
          </w:tcPr>
          <w:p w14:paraId="7131EBAC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09D573B4" w14:textId="77777777" w:rsidTr="00642A18">
        <w:trPr>
          <w:trHeight w:val="388"/>
        </w:trPr>
        <w:tc>
          <w:tcPr>
            <w:tcW w:w="2706" w:type="dxa"/>
          </w:tcPr>
          <w:p w14:paraId="46C2402C" w14:textId="77777777" w:rsidR="00642A18" w:rsidRPr="0083624D" w:rsidRDefault="00642A18" w:rsidP="00A72A3B">
            <w:pPr>
              <w:pStyle w:val="TableParagraph"/>
              <w:ind w:left="4" w:right="1060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Copertura</w:t>
            </w:r>
            <w:r w:rsidRPr="0083624D">
              <w:rPr>
                <w:rFonts w:ascii="Titillium Web" w:hAnsi="Titillium Web" w:cs="Open Sans"/>
                <w:spacing w:val="-10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stampa</w:t>
            </w:r>
            <w:r w:rsidRPr="0083624D">
              <w:rPr>
                <w:rFonts w:ascii="Titillium Web" w:hAnsi="Titillium Web" w:cs="Open Sans"/>
                <w:spacing w:val="40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(Responsabi</w:t>
            </w:r>
            <w:r>
              <w:rPr>
                <w:rFonts w:ascii="Titillium Web" w:hAnsi="Titillium Web" w:cs="Open Sans"/>
                <w:spacing w:val="-2"/>
              </w:rPr>
              <w:t>l</w:t>
            </w:r>
            <w:r w:rsidRPr="0083624D">
              <w:rPr>
                <w:rFonts w:ascii="Titillium Web" w:hAnsi="Titillium Web" w:cs="Open Sans"/>
                <w:spacing w:val="-2"/>
              </w:rPr>
              <w:t>e)</w:t>
            </w:r>
          </w:p>
        </w:tc>
        <w:tc>
          <w:tcPr>
            <w:tcW w:w="6923" w:type="dxa"/>
            <w:vMerge w:val="restart"/>
          </w:tcPr>
          <w:p w14:paraId="2524A4DD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2803D620" w14:textId="77777777" w:rsidTr="00642A18">
        <w:trPr>
          <w:trHeight w:val="273"/>
        </w:trPr>
        <w:tc>
          <w:tcPr>
            <w:tcW w:w="2706" w:type="dxa"/>
          </w:tcPr>
          <w:p w14:paraId="5CC46375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Deadline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752859A4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1047D8CD" w14:textId="77777777" w:rsidTr="00642A18">
        <w:trPr>
          <w:trHeight w:val="268"/>
        </w:trPr>
        <w:tc>
          <w:tcPr>
            <w:tcW w:w="2706" w:type="dxa"/>
          </w:tcPr>
          <w:p w14:paraId="363A52AE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  <w:spacing w:val="-2"/>
              </w:rPr>
              <w:t>Tipologia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7682BADE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59234D05" w14:textId="77777777" w:rsidTr="00642A18">
        <w:trPr>
          <w:trHeight w:val="417"/>
        </w:trPr>
        <w:tc>
          <w:tcPr>
            <w:tcW w:w="2706" w:type="dxa"/>
          </w:tcPr>
          <w:p w14:paraId="2F54F795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Relazioni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con</w:t>
            </w:r>
            <w:r w:rsidRPr="0083624D">
              <w:rPr>
                <w:rFonts w:ascii="Titillium Web" w:hAnsi="Titillium Web" w:cs="Open Sans"/>
                <w:spacing w:val="-3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altri</w:t>
            </w:r>
            <w:r w:rsidRPr="0083624D">
              <w:rPr>
                <w:rFonts w:ascii="Titillium Web" w:hAnsi="Titillium Web" w:cs="Open Sans"/>
                <w:spacing w:val="-3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Uffici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Stampa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69AAD110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74D597C2" w14:textId="77777777" w:rsidTr="00642A18">
        <w:trPr>
          <w:trHeight w:val="268"/>
        </w:trPr>
        <w:tc>
          <w:tcPr>
            <w:tcW w:w="9629" w:type="dxa"/>
            <w:gridSpan w:val="2"/>
          </w:tcPr>
          <w:p w14:paraId="3A4E9C79" w14:textId="77777777" w:rsidR="00642A18" w:rsidRPr="0083624D" w:rsidRDefault="00642A18" w:rsidP="00A72A3B">
            <w:pPr>
              <w:pStyle w:val="TableParagraph"/>
              <w:rPr>
                <w:rFonts w:ascii="Titillium Web" w:hAnsi="Titillium Web" w:cs="Open Sans"/>
              </w:rPr>
            </w:pPr>
          </w:p>
        </w:tc>
      </w:tr>
      <w:tr w:rsidR="00642A18" w:rsidRPr="0083624D" w14:paraId="24C9D732" w14:textId="77777777" w:rsidTr="00642A18">
        <w:trPr>
          <w:trHeight w:val="724"/>
        </w:trPr>
        <w:tc>
          <w:tcPr>
            <w:tcW w:w="2706" w:type="dxa"/>
          </w:tcPr>
          <w:p w14:paraId="412BEA75" w14:textId="77777777" w:rsidR="00642A18" w:rsidRPr="0083624D" w:rsidRDefault="00642A18" w:rsidP="00A72A3B">
            <w:pPr>
              <w:pStyle w:val="TableParagraph"/>
              <w:spacing w:before="4"/>
              <w:ind w:left="4" w:right="1176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Copertura</w:t>
            </w:r>
            <w:r w:rsidRPr="0083624D">
              <w:rPr>
                <w:rFonts w:ascii="Titillium Web" w:hAnsi="Titillium Web" w:cs="Open Sans"/>
                <w:spacing w:val="-10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social</w:t>
            </w:r>
            <w:r w:rsidRPr="0083624D">
              <w:rPr>
                <w:rFonts w:ascii="Titillium Web" w:hAnsi="Titillium Web" w:cs="Open Sans"/>
                <w:spacing w:val="40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(Responsabile)</w:t>
            </w:r>
          </w:p>
        </w:tc>
        <w:tc>
          <w:tcPr>
            <w:tcW w:w="6923" w:type="dxa"/>
            <w:vMerge w:val="restart"/>
          </w:tcPr>
          <w:p w14:paraId="4CCE6371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  <w:tr w:rsidR="00642A18" w:rsidRPr="0083624D" w14:paraId="06A98A1E" w14:textId="77777777" w:rsidTr="00642A18">
        <w:trPr>
          <w:trHeight w:val="210"/>
        </w:trPr>
        <w:tc>
          <w:tcPr>
            <w:tcW w:w="2706" w:type="dxa"/>
          </w:tcPr>
          <w:p w14:paraId="6E515747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Calendario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e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deadline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418E2EE3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1719758D" w14:textId="77777777" w:rsidTr="00642A18">
        <w:trPr>
          <w:trHeight w:val="191"/>
        </w:trPr>
        <w:tc>
          <w:tcPr>
            <w:tcW w:w="2706" w:type="dxa"/>
          </w:tcPr>
          <w:p w14:paraId="31245799" w14:textId="77777777" w:rsidR="00642A18" w:rsidRPr="0083624D" w:rsidRDefault="00642A18" w:rsidP="00A72A3B">
            <w:pPr>
              <w:pStyle w:val="TableParagraph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Hashtag</w:t>
            </w:r>
            <w:r w:rsidRPr="0083624D">
              <w:rPr>
                <w:rFonts w:ascii="Titillium Web" w:hAnsi="Titillium Web" w:cs="Open Sans"/>
                <w:spacing w:val="-5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evento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5A4152FC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6C61CEDB" w14:textId="77777777" w:rsidTr="00642A18">
        <w:trPr>
          <w:trHeight w:val="196"/>
        </w:trPr>
        <w:tc>
          <w:tcPr>
            <w:tcW w:w="2706" w:type="dxa"/>
          </w:tcPr>
          <w:p w14:paraId="46BF5A32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Canali</w:t>
            </w:r>
            <w:r w:rsidRPr="0083624D">
              <w:rPr>
                <w:rFonts w:ascii="Titillium Web" w:hAnsi="Titillium Web" w:cs="Open Sans"/>
                <w:spacing w:val="-4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social</w:t>
            </w:r>
            <w:r w:rsidRPr="0083624D">
              <w:rPr>
                <w:rFonts w:ascii="Titillium Web" w:hAnsi="Titillium Web" w:cs="Open Sans"/>
                <w:spacing w:val="-3"/>
              </w:rPr>
              <w:t xml:space="preserve"> </w:t>
            </w:r>
            <w:r w:rsidRPr="0083624D">
              <w:rPr>
                <w:rFonts w:ascii="Titillium Web" w:hAnsi="Titillium Web" w:cs="Open Sans"/>
              </w:rPr>
              <w:t>da</w:t>
            </w:r>
            <w:r w:rsidRPr="0083624D">
              <w:rPr>
                <w:rFonts w:ascii="Titillium Web" w:hAnsi="Titillium Web" w:cs="Open Sans"/>
                <w:spacing w:val="-3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utilizzare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35F3FDF1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0A0F6E2F" w14:textId="77777777" w:rsidTr="00642A18">
        <w:trPr>
          <w:trHeight w:val="268"/>
        </w:trPr>
        <w:tc>
          <w:tcPr>
            <w:tcW w:w="2706" w:type="dxa"/>
          </w:tcPr>
          <w:p w14:paraId="7F498C42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Attività</w:t>
            </w:r>
            <w:r w:rsidRPr="0083624D">
              <w:rPr>
                <w:rFonts w:ascii="Titillium Web" w:hAnsi="Titillium Web" w:cs="Open Sans"/>
                <w:spacing w:val="-8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4"/>
              </w:rPr>
              <w:t>live</w:t>
            </w:r>
          </w:p>
        </w:tc>
        <w:tc>
          <w:tcPr>
            <w:tcW w:w="6923" w:type="dxa"/>
            <w:vMerge/>
            <w:tcBorders>
              <w:top w:val="nil"/>
            </w:tcBorders>
          </w:tcPr>
          <w:p w14:paraId="4396C4F9" w14:textId="77777777" w:rsidR="00642A18" w:rsidRPr="0083624D" w:rsidRDefault="00642A18" w:rsidP="00A72A3B">
            <w:pPr>
              <w:spacing w:line="360" w:lineRule="auto"/>
              <w:rPr>
                <w:rFonts w:ascii="Titillium Web" w:hAnsi="Titillium Web" w:cs="Open Sans"/>
                <w:sz w:val="22"/>
                <w:szCs w:val="22"/>
              </w:rPr>
            </w:pPr>
          </w:p>
        </w:tc>
      </w:tr>
      <w:tr w:rsidR="00642A18" w:rsidRPr="0083624D" w14:paraId="0DFBDE13" w14:textId="77777777" w:rsidTr="00642A18">
        <w:trPr>
          <w:trHeight w:val="311"/>
        </w:trPr>
        <w:tc>
          <w:tcPr>
            <w:tcW w:w="2706" w:type="dxa"/>
          </w:tcPr>
          <w:p w14:paraId="0D02BFDE" w14:textId="77777777" w:rsidR="00642A18" w:rsidRPr="0083624D" w:rsidRDefault="00642A18" w:rsidP="00A72A3B">
            <w:pPr>
              <w:pStyle w:val="TableParagraph"/>
              <w:spacing w:before="1"/>
              <w:ind w:left="4"/>
              <w:rPr>
                <w:rFonts w:ascii="Titillium Web" w:hAnsi="Titillium Web" w:cs="Open Sans"/>
              </w:rPr>
            </w:pPr>
            <w:r w:rsidRPr="0083624D">
              <w:rPr>
                <w:rFonts w:ascii="Titillium Web" w:hAnsi="Titillium Web" w:cs="Open Sans"/>
              </w:rPr>
              <w:t>Testo</w:t>
            </w:r>
            <w:r w:rsidRPr="0083624D">
              <w:rPr>
                <w:rFonts w:ascii="Titillium Web" w:hAnsi="Titillium Web" w:cs="Open Sans"/>
                <w:spacing w:val="-5"/>
              </w:rPr>
              <w:t xml:space="preserve"> </w:t>
            </w:r>
            <w:r w:rsidRPr="0083624D">
              <w:rPr>
                <w:rFonts w:ascii="Titillium Web" w:hAnsi="Titillium Web" w:cs="Open Sans"/>
                <w:spacing w:val="-2"/>
              </w:rPr>
              <w:t>social</w:t>
            </w:r>
          </w:p>
        </w:tc>
        <w:tc>
          <w:tcPr>
            <w:tcW w:w="6923" w:type="dxa"/>
          </w:tcPr>
          <w:p w14:paraId="3D87635E" w14:textId="77777777" w:rsidR="00642A18" w:rsidRPr="0083624D" w:rsidRDefault="00642A18" w:rsidP="00A72A3B">
            <w:pPr>
              <w:pStyle w:val="TableParagraph"/>
              <w:spacing w:line="360" w:lineRule="auto"/>
              <w:rPr>
                <w:rFonts w:ascii="Titillium Web" w:hAnsi="Titillium Web" w:cs="Open Sans"/>
              </w:rPr>
            </w:pPr>
          </w:p>
        </w:tc>
      </w:tr>
    </w:tbl>
    <w:p w14:paraId="7A13A2B2" w14:textId="77777777" w:rsidR="00642A18" w:rsidRDefault="00642A18" w:rsidP="00642A18">
      <w:pPr>
        <w:spacing w:before="25" w:line="360" w:lineRule="auto"/>
        <w:rPr>
          <w:rFonts w:ascii="Titillium Web" w:hAnsi="Titillium Web" w:cs="Open Sans"/>
          <w:b/>
          <w:color w:val="4D9195"/>
          <w:sz w:val="22"/>
          <w:szCs w:val="22"/>
        </w:rPr>
      </w:pPr>
    </w:p>
    <w:p w14:paraId="5754B247" w14:textId="2B47A7CD" w:rsidR="00642A18" w:rsidRPr="001F7F9C" w:rsidRDefault="00642A18" w:rsidP="001F7F9C">
      <w:pPr>
        <w:pStyle w:val="Titolo1"/>
        <w:numPr>
          <w:ilvl w:val="0"/>
          <w:numId w:val="0"/>
        </w:numPr>
        <w:jc w:val="left"/>
      </w:pPr>
      <w:bookmarkStart w:id="79" w:name="_Toc125713702"/>
      <w:r w:rsidRPr="0083624D">
        <w:t>Allegato</w:t>
      </w:r>
      <w:r w:rsidRPr="0083624D">
        <w:rPr>
          <w:spacing w:val="37"/>
        </w:rPr>
        <w:t xml:space="preserve"> </w:t>
      </w:r>
      <w:r w:rsidRPr="0083624D">
        <w:rPr>
          <w:spacing w:val="-10"/>
        </w:rPr>
        <w:t>5</w:t>
      </w:r>
      <w:r w:rsidR="001F7F9C">
        <w:rPr>
          <w:spacing w:val="-10"/>
        </w:rPr>
        <w:t xml:space="preserve"> </w:t>
      </w:r>
      <w:r w:rsidR="001F7F9C">
        <w:rPr>
          <w:spacing w:val="-10"/>
        </w:rPr>
        <w:br/>
      </w:r>
      <w:r w:rsidRPr="0083624D">
        <w:rPr>
          <w:sz w:val="22"/>
          <w:szCs w:val="22"/>
        </w:rPr>
        <w:t>LOGO</w:t>
      </w:r>
      <w:r w:rsidRPr="0083624D">
        <w:rPr>
          <w:spacing w:val="21"/>
          <w:sz w:val="22"/>
          <w:szCs w:val="22"/>
        </w:rPr>
        <w:t xml:space="preserve"> </w:t>
      </w:r>
      <w:r w:rsidRPr="0083624D">
        <w:rPr>
          <w:sz w:val="22"/>
          <w:szCs w:val="22"/>
        </w:rPr>
        <w:t>DI</w:t>
      </w:r>
      <w:r w:rsidRPr="0083624D">
        <w:rPr>
          <w:spacing w:val="22"/>
          <w:sz w:val="22"/>
          <w:szCs w:val="22"/>
        </w:rPr>
        <w:t xml:space="preserve"> </w:t>
      </w:r>
      <w:r w:rsidRPr="0083624D">
        <w:rPr>
          <w:sz w:val="22"/>
          <w:szCs w:val="22"/>
        </w:rPr>
        <w:t>ATENEO</w:t>
      </w:r>
      <w:r w:rsidRPr="0083624D">
        <w:rPr>
          <w:spacing w:val="22"/>
          <w:sz w:val="22"/>
          <w:szCs w:val="22"/>
        </w:rPr>
        <w:t xml:space="preserve"> </w:t>
      </w:r>
      <w:r w:rsidRPr="0083624D">
        <w:rPr>
          <w:sz w:val="22"/>
          <w:szCs w:val="22"/>
        </w:rPr>
        <w:t>E</w:t>
      </w:r>
      <w:r w:rsidRPr="0083624D">
        <w:rPr>
          <w:spacing w:val="22"/>
          <w:sz w:val="22"/>
          <w:szCs w:val="22"/>
        </w:rPr>
        <w:t xml:space="preserve"> </w:t>
      </w:r>
      <w:r w:rsidRPr="0083624D">
        <w:rPr>
          <w:sz w:val="22"/>
          <w:szCs w:val="22"/>
        </w:rPr>
        <w:t>IDENTITÀ</w:t>
      </w:r>
      <w:r w:rsidRPr="0083624D">
        <w:rPr>
          <w:spacing w:val="22"/>
          <w:sz w:val="22"/>
          <w:szCs w:val="22"/>
        </w:rPr>
        <w:t xml:space="preserve"> </w:t>
      </w:r>
      <w:r w:rsidRPr="0083624D">
        <w:rPr>
          <w:spacing w:val="-2"/>
          <w:sz w:val="22"/>
          <w:szCs w:val="22"/>
        </w:rPr>
        <w:t>VISIVA</w:t>
      </w:r>
      <w:bookmarkEnd w:id="79"/>
    </w:p>
    <w:p w14:paraId="674844DA" w14:textId="77777777" w:rsidR="00642A18" w:rsidRPr="0083624D" w:rsidRDefault="00642A18" w:rsidP="00642A18">
      <w:pPr>
        <w:pStyle w:val="Pidipagina"/>
        <w:spacing w:before="159" w:line="360" w:lineRule="auto"/>
        <w:ind w:right="554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Il logotipo del Politecnico di Bari è l’elemento principale da cui partire per creare un sistema univoco di identità visiva. L’aspetto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cromatico, formale e descrittivo della grafica conduce l’osservatore ad una univoca associazione istituzionale, in tutte le forme 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modalità implementative. L’utilizzo del logotipo deve essere coerente con le regole compositive descritte nell’allegato, facendo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attenzione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rispetto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proporzioni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margini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pertinenza.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L’area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esterna,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denominata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“area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pertinenza</w:t>
      </w:r>
      <w:r w:rsidRPr="0083624D">
        <w:rPr>
          <w:rFonts w:ascii="Titillium Web" w:hAnsi="Titillium Web" w:cs="Open Sans"/>
          <w:spacing w:val="-5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minima”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indica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spazio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“vuoto”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lasciare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rispetto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ad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altri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elementi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grafici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margini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stampa.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spazio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serve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creare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ordine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visivo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lasciare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inalterata la composizione grafica del logo tipo, migliorandone la leggibilità. È possibile l’utilizzo del solo sigillo, rispettando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proporzioni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aspetto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cromatico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già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definito.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Qualora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ridotta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dimensione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comprometta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la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leggibilità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sigillo,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6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concesso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l’uso</w:t>
      </w:r>
      <w:r w:rsidRPr="0083624D">
        <w:rPr>
          <w:rFonts w:ascii="Titillium Web" w:hAnsi="Titillium Web" w:cs="Open Sans"/>
          <w:spacing w:val="-7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del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solo testo “Politecnico di Bari”.</w:t>
      </w:r>
    </w:p>
    <w:p w14:paraId="5A865116" w14:textId="77777777" w:rsidR="00642A18" w:rsidRPr="009F5321" w:rsidRDefault="00642A18" w:rsidP="00642A18">
      <w:pPr>
        <w:pStyle w:val="Pidipagina"/>
        <w:spacing w:before="71" w:line="360" w:lineRule="auto"/>
        <w:ind w:right="553"/>
        <w:jc w:val="both"/>
        <w:rPr>
          <w:rFonts w:ascii="Titillium Web" w:hAnsi="Titillium Web" w:cs="Open Sans"/>
          <w:sz w:val="22"/>
          <w:szCs w:val="22"/>
        </w:rPr>
      </w:pPr>
      <w:r w:rsidRPr="0083624D">
        <w:rPr>
          <w:rFonts w:ascii="Titillium Web" w:hAnsi="Titillium Web" w:cs="Open Sans"/>
          <w:sz w:val="22"/>
          <w:szCs w:val="22"/>
        </w:rPr>
        <w:t>L’identità che il pubblico (utenza) riconduce a qualsiasi attività è determinata dall’immagine che essa offre nella comunicazione.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L’identità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marchio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si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costruisce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attraverso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corretta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diffusione: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è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uniforme,</w:t>
      </w:r>
      <w:r w:rsidRPr="0083624D">
        <w:rPr>
          <w:rFonts w:ascii="Titillium Web" w:hAnsi="Titillium Web" w:cs="Open Sans"/>
          <w:spacing w:val="-3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più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sarà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facile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riconoscerla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e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distinguerla.</w:t>
      </w:r>
      <w:r w:rsidRPr="0083624D">
        <w:rPr>
          <w:rFonts w:ascii="Titillium Web" w:hAnsi="Titillium Web" w:cs="Open Sans"/>
          <w:spacing w:val="-4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Per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questa ragione, è stato avviato nel 2021 e verrà completato nel 202</w:t>
      </w:r>
      <w:r>
        <w:rPr>
          <w:rFonts w:ascii="Titillium Web" w:hAnsi="Titillium Web" w:cs="Open Sans"/>
          <w:sz w:val="22"/>
          <w:szCs w:val="22"/>
        </w:rPr>
        <w:t>3</w:t>
      </w:r>
      <w:r w:rsidRPr="0083624D">
        <w:rPr>
          <w:rFonts w:ascii="Titillium Web" w:hAnsi="Titillium Web" w:cs="Open Sans"/>
          <w:sz w:val="22"/>
          <w:szCs w:val="22"/>
        </w:rPr>
        <w:t xml:space="preserve"> un restyling dell’identità visiva del Politecnico di Bari: di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fondamentale importanza risulta l’applicazione delle piccole regole descritte nel seguente allegato, minimamente rinnovate, come</w:t>
      </w:r>
      <w:r w:rsidRPr="0083624D">
        <w:rPr>
          <w:rFonts w:ascii="Titillium Web" w:hAnsi="Titillium Web" w:cs="Open Sans"/>
          <w:spacing w:val="40"/>
          <w:sz w:val="22"/>
          <w:szCs w:val="22"/>
        </w:rPr>
        <w:t xml:space="preserve"> </w:t>
      </w:r>
      <w:r w:rsidRPr="0083624D">
        <w:rPr>
          <w:rFonts w:ascii="Titillium Web" w:hAnsi="Titillium Web" w:cs="Open Sans"/>
          <w:sz w:val="22"/>
          <w:szCs w:val="22"/>
        </w:rPr>
        <w:t>negli obiettivi individuati dal Piano di Comunicazione del 202</w:t>
      </w:r>
      <w:r>
        <w:rPr>
          <w:rFonts w:ascii="Titillium Web" w:hAnsi="Titillium Web" w:cs="Open Sans"/>
          <w:sz w:val="22"/>
          <w:szCs w:val="22"/>
        </w:rPr>
        <w:t>2</w:t>
      </w:r>
      <w:r w:rsidRPr="0083624D">
        <w:rPr>
          <w:rFonts w:ascii="Titillium Web" w:hAnsi="Titillium Web" w:cs="Open Sans"/>
          <w:sz w:val="22"/>
          <w:szCs w:val="22"/>
        </w:rPr>
        <w:t>.</w:t>
      </w:r>
    </w:p>
    <w:p w14:paraId="30A7B6A7" w14:textId="2E411850" w:rsidR="0022761F" w:rsidRDefault="0022761F" w:rsidP="005868FC">
      <w:pPr>
        <w:pStyle w:val="Pidipagina"/>
        <w:spacing w:before="77" w:line="360" w:lineRule="auto"/>
        <w:ind w:left="284" w:right="553"/>
        <w:jc w:val="both"/>
        <w:rPr>
          <w:rFonts w:ascii="Titillium Web" w:hAnsi="Titillium Web" w:cs="Open Sans"/>
          <w:sz w:val="22"/>
          <w:szCs w:val="22"/>
        </w:rPr>
      </w:pPr>
    </w:p>
    <w:p w14:paraId="124E74FB" w14:textId="77777777" w:rsidR="0022761F" w:rsidRDefault="0022761F">
      <w:pPr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sz w:val="22"/>
          <w:szCs w:val="22"/>
        </w:rPr>
        <w:br w:type="page"/>
      </w:r>
    </w:p>
    <w:p w14:paraId="10733190" w14:textId="0AFD9A08" w:rsidR="005868FC" w:rsidRPr="005868FC" w:rsidRDefault="00BF7F51" w:rsidP="005868FC">
      <w:pPr>
        <w:pStyle w:val="Pidipagina"/>
        <w:spacing w:before="77" w:line="360" w:lineRule="auto"/>
        <w:ind w:left="284" w:right="553"/>
        <w:jc w:val="both"/>
        <w:rPr>
          <w:rFonts w:ascii="Titillium Web" w:hAnsi="Titillium Web" w:cs="Open Sans"/>
          <w:sz w:val="22"/>
          <w:szCs w:val="22"/>
        </w:rPr>
      </w:pPr>
      <w:r>
        <w:rPr>
          <w:rFonts w:ascii="Titillium Web" w:hAnsi="Titillium Web" w:cs="Open Sans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E0AE917" wp14:editId="069DA5E1">
            <wp:simplePos x="0" y="0"/>
            <wp:positionH relativeFrom="column">
              <wp:posOffset>-721360</wp:posOffset>
            </wp:positionH>
            <wp:positionV relativeFrom="paragraph">
              <wp:posOffset>-911225</wp:posOffset>
            </wp:positionV>
            <wp:extent cx="7556451" cy="10692000"/>
            <wp:effectExtent l="0" t="0" r="635" b="1905"/>
            <wp:wrapNone/>
            <wp:docPr id="106960740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07409" name="Immagine 106960740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5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68FC" w:rsidRPr="005868FC" w:rsidSect="009F5321">
      <w:footerReference w:type="even" r:id="rId61"/>
      <w:footerReference w:type="default" r:id="rId62"/>
      <w:pgSz w:w="11900" w:h="16840"/>
      <w:pgMar w:top="1417" w:right="1134" w:bottom="1134" w:left="1134" w:header="56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C4B83" w14:textId="77777777" w:rsidR="00C20500" w:rsidRDefault="00C20500" w:rsidP="00895BB8">
      <w:r>
        <w:separator/>
      </w:r>
    </w:p>
  </w:endnote>
  <w:endnote w:type="continuationSeparator" w:id="0">
    <w:p w14:paraId="335E4312" w14:textId="77777777" w:rsidR="00C20500" w:rsidRDefault="00C20500" w:rsidP="0089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6802311"/>
      <w:docPartObj>
        <w:docPartGallery w:val="Page Numbers (Bottom of Page)"/>
        <w:docPartUnique/>
      </w:docPartObj>
    </w:sdtPr>
    <w:sdtContent>
      <w:p w14:paraId="30E5808B" w14:textId="497F6F0D" w:rsidR="00895BB8" w:rsidRDefault="00895BB8" w:rsidP="00A730D5">
        <w:pPr>
          <w:pStyle w:val="Nessunaspaziatura"/>
          <w:framePr w:wrap="none" w:vAnchor="text" w:hAnchor="margin" w:xAlign="center" w:y="1"/>
        </w:pPr>
        <w:r>
          <w:fldChar w:fldCharType="begin"/>
        </w:r>
        <w:r>
          <w:instrText xml:space="preserve"> PAGE </w:instrText>
        </w:r>
        <w:r>
          <w:fldChar w:fldCharType="end"/>
        </w:r>
      </w:p>
    </w:sdtContent>
  </w:sdt>
  <w:p w14:paraId="15C2F8DB" w14:textId="77777777" w:rsidR="00895BB8" w:rsidRDefault="00895BB8">
    <w:pPr>
      <w:pStyle w:val="Nessunaspaziatura"/>
    </w:pPr>
  </w:p>
  <w:p w14:paraId="48ABF238" w14:textId="77777777" w:rsidR="0009579C" w:rsidRDefault="0009579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57B19" w14:textId="0B8480B3" w:rsidR="0009579C" w:rsidRPr="00FC0905" w:rsidRDefault="009F794F" w:rsidP="00FC0905">
    <w:pPr>
      <w:pStyle w:val="Nessunaspaziatura"/>
      <w:spacing w:before="240"/>
      <w:jc w:val="center"/>
      <w:rPr>
        <w:color w:val="4D919F"/>
      </w:rPr>
    </w:pPr>
    <w:r w:rsidRPr="009F794F">
      <w:rPr>
        <w:color w:val="4D919F"/>
      </w:rPr>
      <w:t xml:space="preserve">Pag. </w:t>
    </w:r>
    <w:r w:rsidRPr="009F794F">
      <w:rPr>
        <w:color w:val="4D919F"/>
      </w:rPr>
      <w:fldChar w:fldCharType="begin"/>
    </w:r>
    <w:r w:rsidRPr="009F794F">
      <w:rPr>
        <w:color w:val="4D919F"/>
      </w:rPr>
      <w:instrText>PAGE  \* Arabic  \* MERGEFORMAT</w:instrText>
    </w:r>
    <w:r w:rsidRPr="009F794F">
      <w:rPr>
        <w:color w:val="4D919F"/>
      </w:rPr>
      <w:fldChar w:fldCharType="separate"/>
    </w:r>
    <w:r w:rsidRPr="009F794F">
      <w:rPr>
        <w:color w:val="4D919F"/>
      </w:rPr>
      <w:t>2</w:t>
    </w:r>
    <w:r w:rsidRPr="009F794F">
      <w:rPr>
        <w:color w:val="4D919F"/>
      </w:rPr>
      <w:fldChar w:fldCharType="end"/>
    </w:r>
    <w:r w:rsidRPr="009F794F">
      <w:rPr>
        <w:color w:val="4D919F"/>
      </w:rPr>
      <w:t xml:space="preserve"> di </w:t>
    </w:r>
    <w:r w:rsidRPr="009F794F">
      <w:rPr>
        <w:color w:val="4D919F"/>
      </w:rPr>
      <w:fldChar w:fldCharType="begin"/>
    </w:r>
    <w:r w:rsidRPr="009F794F">
      <w:rPr>
        <w:color w:val="4D919F"/>
      </w:rPr>
      <w:instrText>NUMPAGES  \* Arabic  \* MERGEFORMAT</w:instrText>
    </w:r>
    <w:r w:rsidRPr="009F794F">
      <w:rPr>
        <w:color w:val="4D919F"/>
      </w:rPr>
      <w:fldChar w:fldCharType="separate"/>
    </w:r>
    <w:r w:rsidRPr="009F794F">
      <w:rPr>
        <w:color w:val="4D919F"/>
      </w:rPr>
      <w:t>2</w:t>
    </w:r>
    <w:r w:rsidRPr="009F794F">
      <w:rPr>
        <w:color w:val="4D919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79E89" w14:textId="77777777" w:rsidR="00C20500" w:rsidRDefault="00C20500" w:rsidP="00895BB8">
      <w:r>
        <w:separator/>
      </w:r>
    </w:p>
  </w:footnote>
  <w:footnote w:type="continuationSeparator" w:id="0">
    <w:p w14:paraId="633B0F9E" w14:textId="77777777" w:rsidR="00C20500" w:rsidRDefault="00C20500" w:rsidP="00895B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3B0"/>
    <w:multiLevelType w:val="multilevel"/>
    <w:tmpl w:val="FA38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97968"/>
    <w:multiLevelType w:val="multilevel"/>
    <w:tmpl w:val="516E48A6"/>
    <w:lvl w:ilvl="0">
      <w:start w:val="1"/>
      <w:numFmt w:val="decimal"/>
      <w:lvlText w:val="%1"/>
      <w:lvlJc w:val="left"/>
      <w:pPr>
        <w:ind w:left="420" w:hanging="165"/>
      </w:pPr>
      <w:rPr>
        <w:rFonts w:ascii="Corbel" w:eastAsia="Corbel" w:hAnsi="Corbel" w:cs="Corbel" w:hint="default"/>
        <w:b/>
        <w:bCs/>
        <w:i w:val="0"/>
        <w:iCs w:val="0"/>
        <w:color w:val="4D9195"/>
        <w:w w:val="100"/>
        <w:sz w:val="22"/>
        <w:szCs w:val="2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89" w:hanging="334"/>
      </w:pPr>
      <w:rPr>
        <w:rFonts w:ascii="Corbel" w:eastAsia="Corbel" w:hAnsi="Corbel" w:cs="Corbel" w:hint="default"/>
        <w:b w:val="0"/>
        <w:bCs w:val="0"/>
        <w:i w:val="0"/>
        <w:iCs w:val="0"/>
        <w:color w:val="4D9195"/>
        <w:spacing w:val="0"/>
        <w:w w:val="100"/>
        <w:sz w:val="22"/>
        <w:szCs w:val="22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789" w:hanging="533"/>
      </w:pPr>
      <w:rPr>
        <w:rFonts w:ascii="Corbel" w:eastAsia="Corbel" w:hAnsi="Corbel" w:cs="Corbel" w:hint="default"/>
        <w:b w:val="0"/>
        <w:bCs w:val="0"/>
        <w:i w:val="0"/>
        <w:iCs w:val="0"/>
        <w:color w:val="4CA198"/>
        <w:spacing w:val="0"/>
        <w:w w:val="100"/>
        <w:sz w:val="22"/>
        <w:szCs w:val="22"/>
        <w:lang w:val="it-IT" w:eastAsia="en-US" w:bidi="ar-SA"/>
      </w:rPr>
    </w:lvl>
    <w:lvl w:ilvl="3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800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09078711"/>
    <w:multiLevelType w:val="hybridMultilevel"/>
    <w:tmpl w:val="2924B54A"/>
    <w:lvl w:ilvl="0" w:tplc="5658F426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E392F2EC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DA16FCD6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544422F2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08E4560C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992CBCEC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2FA08442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7C24F032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6C4C2DF8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D863FE5"/>
    <w:multiLevelType w:val="multilevel"/>
    <w:tmpl w:val="09160720"/>
    <w:lvl w:ilvl="0">
      <w:start w:val="1"/>
      <w:numFmt w:val="decimal"/>
      <w:lvlText w:val="%1"/>
      <w:lvlJc w:val="left"/>
      <w:pPr>
        <w:ind w:left="409" w:hanging="153"/>
      </w:pPr>
      <w:rPr>
        <w:rFonts w:ascii="Titillium Web SemiBold" w:eastAsia="Corbel" w:hAnsi="Titillium Web SemiBold" w:cs="Corbel" w:hint="default"/>
        <w:b/>
        <w:bCs/>
        <w:i w:val="0"/>
        <w:iCs w:val="0"/>
        <w:color w:val="4D9195"/>
        <w:w w:val="100"/>
        <w:sz w:val="22"/>
        <w:szCs w:val="2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96" w:hanging="340"/>
      </w:pPr>
      <w:rPr>
        <w:rFonts w:ascii="Titillium Web" w:eastAsia="Corbel" w:hAnsi="Titillium Web" w:cs="Corbel" w:hint="default"/>
        <w:b w:val="0"/>
        <w:bCs w:val="0"/>
        <w:i w:val="0"/>
        <w:iCs w:val="0"/>
        <w:color w:val="4CA198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620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1340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5028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6872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A6010B0"/>
    <w:multiLevelType w:val="multilevel"/>
    <w:tmpl w:val="E3A8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D2FA09"/>
    <w:multiLevelType w:val="hybridMultilevel"/>
    <w:tmpl w:val="68585C76"/>
    <w:lvl w:ilvl="0" w:tplc="B5ECABA6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6CE864BE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610A27F8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DF9E6F2C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723E3574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02AE4DEA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A06AAEE8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9BF6A45E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43F8F854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27A30230"/>
    <w:multiLevelType w:val="hybridMultilevel"/>
    <w:tmpl w:val="2202E770"/>
    <w:lvl w:ilvl="0" w:tplc="4F3AF4A2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9DF8B5F6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51DAA776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C8365A72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5FD6FC32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D7E4E2B0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014AE4F8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A246D06A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1C041054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2BB30303"/>
    <w:multiLevelType w:val="hybridMultilevel"/>
    <w:tmpl w:val="1B1A05E0"/>
    <w:lvl w:ilvl="0" w:tplc="E104FBBC">
      <w:start w:val="11"/>
      <w:numFmt w:val="decimal"/>
      <w:lvlText w:val="%1"/>
      <w:lvlJc w:val="left"/>
      <w:pPr>
        <w:ind w:left="700" w:hanging="22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1"/>
        <w:sz w:val="18"/>
        <w:szCs w:val="18"/>
        <w:lang w:val="it-IT" w:eastAsia="en-US" w:bidi="ar-SA"/>
      </w:rPr>
    </w:lvl>
    <w:lvl w:ilvl="1" w:tplc="20E0946A">
      <w:start w:val="1"/>
      <w:numFmt w:val="decimal"/>
      <w:lvlText w:val="%2"/>
      <w:lvlJc w:val="left"/>
      <w:pPr>
        <w:ind w:left="828" w:hanging="132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18"/>
        <w:szCs w:val="18"/>
        <w:lang w:val="it-IT" w:eastAsia="en-US" w:bidi="ar-SA"/>
      </w:rPr>
    </w:lvl>
    <w:lvl w:ilvl="2" w:tplc="122CA37A">
      <w:numFmt w:val="bullet"/>
      <w:lvlText w:val="•"/>
      <w:lvlJc w:val="left"/>
      <w:pPr>
        <w:ind w:left="1902" w:hanging="132"/>
      </w:pPr>
      <w:rPr>
        <w:rFonts w:hint="default"/>
        <w:lang w:val="it-IT" w:eastAsia="en-US" w:bidi="ar-SA"/>
      </w:rPr>
    </w:lvl>
    <w:lvl w:ilvl="3" w:tplc="318C0E84">
      <w:numFmt w:val="bullet"/>
      <w:lvlText w:val="•"/>
      <w:lvlJc w:val="left"/>
      <w:pPr>
        <w:ind w:left="2984" w:hanging="132"/>
      </w:pPr>
      <w:rPr>
        <w:rFonts w:hint="default"/>
        <w:lang w:val="it-IT" w:eastAsia="en-US" w:bidi="ar-SA"/>
      </w:rPr>
    </w:lvl>
    <w:lvl w:ilvl="4" w:tplc="3A8EAB82">
      <w:numFmt w:val="bullet"/>
      <w:lvlText w:val="•"/>
      <w:lvlJc w:val="left"/>
      <w:pPr>
        <w:ind w:left="4066" w:hanging="132"/>
      </w:pPr>
      <w:rPr>
        <w:rFonts w:hint="default"/>
        <w:lang w:val="it-IT" w:eastAsia="en-US" w:bidi="ar-SA"/>
      </w:rPr>
    </w:lvl>
    <w:lvl w:ilvl="5" w:tplc="15EA10A0">
      <w:numFmt w:val="bullet"/>
      <w:lvlText w:val="•"/>
      <w:lvlJc w:val="left"/>
      <w:pPr>
        <w:ind w:left="5148" w:hanging="132"/>
      </w:pPr>
      <w:rPr>
        <w:rFonts w:hint="default"/>
        <w:lang w:val="it-IT" w:eastAsia="en-US" w:bidi="ar-SA"/>
      </w:rPr>
    </w:lvl>
    <w:lvl w:ilvl="6" w:tplc="31063642">
      <w:numFmt w:val="bullet"/>
      <w:lvlText w:val="•"/>
      <w:lvlJc w:val="left"/>
      <w:pPr>
        <w:ind w:left="6231" w:hanging="132"/>
      </w:pPr>
      <w:rPr>
        <w:rFonts w:hint="default"/>
        <w:lang w:val="it-IT" w:eastAsia="en-US" w:bidi="ar-SA"/>
      </w:rPr>
    </w:lvl>
    <w:lvl w:ilvl="7" w:tplc="D9CA936C">
      <w:numFmt w:val="bullet"/>
      <w:lvlText w:val="•"/>
      <w:lvlJc w:val="left"/>
      <w:pPr>
        <w:ind w:left="7313" w:hanging="132"/>
      </w:pPr>
      <w:rPr>
        <w:rFonts w:hint="default"/>
        <w:lang w:val="it-IT" w:eastAsia="en-US" w:bidi="ar-SA"/>
      </w:rPr>
    </w:lvl>
    <w:lvl w:ilvl="8" w:tplc="31005168">
      <w:numFmt w:val="bullet"/>
      <w:lvlText w:val="•"/>
      <w:lvlJc w:val="left"/>
      <w:pPr>
        <w:ind w:left="8395" w:hanging="132"/>
      </w:pPr>
      <w:rPr>
        <w:rFonts w:hint="default"/>
        <w:lang w:val="it-IT" w:eastAsia="en-US" w:bidi="ar-SA"/>
      </w:rPr>
    </w:lvl>
  </w:abstractNum>
  <w:abstractNum w:abstractNumId="8" w15:restartNumberingAfterBreak="0">
    <w:nsid w:val="2BC9DCAD"/>
    <w:multiLevelType w:val="hybridMultilevel"/>
    <w:tmpl w:val="7AD26C9C"/>
    <w:lvl w:ilvl="0" w:tplc="28AE1014">
      <w:numFmt w:val="bullet"/>
      <w:lvlText w:val=""/>
      <w:lvlJc w:val="left"/>
      <w:pPr>
        <w:ind w:left="25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4AE6CB48">
      <w:numFmt w:val="bullet"/>
      <w:lvlText w:val="•"/>
      <w:lvlJc w:val="left"/>
      <w:pPr>
        <w:ind w:left="1290" w:hanging="360"/>
      </w:pPr>
      <w:rPr>
        <w:rFonts w:hint="default"/>
        <w:lang w:val="it-IT" w:eastAsia="en-US" w:bidi="ar-SA"/>
      </w:rPr>
    </w:lvl>
    <w:lvl w:ilvl="2" w:tplc="2BACC226">
      <w:numFmt w:val="bullet"/>
      <w:lvlText w:val="•"/>
      <w:lvlJc w:val="left"/>
      <w:pPr>
        <w:ind w:left="2320" w:hanging="360"/>
      </w:pPr>
      <w:rPr>
        <w:rFonts w:hint="default"/>
        <w:lang w:val="it-IT" w:eastAsia="en-US" w:bidi="ar-SA"/>
      </w:rPr>
    </w:lvl>
    <w:lvl w:ilvl="3" w:tplc="CA1AFAAA">
      <w:numFmt w:val="bullet"/>
      <w:lvlText w:val="•"/>
      <w:lvlJc w:val="left"/>
      <w:pPr>
        <w:ind w:left="3350" w:hanging="360"/>
      </w:pPr>
      <w:rPr>
        <w:rFonts w:hint="default"/>
        <w:lang w:val="it-IT" w:eastAsia="en-US" w:bidi="ar-SA"/>
      </w:rPr>
    </w:lvl>
    <w:lvl w:ilvl="4" w:tplc="DDD0128E">
      <w:numFmt w:val="bullet"/>
      <w:lvlText w:val="•"/>
      <w:lvlJc w:val="left"/>
      <w:pPr>
        <w:ind w:left="4380" w:hanging="360"/>
      </w:pPr>
      <w:rPr>
        <w:rFonts w:hint="default"/>
        <w:lang w:val="it-IT" w:eastAsia="en-US" w:bidi="ar-SA"/>
      </w:rPr>
    </w:lvl>
    <w:lvl w:ilvl="5" w:tplc="59185D0E">
      <w:numFmt w:val="bullet"/>
      <w:lvlText w:val="•"/>
      <w:lvlJc w:val="left"/>
      <w:pPr>
        <w:ind w:left="5410" w:hanging="360"/>
      </w:pPr>
      <w:rPr>
        <w:rFonts w:hint="default"/>
        <w:lang w:val="it-IT" w:eastAsia="en-US" w:bidi="ar-SA"/>
      </w:rPr>
    </w:lvl>
    <w:lvl w:ilvl="6" w:tplc="748E02FC">
      <w:numFmt w:val="bullet"/>
      <w:lvlText w:val="•"/>
      <w:lvlJc w:val="left"/>
      <w:pPr>
        <w:ind w:left="6440" w:hanging="360"/>
      </w:pPr>
      <w:rPr>
        <w:rFonts w:hint="default"/>
        <w:lang w:val="it-IT" w:eastAsia="en-US" w:bidi="ar-SA"/>
      </w:rPr>
    </w:lvl>
    <w:lvl w:ilvl="7" w:tplc="D894444E">
      <w:numFmt w:val="bullet"/>
      <w:lvlText w:val="•"/>
      <w:lvlJc w:val="left"/>
      <w:pPr>
        <w:ind w:left="7470" w:hanging="360"/>
      </w:pPr>
      <w:rPr>
        <w:rFonts w:hint="default"/>
        <w:lang w:val="it-IT" w:eastAsia="en-US" w:bidi="ar-SA"/>
      </w:rPr>
    </w:lvl>
    <w:lvl w:ilvl="8" w:tplc="D2B61F54">
      <w:numFmt w:val="bullet"/>
      <w:lvlText w:val="•"/>
      <w:lvlJc w:val="left"/>
      <w:pPr>
        <w:ind w:left="8500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30415999"/>
    <w:multiLevelType w:val="multilevel"/>
    <w:tmpl w:val="3094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14AF44"/>
    <w:multiLevelType w:val="hybridMultilevel"/>
    <w:tmpl w:val="FA727394"/>
    <w:lvl w:ilvl="0" w:tplc="6ADE4836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C728F402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97926728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F7447C9A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B28C3BFC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87009ACA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E87C89A4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E522E8B4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E16ECEAC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32E0BE63"/>
    <w:multiLevelType w:val="hybridMultilevel"/>
    <w:tmpl w:val="5D68BDF2"/>
    <w:lvl w:ilvl="0" w:tplc="92880CBE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38A69114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523AEB08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28B071C8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8B548F0C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655CEC5C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186A0090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F68CFF04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EAF44FC4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35E13BAF"/>
    <w:multiLevelType w:val="multilevel"/>
    <w:tmpl w:val="A1C47374"/>
    <w:lvl w:ilvl="0">
      <w:start w:val="1"/>
      <w:numFmt w:val="decimal"/>
      <w:pStyle w:val="Titolo1"/>
      <w:lvlText w:val="%1"/>
      <w:lvlJc w:val="left"/>
      <w:pPr>
        <w:ind w:left="420" w:hanging="165"/>
      </w:pPr>
      <w:rPr>
        <w:rFonts w:ascii="Titillium Web" w:eastAsia="Corbel" w:hAnsi="Titillium Web" w:cs="Corbel" w:hint="default"/>
        <w:b/>
        <w:bCs/>
        <w:i w:val="0"/>
        <w:iCs w:val="0"/>
        <w:color w:val="4D9195"/>
        <w:w w:val="100"/>
        <w:sz w:val="26"/>
        <w:szCs w:val="26"/>
        <w:lang w:val="it-IT" w:eastAsia="en-US" w:bidi="ar-SA"/>
      </w:rPr>
    </w:lvl>
    <w:lvl w:ilvl="1">
      <w:start w:val="1"/>
      <w:numFmt w:val="decimal"/>
      <w:pStyle w:val="Titolo2"/>
      <w:lvlText w:val="%1.%2"/>
      <w:lvlJc w:val="left"/>
      <w:pPr>
        <w:ind w:left="334" w:hanging="334"/>
      </w:pPr>
      <w:rPr>
        <w:rFonts w:ascii="Titillium Web SemiBold" w:eastAsia="Corbel" w:hAnsi="Titillium Web SemiBold" w:cs="Corbel" w:hint="default"/>
        <w:b/>
        <w:bCs/>
        <w:i w:val="0"/>
        <w:iCs w:val="0"/>
        <w:color w:val="4D9195"/>
        <w:spacing w:val="0"/>
        <w:w w:val="100"/>
        <w:sz w:val="22"/>
        <w:szCs w:val="22"/>
        <w:lang w:val="it-IT" w:eastAsia="en-US" w:bidi="ar-SA"/>
      </w:rPr>
    </w:lvl>
    <w:lvl w:ilvl="2">
      <w:start w:val="1"/>
      <w:numFmt w:val="decimal"/>
      <w:pStyle w:val="Titolo4"/>
      <w:lvlText w:val="%1.%2.%3"/>
      <w:lvlJc w:val="left"/>
      <w:pPr>
        <w:ind w:left="789" w:hanging="533"/>
      </w:pPr>
      <w:rPr>
        <w:rFonts w:ascii="Titillium Web" w:eastAsia="Corbel" w:hAnsi="Titillium Web" w:cs="Corbel" w:hint="default"/>
        <w:b w:val="0"/>
        <w:bCs w:val="0"/>
        <w:i w:val="0"/>
        <w:iCs w:val="0"/>
        <w:color w:val="4CA198"/>
        <w:spacing w:val="0"/>
        <w:w w:val="100"/>
        <w:sz w:val="22"/>
        <w:szCs w:val="22"/>
        <w:lang w:val="it-IT" w:eastAsia="en-US" w:bidi="ar-SA"/>
      </w:rPr>
    </w:lvl>
    <w:lvl w:ilvl="3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800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380516B0"/>
    <w:multiLevelType w:val="hybridMultilevel"/>
    <w:tmpl w:val="5DB455E0"/>
    <w:lvl w:ilvl="0" w:tplc="DEB8B77C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8AD81C56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76F40900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7DF48DC6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6874A68E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FEE410A6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37D40864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377877FE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B2CE1D86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3994C072"/>
    <w:multiLevelType w:val="multilevel"/>
    <w:tmpl w:val="9C9C76C2"/>
    <w:lvl w:ilvl="0">
      <w:start w:val="1"/>
      <w:numFmt w:val="decimal"/>
      <w:lvlText w:val="%1"/>
      <w:lvlJc w:val="left"/>
      <w:pPr>
        <w:ind w:left="409" w:hanging="153"/>
      </w:pPr>
      <w:rPr>
        <w:rFonts w:ascii="Titillium Web SemiBold" w:eastAsia="Corbel" w:hAnsi="Titillium Web SemiBold" w:cs="Corbel" w:hint="default"/>
        <w:b/>
        <w:bCs/>
        <w:i w:val="0"/>
        <w:iCs w:val="0"/>
        <w:color w:val="4D9195"/>
        <w:w w:val="100"/>
        <w:sz w:val="22"/>
        <w:szCs w:val="2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09" w:hanging="354"/>
      </w:pPr>
      <w:rPr>
        <w:rFonts w:ascii="Titillium Web" w:eastAsia="Corbel" w:hAnsi="Titillium Web" w:cs="Corbel" w:hint="default"/>
        <w:b w:val="0"/>
        <w:bCs w:val="0"/>
        <w:i w:val="0"/>
        <w:iCs w:val="0"/>
        <w:color w:val="4CA198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1706" w:hanging="35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813" w:hanging="35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920" w:hanging="35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26" w:hanging="35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33" w:hanging="35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40" w:hanging="35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46" w:hanging="354"/>
      </w:pPr>
      <w:rPr>
        <w:rFonts w:hint="default"/>
        <w:lang w:val="it-IT" w:eastAsia="en-US" w:bidi="ar-SA"/>
      </w:rPr>
    </w:lvl>
  </w:abstractNum>
  <w:abstractNum w:abstractNumId="15" w15:restartNumberingAfterBreak="0">
    <w:nsid w:val="39B578CA"/>
    <w:multiLevelType w:val="hybridMultilevel"/>
    <w:tmpl w:val="4DDECD20"/>
    <w:lvl w:ilvl="0" w:tplc="F04059FE">
      <w:start w:val="1"/>
      <w:numFmt w:val="decimal"/>
      <w:lvlText w:val="%1."/>
      <w:lvlJc w:val="left"/>
      <w:pPr>
        <w:ind w:left="420" w:hanging="165"/>
      </w:pPr>
      <w:rPr>
        <w:rFonts w:ascii="Titillium Web" w:eastAsia="Corbel" w:hAnsi="Titillium Web" w:cs="Corbel" w:hint="default"/>
        <w:b w:val="0"/>
        <w:bCs w:val="0"/>
        <w:i w:val="0"/>
        <w:iCs w:val="0"/>
        <w:spacing w:val="-2"/>
        <w:w w:val="101"/>
        <w:sz w:val="18"/>
        <w:szCs w:val="18"/>
        <w:lang w:val="it-IT" w:eastAsia="en-US" w:bidi="ar-SA"/>
      </w:rPr>
    </w:lvl>
    <w:lvl w:ilvl="1" w:tplc="2144A512">
      <w:numFmt w:val="bullet"/>
      <w:lvlText w:val="•"/>
      <w:lvlJc w:val="left"/>
      <w:pPr>
        <w:ind w:left="1434" w:hanging="165"/>
      </w:pPr>
      <w:rPr>
        <w:rFonts w:hint="default"/>
        <w:lang w:val="it-IT" w:eastAsia="en-US" w:bidi="ar-SA"/>
      </w:rPr>
    </w:lvl>
    <w:lvl w:ilvl="2" w:tplc="2E9A1236">
      <w:numFmt w:val="bullet"/>
      <w:lvlText w:val="•"/>
      <w:lvlJc w:val="left"/>
      <w:pPr>
        <w:ind w:left="2448" w:hanging="165"/>
      </w:pPr>
      <w:rPr>
        <w:rFonts w:hint="default"/>
        <w:lang w:val="it-IT" w:eastAsia="en-US" w:bidi="ar-SA"/>
      </w:rPr>
    </w:lvl>
    <w:lvl w:ilvl="3" w:tplc="E1B22220">
      <w:numFmt w:val="bullet"/>
      <w:lvlText w:val="•"/>
      <w:lvlJc w:val="left"/>
      <w:pPr>
        <w:ind w:left="3462" w:hanging="165"/>
      </w:pPr>
      <w:rPr>
        <w:rFonts w:hint="default"/>
        <w:lang w:val="it-IT" w:eastAsia="en-US" w:bidi="ar-SA"/>
      </w:rPr>
    </w:lvl>
    <w:lvl w:ilvl="4" w:tplc="7EF61BA6">
      <w:numFmt w:val="bullet"/>
      <w:lvlText w:val="•"/>
      <w:lvlJc w:val="left"/>
      <w:pPr>
        <w:ind w:left="4476" w:hanging="165"/>
      </w:pPr>
      <w:rPr>
        <w:rFonts w:hint="default"/>
        <w:lang w:val="it-IT" w:eastAsia="en-US" w:bidi="ar-SA"/>
      </w:rPr>
    </w:lvl>
    <w:lvl w:ilvl="5" w:tplc="02F6DA40">
      <w:numFmt w:val="bullet"/>
      <w:lvlText w:val="•"/>
      <w:lvlJc w:val="left"/>
      <w:pPr>
        <w:ind w:left="5490" w:hanging="165"/>
      </w:pPr>
      <w:rPr>
        <w:rFonts w:hint="default"/>
        <w:lang w:val="it-IT" w:eastAsia="en-US" w:bidi="ar-SA"/>
      </w:rPr>
    </w:lvl>
    <w:lvl w:ilvl="6" w:tplc="566CE0C4">
      <w:numFmt w:val="bullet"/>
      <w:lvlText w:val="•"/>
      <w:lvlJc w:val="left"/>
      <w:pPr>
        <w:ind w:left="6504" w:hanging="165"/>
      </w:pPr>
      <w:rPr>
        <w:rFonts w:hint="default"/>
        <w:lang w:val="it-IT" w:eastAsia="en-US" w:bidi="ar-SA"/>
      </w:rPr>
    </w:lvl>
    <w:lvl w:ilvl="7" w:tplc="4682485E">
      <w:numFmt w:val="bullet"/>
      <w:lvlText w:val="•"/>
      <w:lvlJc w:val="left"/>
      <w:pPr>
        <w:ind w:left="7518" w:hanging="165"/>
      </w:pPr>
      <w:rPr>
        <w:rFonts w:hint="default"/>
        <w:lang w:val="it-IT" w:eastAsia="en-US" w:bidi="ar-SA"/>
      </w:rPr>
    </w:lvl>
    <w:lvl w:ilvl="8" w:tplc="9FECA1C8">
      <w:numFmt w:val="bullet"/>
      <w:lvlText w:val="•"/>
      <w:lvlJc w:val="left"/>
      <w:pPr>
        <w:ind w:left="8532" w:hanging="165"/>
      </w:pPr>
      <w:rPr>
        <w:rFonts w:hint="default"/>
        <w:lang w:val="it-IT" w:eastAsia="en-US" w:bidi="ar-SA"/>
      </w:rPr>
    </w:lvl>
  </w:abstractNum>
  <w:abstractNum w:abstractNumId="16" w15:restartNumberingAfterBreak="0">
    <w:nsid w:val="3A3779DC"/>
    <w:multiLevelType w:val="hybridMultilevel"/>
    <w:tmpl w:val="6D9C7CA0"/>
    <w:lvl w:ilvl="0" w:tplc="8882553C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501EF2EA">
      <w:numFmt w:val="bullet"/>
      <w:lvlText w:val="o"/>
      <w:lvlJc w:val="left"/>
      <w:pPr>
        <w:ind w:left="169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1"/>
        <w:sz w:val="18"/>
        <w:szCs w:val="18"/>
        <w:lang w:val="it-IT" w:eastAsia="en-US" w:bidi="ar-SA"/>
      </w:rPr>
    </w:lvl>
    <w:lvl w:ilvl="2" w:tplc="9D4E62D8">
      <w:numFmt w:val="bullet"/>
      <w:lvlText w:val="•"/>
      <w:lvlJc w:val="left"/>
      <w:pPr>
        <w:ind w:left="2684" w:hanging="360"/>
      </w:pPr>
      <w:rPr>
        <w:rFonts w:hint="default"/>
        <w:lang w:val="it-IT" w:eastAsia="en-US" w:bidi="ar-SA"/>
      </w:rPr>
    </w:lvl>
    <w:lvl w:ilvl="3" w:tplc="94D677F8">
      <w:numFmt w:val="bullet"/>
      <w:lvlText w:val="•"/>
      <w:lvlJc w:val="left"/>
      <w:pPr>
        <w:ind w:left="3668" w:hanging="360"/>
      </w:pPr>
      <w:rPr>
        <w:rFonts w:hint="default"/>
        <w:lang w:val="it-IT" w:eastAsia="en-US" w:bidi="ar-SA"/>
      </w:rPr>
    </w:lvl>
    <w:lvl w:ilvl="4" w:tplc="E9F61D68">
      <w:numFmt w:val="bullet"/>
      <w:lvlText w:val="•"/>
      <w:lvlJc w:val="left"/>
      <w:pPr>
        <w:ind w:left="4653" w:hanging="360"/>
      </w:pPr>
      <w:rPr>
        <w:rFonts w:hint="default"/>
        <w:lang w:val="it-IT" w:eastAsia="en-US" w:bidi="ar-SA"/>
      </w:rPr>
    </w:lvl>
    <w:lvl w:ilvl="5" w:tplc="8D104734">
      <w:numFmt w:val="bullet"/>
      <w:lvlText w:val="•"/>
      <w:lvlJc w:val="left"/>
      <w:pPr>
        <w:ind w:left="5637" w:hanging="360"/>
      </w:pPr>
      <w:rPr>
        <w:rFonts w:hint="default"/>
        <w:lang w:val="it-IT" w:eastAsia="en-US" w:bidi="ar-SA"/>
      </w:rPr>
    </w:lvl>
    <w:lvl w:ilvl="6" w:tplc="11C4EF02">
      <w:numFmt w:val="bullet"/>
      <w:lvlText w:val="•"/>
      <w:lvlJc w:val="left"/>
      <w:pPr>
        <w:ind w:left="6622" w:hanging="360"/>
      </w:pPr>
      <w:rPr>
        <w:rFonts w:hint="default"/>
        <w:lang w:val="it-IT" w:eastAsia="en-US" w:bidi="ar-SA"/>
      </w:rPr>
    </w:lvl>
    <w:lvl w:ilvl="7" w:tplc="A2008D1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904CF56">
      <w:numFmt w:val="bullet"/>
      <w:lvlText w:val="•"/>
      <w:lvlJc w:val="left"/>
      <w:pPr>
        <w:ind w:left="8591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3DE04564"/>
    <w:multiLevelType w:val="hybridMultilevel"/>
    <w:tmpl w:val="201C2918"/>
    <w:lvl w:ilvl="0" w:tplc="FFFFFFFF">
      <w:start w:val="1"/>
      <w:numFmt w:val="decimal"/>
      <w:lvlText w:val="%1."/>
      <w:lvlJc w:val="left"/>
      <w:pPr>
        <w:ind w:left="976" w:hanging="360"/>
      </w:pPr>
      <w:rPr>
        <w:b w:val="0"/>
        <w:bCs w:val="0"/>
        <w:i w:val="0"/>
        <w:iCs w:val="0"/>
        <w:spacing w:val="-2"/>
        <w:w w:val="101"/>
        <w:sz w:val="18"/>
        <w:szCs w:val="18"/>
        <w:lang w:val="it-IT" w:eastAsia="en-US" w:bidi="ar-SA"/>
      </w:rPr>
    </w:lvl>
    <w:lvl w:ilvl="1" w:tplc="05A62E8E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7DD8257A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03982704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07C8C3FE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991092D8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CAD4D168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0DEA1408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FE1041EA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41A30EFD"/>
    <w:multiLevelType w:val="hybridMultilevel"/>
    <w:tmpl w:val="9C8C105A"/>
    <w:lvl w:ilvl="0" w:tplc="9708BBB6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C896D070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D5804C28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086ED6B0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A5C6239E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EC02BC72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127A4734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F322E2DA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5262CA12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4DC65D67"/>
    <w:multiLevelType w:val="multilevel"/>
    <w:tmpl w:val="F0D4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AF3EF0"/>
    <w:multiLevelType w:val="hybridMultilevel"/>
    <w:tmpl w:val="6F92BEBC"/>
    <w:lvl w:ilvl="0" w:tplc="BD58821C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044E9416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A80AF0C0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8BE0B5F6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36026AE4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3132B466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482645BA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79F410B6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965858B2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50D84284"/>
    <w:multiLevelType w:val="hybridMultilevel"/>
    <w:tmpl w:val="6FAECA50"/>
    <w:lvl w:ilvl="0" w:tplc="101C5030">
      <w:numFmt w:val="bullet"/>
      <w:lvlText w:val="o"/>
      <w:lvlJc w:val="left"/>
      <w:pPr>
        <w:ind w:left="97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915CDD42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B79C8AC8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B9FA592A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2AC8B1BE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7C483E30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1E723F10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B4CC67A6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CB203A18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22" w15:restartNumberingAfterBreak="0">
    <w:nsid w:val="590987F5"/>
    <w:multiLevelType w:val="multilevel"/>
    <w:tmpl w:val="7E0E3DE6"/>
    <w:lvl w:ilvl="0">
      <w:start w:val="1"/>
      <w:numFmt w:val="decimal"/>
      <w:lvlText w:val="%1"/>
      <w:lvlJc w:val="left"/>
      <w:pPr>
        <w:ind w:left="608" w:hanging="132"/>
      </w:pPr>
      <w:rPr>
        <w:rFonts w:ascii="Calibri" w:eastAsia="Calibri" w:hAnsi="Calibri" w:cs="Calibri" w:hint="default"/>
        <w:b/>
        <w:bCs/>
        <w:i w:val="0"/>
        <w:iCs w:val="0"/>
        <w:w w:val="101"/>
        <w:sz w:val="18"/>
        <w:szCs w:val="1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65" w:hanging="269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1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026" w:hanging="26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093" w:hanging="26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160" w:hanging="2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26" w:hanging="2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93" w:hanging="2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60" w:hanging="2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26" w:hanging="269"/>
      </w:pPr>
      <w:rPr>
        <w:rFonts w:hint="default"/>
        <w:lang w:val="it-IT" w:eastAsia="en-US" w:bidi="ar-SA"/>
      </w:rPr>
    </w:lvl>
  </w:abstractNum>
  <w:abstractNum w:abstractNumId="23" w15:restartNumberingAfterBreak="0">
    <w:nsid w:val="5E004892"/>
    <w:multiLevelType w:val="hybridMultilevel"/>
    <w:tmpl w:val="280CD08E"/>
    <w:lvl w:ilvl="0" w:tplc="1DA0E278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D310C968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4ECECC6C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CA64F44E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01429F62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DC04325C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64CEC488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4DEA7882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8530ECC8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68984E33"/>
    <w:multiLevelType w:val="hybridMultilevel"/>
    <w:tmpl w:val="9112FE60"/>
    <w:lvl w:ilvl="0" w:tplc="9296F4A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A575FC2"/>
    <w:multiLevelType w:val="multilevel"/>
    <w:tmpl w:val="C38A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CA7309"/>
    <w:multiLevelType w:val="hybridMultilevel"/>
    <w:tmpl w:val="85407E16"/>
    <w:lvl w:ilvl="0" w:tplc="9296F4A2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  <w:b w:val="0"/>
        <w:bCs w:val="0"/>
        <w:i w:val="0"/>
        <w:iCs w:val="0"/>
        <w:color w:val="auto"/>
        <w:w w:val="101"/>
        <w:sz w:val="18"/>
        <w:szCs w:val="18"/>
        <w:lang w:val="it-IT" w:eastAsia="en-US" w:bidi="ar-SA"/>
      </w:rPr>
    </w:lvl>
    <w:lvl w:ilvl="1" w:tplc="FFFFFFFF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27" w15:restartNumberingAfterBreak="0">
    <w:nsid w:val="6BFCD2B7"/>
    <w:multiLevelType w:val="hybridMultilevel"/>
    <w:tmpl w:val="34644DBA"/>
    <w:lvl w:ilvl="0" w:tplc="4362695E">
      <w:start w:val="1"/>
      <w:numFmt w:val="decimal"/>
      <w:lvlText w:val="%1"/>
      <w:lvlJc w:val="left"/>
      <w:pPr>
        <w:ind w:left="828" w:hanging="132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18"/>
        <w:szCs w:val="18"/>
        <w:lang w:val="it-IT" w:eastAsia="en-US" w:bidi="ar-SA"/>
      </w:rPr>
    </w:lvl>
    <w:lvl w:ilvl="1" w:tplc="A6629F48">
      <w:numFmt w:val="bullet"/>
      <w:lvlText w:val="•"/>
      <w:lvlJc w:val="left"/>
      <w:pPr>
        <w:ind w:left="1794" w:hanging="132"/>
      </w:pPr>
      <w:rPr>
        <w:rFonts w:hint="default"/>
        <w:lang w:val="it-IT" w:eastAsia="en-US" w:bidi="ar-SA"/>
      </w:rPr>
    </w:lvl>
    <w:lvl w:ilvl="2" w:tplc="02722ACA">
      <w:numFmt w:val="bullet"/>
      <w:lvlText w:val="•"/>
      <w:lvlJc w:val="left"/>
      <w:pPr>
        <w:ind w:left="2768" w:hanging="132"/>
      </w:pPr>
      <w:rPr>
        <w:rFonts w:hint="default"/>
        <w:lang w:val="it-IT" w:eastAsia="en-US" w:bidi="ar-SA"/>
      </w:rPr>
    </w:lvl>
    <w:lvl w:ilvl="3" w:tplc="FACAC154">
      <w:numFmt w:val="bullet"/>
      <w:lvlText w:val="•"/>
      <w:lvlJc w:val="left"/>
      <w:pPr>
        <w:ind w:left="3742" w:hanging="132"/>
      </w:pPr>
      <w:rPr>
        <w:rFonts w:hint="default"/>
        <w:lang w:val="it-IT" w:eastAsia="en-US" w:bidi="ar-SA"/>
      </w:rPr>
    </w:lvl>
    <w:lvl w:ilvl="4" w:tplc="26584756">
      <w:numFmt w:val="bullet"/>
      <w:lvlText w:val="•"/>
      <w:lvlJc w:val="left"/>
      <w:pPr>
        <w:ind w:left="4716" w:hanging="132"/>
      </w:pPr>
      <w:rPr>
        <w:rFonts w:hint="default"/>
        <w:lang w:val="it-IT" w:eastAsia="en-US" w:bidi="ar-SA"/>
      </w:rPr>
    </w:lvl>
    <w:lvl w:ilvl="5" w:tplc="1F402BD6">
      <w:numFmt w:val="bullet"/>
      <w:lvlText w:val="•"/>
      <w:lvlJc w:val="left"/>
      <w:pPr>
        <w:ind w:left="5690" w:hanging="132"/>
      </w:pPr>
      <w:rPr>
        <w:rFonts w:hint="default"/>
        <w:lang w:val="it-IT" w:eastAsia="en-US" w:bidi="ar-SA"/>
      </w:rPr>
    </w:lvl>
    <w:lvl w:ilvl="6" w:tplc="0C6C01DA">
      <w:numFmt w:val="bullet"/>
      <w:lvlText w:val="•"/>
      <w:lvlJc w:val="left"/>
      <w:pPr>
        <w:ind w:left="6664" w:hanging="132"/>
      </w:pPr>
      <w:rPr>
        <w:rFonts w:hint="default"/>
        <w:lang w:val="it-IT" w:eastAsia="en-US" w:bidi="ar-SA"/>
      </w:rPr>
    </w:lvl>
    <w:lvl w:ilvl="7" w:tplc="5AFE2454">
      <w:numFmt w:val="bullet"/>
      <w:lvlText w:val="•"/>
      <w:lvlJc w:val="left"/>
      <w:pPr>
        <w:ind w:left="7638" w:hanging="132"/>
      </w:pPr>
      <w:rPr>
        <w:rFonts w:hint="default"/>
        <w:lang w:val="it-IT" w:eastAsia="en-US" w:bidi="ar-SA"/>
      </w:rPr>
    </w:lvl>
    <w:lvl w:ilvl="8" w:tplc="30A6D5A0">
      <w:numFmt w:val="bullet"/>
      <w:lvlText w:val="•"/>
      <w:lvlJc w:val="left"/>
      <w:pPr>
        <w:ind w:left="8612" w:hanging="132"/>
      </w:pPr>
      <w:rPr>
        <w:rFonts w:hint="default"/>
        <w:lang w:val="it-IT" w:eastAsia="en-US" w:bidi="ar-SA"/>
      </w:rPr>
    </w:lvl>
  </w:abstractNum>
  <w:abstractNum w:abstractNumId="28" w15:restartNumberingAfterBreak="0">
    <w:nsid w:val="6CB7D7D0"/>
    <w:multiLevelType w:val="hybridMultilevel"/>
    <w:tmpl w:val="0ABC3E2E"/>
    <w:lvl w:ilvl="0" w:tplc="DB560EC0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5ED0C3E6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E2DA6A24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806E853C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BA6417EC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1C76241C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BEFA29BC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78A61D1E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605CFD12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29" w15:restartNumberingAfterBreak="0">
    <w:nsid w:val="6CC347BD"/>
    <w:multiLevelType w:val="hybridMultilevel"/>
    <w:tmpl w:val="03C2A20A"/>
    <w:lvl w:ilvl="0" w:tplc="F6CA4CBE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6854DF38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1D1C0B1A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575A8F58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ACD280EE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B694D48A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5524B060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0A8CD896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86DE8A98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30" w15:restartNumberingAfterBreak="0">
    <w:nsid w:val="6EFA2740"/>
    <w:multiLevelType w:val="hybridMultilevel"/>
    <w:tmpl w:val="1D908946"/>
    <w:lvl w:ilvl="0" w:tplc="C67E46E0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876E1C0E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87765FF2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3132CDD6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017C5C34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C7A215FA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636696EC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4A9259F8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E5A696F2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31" w15:restartNumberingAfterBreak="0">
    <w:nsid w:val="715D5BFB"/>
    <w:multiLevelType w:val="hybridMultilevel"/>
    <w:tmpl w:val="17AED170"/>
    <w:lvl w:ilvl="0" w:tplc="5652F6D6">
      <w:start w:val="11"/>
      <w:numFmt w:val="decimal"/>
      <w:lvlText w:val="%1"/>
      <w:lvlJc w:val="left"/>
      <w:pPr>
        <w:ind w:left="534" w:hanging="278"/>
      </w:pPr>
      <w:rPr>
        <w:rFonts w:ascii="Corbel" w:eastAsia="Corbel" w:hAnsi="Corbel" w:cs="Corbel" w:hint="default"/>
        <w:b/>
        <w:bCs/>
        <w:i w:val="0"/>
        <w:iCs w:val="0"/>
        <w:color w:val="4D9195"/>
        <w:spacing w:val="0"/>
        <w:w w:val="100"/>
        <w:sz w:val="22"/>
        <w:szCs w:val="22"/>
        <w:lang w:val="it-IT" w:eastAsia="en-US" w:bidi="ar-SA"/>
      </w:rPr>
    </w:lvl>
    <w:lvl w:ilvl="1" w:tplc="252A1FEA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2" w:tplc="C6EA926A">
      <w:numFmt w:val="bullet"/>
      <w:lvlText w:val="•"/>
      <w:lvlJc w:val="left"/>
      <w:pPr>
        <w:ind w:left="2044" w:hanging="360"/>
      </w:pPr>
      <w:rPr>
        <w:rFonts w:hint="default"/>
        <w:lang w:val="it-IT" w:eastAsia="en-US" w:bidi="ar-SA"/>
      </w:rPr>
    </w:lvl>
    <w:lvl w:ilvl="3" w:tplc="6CD007A6">
      <w:numFmt w:val="bullet"/>
      <w:lvlText w:val="•"/>
      <w:lvlJc w:val="left"/>
      <w:pPr>
        <w:ind w:left="3108" w:hanging="360"/>
      </w:pPr>
      <w:rPr>
        <w:rFonts w:hint="default"/>
        <w:lang w:val="it-IT" w:eastAsia="en-US" w:bidi="ar-SA"/>
      </w:rPr>
    </w:lvl>
    <w:lvl w:ilvl="4" w:tplc="BC44F850">
      <w:numFmt w:val="bullet"/>
      <w:lvlText w:val="•"/>
      <w:lvlJc w:val="left"/>
      <w:pPr>
        <w:ind w:left="4173" w:hanging="360"/>
      </w:pPr>
      <w:rPr>
        <w:rFonts w:hint="default"/>
        <w:lang w:val="it-IT" w:eastAsia="en-US" w:bidi="ar-SA"/>
      </w:rPr>
    </w:lvl>
    <w:lvl w:ilvl="5" w:tplc="BA921690">
      <w:numFmt w:val="bullet"/>
      <w:lvlText w:val="•"/>
      <w:lvlJc w:val="left"/>
      <w:pPr>
        <w:ind w:left="5237" w:hanging="360"/>
      </w:pPr>
      <w:rPr>
        <w:rFonts w:hint="default"/>
        <w:lang w:val="it-IT" w:eastAsia="en-US" w:bidi="ar-SA"/>
      </w:rPr>
    </w:lvl>
    <w:lvl w:ilvl="6" w:tplc="F530CD6E">
      <w:numFmt w:val="bullet"/>
      <w:lvlText w:val="•"/>
      <w:lvlJc w:val="left"/>
      <w:pPr>
        <w:ind w:left="6302" w:hanging="360"/>
      </w:pPr>
      <w:rPr>
        <w:rFonts w:hint="default"/>
        <w:lang w:val="it-IT" w:eastAsia="en-US" w:bidi="ar-SA"/>
      </w:rPr>
    </w:lvl>
    <w:lvl w:ilvl="7" w:tplc="8DF43074">
      <w:numFmt w:val="bullet"/>
      <w:lvlText w:val="•"/>
      <w:lvlJc w:val="left"/>
      <w:pPr>
        <w:ind w:left="7366" w:hanging="360"/>
      </w:pPr>
      <w:rPr>
        <w:rFonts w:hint="default"/>
        <w:lang w:val="it-IT" w:eastAsia="en-US" w:bidi="ar-SA"/>
      </w:rPr>
    </w:lvl>
    <w:lvl w:ilvl="8" w:tplc="5E08D9F6">
      <w:numFmt w:val="bullet"/>
      <w:lvlText w:val="•"/>
      <w:lvlJc w:val="left"/>
      <w:pPr>
        <w:ind w:left="8431" w:hanging="360"/>
      </w:pPr>
      <w:rPr>
        <w:rFonts w:hint="default"/>
        <w:lang w:val="it-IT" w:eastAsia="en-US" w:bidi="ar-SA"/>
      </w:rPr>
    </w:lvl>
  </w:abstractNum>
  <w:abstractNum w:abstractNumId="32" w15:restartNumberingAfterBreak="0">
    <w:nsid w:val="727D6C0E"/>
    <w:multiLevelType w:val="hybridMultilevel"/>
    <w:tmpl w:val="20BC2794"/>
    <w:lvl w:ilvl="0" w:tplc="C57CCF06">
      <w:numFmt w:val="bullet"/>
      <w:lvlText w:val="o"/>
      <w:lvlJc w:val="left"/>
      <w:pPr>
        <w:ind w:left="97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9022EAB0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0444044E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6B0AE19E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F580E256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A4BC3564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A176A540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17547B34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E94810AC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33" w15:restartNumberingAfterBreak="0">
    <w:nsid w:val="766C7564"/>
    <w:multiLevelType w:val="hybridMultilevel"/>
    <w:tmpl w:val="8B4A0EA0"/>
    <w:lvl w:ilvl="0" w:tplc="8A52125A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67965AB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7D22B2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2ECD8B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90B04826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3046507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B5F2A12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1C0775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BE6E356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6A8088B"/>
    <w:multiLevelType w:val="hybridMultilevel"/>
    <w:tmpl w:val="1432450E"/>
    <w:lvl w:ilvl="0" w:tplc="FFFFFFFF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B23A0332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E438D03E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509613CE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36CCB9A4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7872377E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41BAE926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07267C50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65BC5832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35" w15:restartNumberingAfterBreak="0">
    <w:nsid w:val="7CD83E85"/>
    <w:multiLevelType w:val="hybridMultilevel"/>
    <w:tmpl w:val="267235E2"/>
    <w:lvl w:ilvl="0" w:tplc="6D5E3AEE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9195"/>
        <w:w w:val="101"/>
        <w:sz w:val="18"/>
        <w:szCs w:val="18"/>
        <w:lang w:val="it-IT" w:eastAsia="en-US" w:bidi="ar-SA"/>
      </w:rPr>
    </w:lvl>
    <w:lvl w:ilvl="1" w:tplc="11A89D62">
      <w:numFmt w:val="bullet"/>
      <w:lvlText w:val="•"/>
      <w:lvlJc w:val="left"/>
      <w:pPr>
        <w:ind w:left="1938" w:hanging="360"/>
      </w:pPr>
      <w:rPr>
        <w:rFonts w:hint="default"/>
        <w:lang w:val="it-IT" w:eastAsia="en-US" w:bidi="ar-SA"/>
      </w:rPr>
    </w:lvl>
    <w:lvl w:ilvl="2" w:tplc="269483C8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3" w:tplc="185A8CDA">
      <w:numFmt w:val="bullet"/>
      <w:lvlText w:val="•"/>
      <w:lvlJc w:val="left"/>
      <w:pPr>
        <w:ind w:left="3854" w:hanging="360"/>
      </w:pPr>
      <w:rPr>
        <w:rFonts w:hint="default"/>
        <w:lang w:val="it-IT" w:eastAsia="en-US" w:bidi="ar-SA"/>
      </w:rPr>
    </w:lvl>
    <w:lvl w:ilvl="4" w:tplc="09F4472E">
      <w:numFmt w:val="bullet"/>
      <w:lvlText w:val="•"/>
      <w:lvlJc w:val="left"/>
      <w:pPr>
        <w:ind w:left="4812" w:hanging="360"/>
      </w:pPr>
      <w:rPr>
        <w:rFonts w:hint="default"/>
        <w:lang w:val="it-IT" w:eastAsia="en-US" w:bidi="ar-SA"/>
      </w:rPr>
    </w:lvl>
    <w:lvl w:ilvl="5" w:tplc="2D849A5E">
      <w:numFmt w:val="bullet"/>
      <w:lvlText w:val="•"/>
      <w:lvlJc w:val="left"/>
      <w:pPr>
        <w:ind w:left="5770" w:hanging="360"/>
      </w:pPr>
      <w:rPr>
        <w:rFonts w:hint="default"/>
        <w:lang w:val="it-IT" w:eastAsia="en-US" w:bidi="ar-SA"/>
      </w:rPr>
    </w:lvl>
    <w:lvl w:ilvl="6" w:tplc="7ABE53B2">
      <w:numFmt w:val="bullet"/>
      <w:lvlText w:val="•"/>
      <w:lvlJc w:val="left"/>
      <w:pPr>
        <w:ind w:left="6728" w:hanging="360"/>
      </w:pPr>
      <w:rPr>
        <w:rFonts w:hint="default"/>
        <w:lang w:val="it-IT" w:eastAsia="en-US" w:bidi="ar-SA"/>
      </w:rPr>
    </w:lvl>
    <w:lvl w:ilvl="7" w:tplc="5660049E">
      <w:numFmt w:val="bullet"/>
      <w:lvlText w:val="•"/>
      <w:lvlJc w:val="left"/>
      <w:pPr>
        <w:ind w:left="7686" w:hanging="360"/>
      </w:pPr>
      <w:rPr>
        <w:rFonts w:hint="default"/>
        <w:lang w:val="it-IT" w:eastAsia="en-US" w:bidi="ar-SA"/>
      </w:rPr>
    </w:lvl>
    <w:lvl w:ilvl="8" w:tplc="98C8D098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num w:numId="1" w16cid:durableId="1075199583">
    <w:abstractNumId w:val="12"/>
  </w:num>
  <w:num w:numId="2" w16cid:durableId="1953433033">
    <w:abstractNumId w:val="5"/>
  </w:num>
  <w:num w:numId="3" w16cid:durableId="1792823861">
    <w:abstractNumId w:val="29"/>
  </w:num>
  <w:num w:numId="4" w16cid:durableId="387850332">
    <w:abstractNumId w:val="20"/>
  </w:num>
  <w:num w:numId="5" w16cid:durableId="1430808756">
    <w:abstractNumId w:val="30"/>
  </w:num>
  <w:num w:numId="6" w16cid:durableId="1075396397">
    <w:abstractNumId w:val="13"/>
  </w:num>
  <w:num w:numId="7" w16cid:durableId="843662591">
    <w:abstractNumId w:val="2"/>
  </w:num>
  <w:num w:numId="8" w16cid:durableId="2093696509">
    <w:abstractNumId w:val="11"/>
  </w:num>
  <w:num w:numId="9" w16cid:durableId="963388023">
    <w:abstractNumId w:val="8"/>
  </w:num>
  <w:num w:numId="10" w16cid:durableId="1574006569">
    <w:abstractNumId w:val="1"/>
  </w:num>
  <w:num w:numId="11" w16cid:durableId="940800567">
    <w:abstractNumId w:val="6"/>
  </w:num>
  <w:num w:numId="12" w16cid:durableId="1445463672">
    <w:abstractNumId w:val="23"/>
  </w:num>
  <w:num w:numId="13" w16cid:durableId="1077046844">
    <w:abstractNumId w:val="21"/>
  </w:num>
  <w:num w:numId="14" w16cid:durableId="567345304">
    <w:abstractNumId w:val="35"/>
  </w:num>
  <w:num w:numId="15" w16cid:durableId="1874345922">
    <w:abstractNumId w:val="33"/>
  </w:num>
  <w:num w:numId="16" w16cid:durableId="1006128944">
    <w:abstractNumId w:val="34"/>
  </w:num>
  <w:num w:numId="17" w16cid:durableId="664432319">
    <w:abstractNumId w:val="17"/>
  </w:num>
  <w:num w:numId="18" w16cid:durableId="180172312">
    <w:abstractNumId w:val="15"/>
  </w:num>
  <w:num w:numId="19" w16cid:durableId="45684719">
    <w:abstractNumId w:val="31"/>
  </w:num>
  <w:num w:numId="20" w16cid:durableId="327102852">
    <w:abstractNumId w:val="32"/>
  </w:num>
  <w:num w:numId="21" w16cid:durableId="916744536">
    <w:abstractNumId w:val="10"/>
  </w:num>
  <w:num w:numId="22" w16cid:durableId="1259170506">
    <w:abstractNumId w:val="14"/>
  </w:num>
  <w:num w:numId="23" w16cid:durableId="1354721196">
    <w:abstractNumId w:val="16"/>
  </w:num>
  <w:num w:numId="24" w16cid:durableId="1339649360">
    <w:abstractNumId w:val="18"/>
  </w:num>
  <w:num w:numId="25" w16cid:durableId="801117100">
    <w:abstractNumId w:val="3"/>
  </w:num>
  <w:num w:numId="26" w16cid:durableId="1790321172">
    <w:abstractNumId w:val="28"/>
  </w:num>
  <w:num w:numId="27" w16cid:durableId="593436494">
    <w:abstractNumId w:val="27"/>
  </w:num>
  <w:num w:numId="28" w16cid:durableId="622542983">
    <w:abstractNumId w:val="7"/>
  </w:num>
  <w:num w:numId="29" w16cid:durableId="666983261">
    <w:abstractNumId w:val="22"/>
  </w:num>
  <w:num w:numId="30" w16cid:durableId="946698349">
    <w:abstractNumId w:val="4"/>
  </w:num>
  <w:num w:numId="31" w16cid:durableId="533886942">
    <w:abstractNumId w:val="25"/>
  </w:num>
  <w:num w:numId="32" w16cid:durableId="1010060856">
    <w:abstractNumId w:val="19"/>
  </w:num>
  <w:num w:numId="33" w16cid:durableId="52702894">
    <w:abstractNumId w:val="9"/>
  </w:num>
  <w:num w:numId="34" w16cid:durableId="1687705148">
    <w:abstractNumId w:val="0"/>
  </w:num>
  <w:num w:numId="35" w16cid:durableId="1855338490">
    <w:abstractNumId w:val="26"/>
  </w:num>
  <w:num w:numId="36" w16cid:durableId="19383222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C48"/>
    <w:rsid w:val="00043987"/>
    <w:rsid w:val="00093F6C"/>
    <w:rsid w:val="0009579C"/>
    <w:rsid w:val="000C654B"/>
    <w:rsid w:val="0011098B"/>
    <w:rsid w:val="00116664"/>
    <w:rsid w:val="00164561"/>
    <w:rsid w:val="00171910"/>
    <w:rsid w:val="001951CC"/>
    <w:rsid w:val="001F7F9C"/>
    <w:rsid w:val="00204330"/>
    <w:rsid w:val="0022761F"/>
    <w:rsid w:val="00227E7C"/>
    <w:rsid w:val="00256F58"/>
    <w:rsid w:val="00257DA0"/>
    <w:rsid w:val="0028687F"/>
    <w:rsid w:val="003226CF"/>
    <w:rsid w:val="00330A98"/>
    <w:rsid w:val="003861E3"/>
    <w:rsid w:val="003B7DF1"/>
    <w:rsid w:val="004034E7"/>
    <w:rsid w:val="0040394C"/>
    <w:rsid w:val="00405153"/>
    <w:rsid w:val="00444329"/>
    <w:rsid w:val="00444BBE"/>
    <w:rsid w:val="004559AC"/>
    <w:rsid w:val="004715EB"/>
    <w:rsid w:val="004952C4"/>
    <w:rsid w:val="004B2F6D"/>
    <w:rsid w:val="004B5C08"/>
    <w:rsid w:val="004E4570"/>
    <w:rsid w:val="00512180"/>
    <w:rsid w:val="00561BC0"/>
    <w:rsid w:val="00572102"/>
    <w:rsid w:val="005868FC"/>
    <w:rsid w:val="00587191"/>
    <w:rsid w:val="005F203E"/>
    <w:rsid w:val="005F2A17"/>
    <w:rsid w:val="006132BF"/>
    <w:rsid w:val="00642A18"/>
    <w:rsid w:val="00643508"/>
    <w:rsid w:val="00671029"/>
    <w:rsid w:val="00671F84"/>
    <w:rsid w:val="00673514"/>
    <w:rsid w:val="006817B8"/>
    <w:rsid w:val="006B2477"/>
    <w:rsid w:val="006C3E00"/>
    <w:rsid w:val="006C492B"/>
    <w:rsid w:val="00702C82"/>
    <w:rsid w:val="00713820"/>
    <w:rsid w:val="007643A5"/>
    <w:rsid w:val="00783BCB"/>
    <w:rsid w:val="0078735E"/>
    <w:rsid w:val="00794C48"/>
    <w:rsid w:val="007B6CD9"/>
    <w:rsid w:val="007E51FD"/>
    <w:rsid w:val="00800BFF"/>
    <w:rsid w:val="0083624D"/>
    <w:rsid w:val="0084379D"/>
    <w:rsid w:val="00857708"/>
    <w:rsid w:val="00880685"/>
    <w:rsid w:val="00895BB8"/>
    <w:rsid w:val="008967FB"/>
    <w:rsid w:val="008C6D50"/>
    <w:rsid w:val="008C6FCE"/>
    <w:rsid w:val="008C794E"/>
    <w:rsid w:val="00944DAA"/>
    <w:rsid w:val="00951290"/>
    <w:rsid w:val="009852B1"/>
    <w:rsid w:val="009A3CC7"/>
    <w:rsid w:val="009D3A2D"/>
    <w:rsid w:val="009D4389"/>
    <w:rsid w:val="009F5321"/>
    <w:rsid w:val="009F794F"/>
    <w:rsid w:val="00A11B29"/>
    <w:rsid w:val="00A3131A"/>
    <w:rsid w:val="00A3185B"/>
    <w:rsid w:val="00AE3CA9"/>
    <w:rsid w:val="00B13529"/>
    <w:rsid w:val="00B44F4C"/>
    <w:rsid w:val="00B47B88"/>
    <w:rsid w:val="00B53302"/>
    <w:rsid w:val="00B80D13"/>
    <w:rsid w:val="00B84C7C"/>
    <w:rsid w:val="00BC2D9B"/>
    <w:rsid w:val="00BC4BD7"/>
    <w:rsid w:val="00BE3501"/>
    <w:rsid w:val="00BF5E8D"/>
    <w:rsid w:val="00BF7F51"/>
    <w:rsid w:val="00C0556A"/>
    <w:rsid w:val="00C20500"/>
    <w:rsid w:val="00C83F53"/>
    <w:rsid w:val="00CA0A8D"/>
    <w:rsid w:val="00CA1E2B"/>
    <w:rsid w:val="00CB4AC2"/>
    <w:rsid w:val="00CD1D20"/>
    <w:rsid w:val="00CE18A2"/>
    <w:rsid w:val="00CF57C8"/>
    <w:rsid w:val="00D11E7F"/>
    <w:rsid w:val="00D21816"/>
    <w:rsid w:val="00D234E3"/>
    <w:rsid w:val="00D27F50"/>
    <w:rsid w:val="00D42741"/>
    <w:rsid w:val="00D66D53"/>
    <w:rsid w:val="00D95D77"/>
    <w:rsid w:val="00DE26C7"/>
    <w:rsid w:val="00DF7A11"/>
    <w:rsid w:val="00E10380"/>
    <w:rsid w:val="00E10FF5"/>
    <w:rsid w:val="00E3654A"/>
    <w:rsid w:val="00E408B4"/>
    <w:rsid w:val="00E41E7A"/>
    <w:rsid w:val="00E46448"/>
    <w:rsid w:val="00E72905"/>
    <w:rsid w:val="00E9455A"/>
    <w:rsid w:val="00ED0D2A"/>
    <w:rsid w:val="00EE285B"/>
    <w:rsid w:val="00EE6B47"/>
    <w:rsid w:val="00EF0894"/>
    <w:rsid w:val="00F2163C"/>
    <w:rsid w:val="00F24B14"/>
    <w:rsid w:val="00F26428"/>
    <w:rsid w:val="00F72E09"/>
    <w:rsid w:val="00F83DDC"/>
    <w:rsid w:val="00F86786"/>
    <w:rsid w:val="00FC0905"/>
    <w:rsid w:val="00FF6C3B"/>
    <w:rsid w:val="0321651D"/>
    <w:rsid w:val="03CDDA09"/>
    <w:rsid w:val="0CC69646"/>
    <w:rsid w:val="104DB152"/>
    <w:rsid w:val="1162E6FF"/>
    <w:rsid w:val="11FE6A45"/>
    <w:rsid w:val="154D34BC"/>
    <w:rsid w:val="192237DE"/>
    <w:rsid w:val="1ABDE67E"/>
    <w:rsid w:val="1AFEE762"/>
    <w:rsid w:val="1B51B43A"/>
    <w:rsid w:val="1CB2D60B"/>
    <w:rsid w:val="1E56E320"/>
    <w:rsid w:val="1EB8A6BF"/>
    <w:rsid w:val="2279FC95"/>
    <w:rsid w:val="34FBC7E4"/>
    <w:rsid w:val="3A9A5ECA"/>
    <w:rsid w:val="3B1F936E"/>
    <w:rsid w:val="3C82D5B4"/>
    <w:rsid w:val="3CB3038F"/>
    <w:rsid w:val="3E3F5058"/>
    <w:rsid w:val="44143699"/>
    <w:rsid w:val="4A09D442"/>
    <w:rsid w:val="4DC35C7C"/>
    <w:rsid w:val="6576CA0E"/>
    <w:rsid w:val="712542EF"/>
    <w:rsid w:val="761F507F"/>
    <w:rsid w:val="7769A8C5"/>
    <w:rsid w:val="7B2A1CB5"/>
    <w:rsid w:val="7BDF747D"/>
    <w:rsid w:val="7F06DA6A"/>
    <w:rsid w:val="7FB99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E4EE2"/>
  <w15:chartTrackingRefBased/>
  <w15:docId w15:val="{9B4A1922-13D4-074C-A62D-C5FB0B5B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C492B"/>
    <w:pPr>
      <w:widowControl w:val="0"/>
      <w:numPr>
        <w:numId w:val="1"/>
      </w:numPr>
      <w:tabs>
        <w:tab w:val="num" w:pos="360"/>
        <w:tab w:val="left" w:pos="429"/>
      </w:tabs>
      <w:autoSpaceDE w:val="0"/>
      <w:autoSpaceDN w:val="0"/>
      <w:spacing w:before="33" w:line="360" w:lineRule="auto"/>
      <w:ind w:left="428" w:hanging="428"/>
      <w:jc w:val="both"/>
      <w:outlineLvl w:val="0"/>
    </w:pPr>
    <w:rPr>
      <w:rFonts w:ascii="Titillium Web" w:eastAsia="Corbel" w:hAnsi="Titillium Web" w:cs="Open Sans"/>
      <w:b/>
      <w:bCs/>
      <w:color w:val="4D9195"/>
      <w:sz w:val="26"/>
      <w:szCs w:val="2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C492B"/>
    <w:pPr>
      <w:keepNext/>
      <w:keepLines/>
      <w:numPr>
        <w:ilvl w:val="1"/>
        <w:numId w:val="1"/>
      </w:numPr>
      <w:tabs>
        <w:tab w:val="num" w:pos="360"/>
        <w:tab w:val="left" w:pos="594"/>
      </w:tabs>
      <w:spacing w:before="122" w:line="360" w:lineRule="auto"/>
      <w:ind w:left="593" w:hanging="593"/>
      <w:outlineLvl w:val="1"/>
    </w:pPr>
    <w:rPr>
      <w:rFonts w:ascii="Titillium Web SemiBold" w:eastAsiaTheme="majorEastAsia" w:hAnsi="Titillium Web SemiBold" w:cs="Open Sans"/>
      <w:b/>
      <w:bCs/>
      <w:color w:val="4D9195"/>
    </w:rPr>
  </w:style>
  <w:style w:type="paragraph" w:styleId="Titolo3">
    <w:name w:val="heading 3"/>
    <w:basedOn w:val="Normale"/>
    <w:link w:val="Titolo3Carattere"/>
    <w:uiPriority w:val="9"/>
    <w:unhideWhenUsed/>
    <w:qFormat/>
    <w:rsid w:val="009D3A2D"/>
    <w:pPr>
      <w:widowControl w:val="0"/>
      <w:autoSpaceDE w:val="0"/>
      <w:autoSpaceDN w:val="0"/>
      <w:spacing w:before="202"/>
      <w:ind w:left="1856" w:right="292"/>
      <w:outlineLvl w:val="2"/>
    </w:pPr>
    <w:rPr>
      <w:rFonts w:ascii="Calibri" w:eastAsia="Calibri" w:hAnsi="Calibri" w:cs="Calibri"/>
      <w:b/>
      <w:bCs/>
      <w:sz w:val="20"/>
      <w:szCs w:val="20"/>
    </w:rPr>
  </w:style>
  <w:style w:type="paragraph" w:styleId="Titolo4">
    <w:name w:val="heading 4"/>
    <w:next w:val="Normale"/>
    <w:link w:val="Titolo4Carattere"/>
    <w:uiPriority w:val="9"/>
    <w:unhideWhenUsed/>
    <w:qFormat/>
    <w:rsid w:val="004E4570"/>
    <w:pPr>
      <w:numPr>
        <w:ilvl w:val="2"/>
        <w:numId w:val="1"/>
      </w:numPr>
      <w:tabs>
        <w:tab w:val="left" w:pos="790"/>
      </w:tabs>
      <w:spacing w:before="121" w:line="360" w:lineRule="auto"/>
      <w:ind w:left="533" w:hanging="534"/>
      <w:outlineLvl w:val="3"/>
    </w:pPr>
    <w:rPr>
      <w:rFonts w:ascii="Titillium Web" w:hAnsi="Titillium Web" w:cs="Open Sans"/>
      <w:color w:val="4CA198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C492B"/>
    <w:rPr>
      <w:rFonts w:ascii="Titillium Web" w:eastAsia="Corbel" w:hAnsi="Titillium Web" w:cs="Open Sans"/>
      <w:b/>
      <w:bCs/>
      <w:color w:val="4D9195"/>
      <w:sz w:val="26"/>
      <w:szCs w:val="2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C492B"/>
    <w:rPr>
      <w:rFonts w:ascii="Titillium Web SemiBold" w:eastAsiaTheme="majorEastAsia" w:hAnsi="Titillium Web SemiBold" w:cs="Open Sans"/>
      <w:b/>
      <w:bCs/>
      <w:color w:val="4D9195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3A2D"/>
    <w:rPr>
      <w:rFonts w:ascii="Calibri" w:eastAsia="Calibri" w:hAnsi="Calibri" w:cs="Calibri"/>
      <w:b/>
      <w:bCs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4E4570"/>
    <w:rPr>
      <w:rFonts w:ascii="Titillium Web" w:hAnsi="Titillium Web" w:cs="Open Sans"/>
      <w:color w:val="4CA198"/>
      <w:sz w:val="22"/>
      <w:szCs w:val="22"/>
    </w:rPr>
  </w:style>
  <w:style w:type="paragraph" w:styleId="Nessunaspaziatura">
    <w:name w:val="No Spacing"/>
    <w:link w:val="NessunaspaziaturaCarattere"/>
    <w:uiPriority w:val="1"/>
    <w:qFormat/>
    <w:rsid w:val="00794C48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94C48"/>
    <w:rPr>
      <w:rFonts w:eastAsiaTheme="minorEastAsia"/>
      <w:sz w:val="22"/>
      <w:szCs w:val="22"/>
      <w:lang w:val="en-US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895B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5BB8"/>
  </w:style>
  <w:style w:type="paragraph" w:styleId="Pidipagina">
    <w:name w:val="footer"/>
    <w:basedOn w:val="Normale"/>
    <w:link w:val="PidipaginaCarattere"/>
    <w:uiPriority w:val="99"/>
    <w:unhideWhenUsed/>
    <w:rsid w:val="00895B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BB8"/>
  </w:style>
  <w:style w:type="character" w:styleId="Numeropagina">
    <w:name w:val="page number"/>
    <w:basedOn w:val="Carpredefinitoparagrafo"/>
    <w:uiPriority w:val="99"/>
    <w:unhideWhenUsed/>
    <w:rsid w:val="00895BB8"/>
  </w:style>
  <w:style w:type="paragraph" w:styleId="Corpotesto">
    <w:name w:val="Body Text"/>
    <w:basedOn w:val="Normale"/>
    <w:link w:val="CorpotestoCarattere"/>
    <w:uiPriority w:val="1"/>
    <w:qFormat/>
    <w:rsid w:val="009F794F"/>
    <w:pPr>
      <w:widowControl w:val="0"/>
      <w:autoSpaceDE w:val="0"/>
      <w:autoSpaceDN w:val="0"/>
      <w:ind w:left="256"/>
    </w:pPr>
    <w:rPr>
      <w:rFonts w:ascii="Corbel" w:eastAsia="Corbel" w:hAnsi="Corbel" w:cs="Corbel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F794F"/>
    <w:rPr>
      <w:rFonts w:ascii="Corbel" w:eastAsia="Corbel" w:hAnsi="Corbel" w:cs="Corbel"/>
      <w:sz w:val="18"/>
      <w:szCs w:val="18"/>
    </w:rPr>
  </w:style>
  <w:style w:type="paragraph" w:styleId="Paragrafoelenco">
    <w:name w:val="List Paragraph"/>
    <w:basedOn w:val="Normale"/>
    <w:uiPriority w:val="1"/>
    <w:qFormat/>
    <w:rsid w:val="00444329"/>
    <w:pPr>
      <w:widowControl w:val="0"/>
      <w:autoSpaceDE w:val="0"/>
      <w:autoSpaceDN w:val="0"/>
      <w:spacing w:before="131"/>
      <w:ind w:left="976" w:hanging="361"/>
    </w:pPr>
    <w:rPr>
      <w:rFonts w:ascii="Corbel" w:eastAsia="Corbel" w:hAnsi="Corbel" w:cs="Corbel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64350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3508"/>
    <w:rPr>
      <w:color w:val="605E5C"/>
      <w:shd w:val="clear" w:color="auto" w:fill="E1DFDD"/>
    </w:rPr>
  </w:style>
  <w:style w:type="paragraph" w:styleId="Sommario1">
    <w:name w:val="toc 1"/>
    <w:basedOn w:val="Normale"/>
    <w:uiPriority w:val="39"/>
    <w:qFormat/>
    <w:rsid w:val="009D3A2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ommario2">
    <w:name w:val="toc 2"/>
    <w:basedOn w:val="Normale"/>
    <w:uiPriority w:val="39"/>
    <w:qFormat/>
    <w:rsid w:val="009D3A2D"/>
    <w:pPr>
      <w:ind w:left="240"/>
    </w:pPr>
    <w:rPr>
      <w:rFonts w:cstheme="minorHAnsi"/>
      <w:smallCaps/>
      <w:sz w:val="20"/>
      <w:szCs w:val="20"/>
    </w:rPr>
  </w:style>
  <w:style w:type="paragraph" w:styleId="Sommario3">
    <w:name w:val="toc 3"/>
    <w:basedOn w:val="Normale"/>
    <w:uiPriority w:val="1"/>
    <w:qFormat/>
    <w:rsid w:val="009D3A2D"/>
    <w:pPr>
      <w:ind w:left="480"/>
    </w:pPr>
    <w:rPr>
      <w:rFonts w:cstheme="minorHAnsi"/>
      <w:i/>
      <w:iCs/>
      <w:sz w:val="20"/>
      <w:szCs w:val="20"/>
    </w:rPr>
  </w:style>
  <w:style w:type="paragraph" w:styleId="Sommario4">
    <w:name w:val="toc 4"/>
    <w:basedOn w:val="Normale"/>
    <w:uiPriority w:val="1"/>
    <w:qFormat/>
    <w:rsid w:val="009D3A2D"/>
    <w:pPr>
      <w:ind w:left="720"/>
    </w:pPr>
    <w:rPr>
      <w:rFonts w:cstheme="minorHAnsi"/>
      <w:sz w:val="18"/>
      <w:szCs w:val="18"/>
    </w:rPr>
  </w:style>
  <w:style w:type="paragraph" w:styleId="Titolo">
    <w:name w:val="Title"/>
    <w:basedOn w:val="Normale"/>
    <w:link w:val="TitoloCarattere"/>
    <w:uiPriority w:val="10"/>
    <w:qFormat/>
    <w:rsid w:val="009D3A2D"/>
    <w:pPr>
      <w:widowControl w:val="0"/>
      <w:autoSpaceDE w:val="0"/>
      <w:autoSpaceDN w:val="0"/>
      <w:spacing w:before="17" w:line="1833" w:lineRule="exact"/>
    </w:pPr>
    <w:rPr>
      <w:rFonts w:ascii="Microsoft Sans Serif" w:eastAsia="Microsoft Sans Serif" w:hAnsi="Microsoft Sans Serif" w:cs="Microsoft Sans Serif"/>
      <w:sz w:val="165"/>
      <w:szCs w:val="165"/>
    </w:rPr>
  </w:style>
  <w:style w:type="character" w:customStyle="1" w:styleId="TitoloCarattere">
    <w:name w:val="Titolo Carattere"/>
    <w:basedOn w:val="Carpredefinitoparagrafo"/>
    <w:link w:val="Titolo"/>
    <w:uiPriority w:val="10"/>
    <w:rsid w:val="009D3A2D"/>
    <w:rPr>
      <w:rFonts w:ascii="Microsoft Sans Serif" w:eastAsia="Microsoft Sans Serif" w:hAnsi="Microsoft Sans Serif" w:cs="Microsoft Sans Serif"/>
      <w:sz w:val="165"/>
      <w:szCs w:val="165"/>
    </w:rPr>
  </w:style>
  <w:style w:type="paragraph" w:customStyle="1" w:styleId="TableParagraph">
    <w:name w:val="Table Paragraph"/>
    <w:basedOn w:val="Normale"/>
    <w:uiPriority w:val="1"/>
    <w:qFormat/>
    <w:rsid w:val="009D3A2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3A2D"/>
    <w:rPr>
      <w:rFonts w:ascii="Corbel" w:eastAsia="Corbel" w:hAnsi="Corbel" w:cs="Corbel"/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3A2D"/>
    <w:pPr>
      <w:widowControl w:val="0"/>
      <w:autoSpaceDE w:val="0"/>
      <w:autoSpaceDN w:val="0"/>
    </w:pPr>
    <w:rPr>
      <w:rFonts w:ascii="Corbel" w:eastAsia="Corbel" w:hAnsi="Corbel" w:cs="Corbel"/>
      <w:sz w:val="20"/>
      <w:szCs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C492B"/>
    <w:pPr>
      <w:spacing w:before="60"/>
      <w:jc w:val="center"/>
    </w:pPr>
    <w:rPr>
      <w:rFonts w:ascii="Titillium Web" w:hAnsi="Titillium Web" w:cs="Open Sans"/>
      <w:sz w:val="20"/>
      <w:szCs w:val="2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C492B"/>
    <w:rPr>
      <w:rFonts w:ascii="Titillium Web" w:hAnsi="Titillium Web" w:cs="Open Sans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4715EB"/>
    <w:pPr>
      <w:ind w:left="96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4715EB"/>
    <w:pPr>
      <w:ind w:left="12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4715EB"/>
    <w:pPr>
      <w:ind w:left="144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4715EB"/>
    <w:pPr>
      <w:ind w:left="168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4715EB"/>
    <w:pPr>
      <w:ind w:left="1920"/>
    </w:pPr>
    <w:rPr>
      <w:rFonts w:cstheme="minorHAns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1290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F86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3.jpeg"/><Relationship Id="rId21" Type="http://schemas.openxmlformats.org/officeDocument/2006/relationships/image" Target="media/image14.png"/><Relationship Id="rId34" Type="http://schemas.openxmlformats.org/officeDocument/2006/relationships/hyperlink" Target="http://www.poliba.it/it/node/6723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www.poliba.i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dmmm.poliba.it/" TargetMode="External"/><Relationship Id="rId37" Type="http://schemas.openxmlformats.org/officeDocument/2006/relationships/hyperlink" Target="http://digilab.poliba.it/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8" Type="http://schemas.openxmlformats.org/officeDocument/2006/relationships/hyperlink" Target="http://www.poliba.it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poliba.it/it/content/dipartimento-dei" TargetMode="External"/><Relationship Id="rId35" Type="http://schemas.openxmlformats.org/officeDocument/2006/relationships/hyperlink" Target="http://www.dipartimentoicar.it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poliba.it/it/content/dipartimento-fisica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hyperlink" Target="mailto:ufficiostampa@poliba.it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5.jpeg"/><Relationship Id="rId54" Type="http://schemas.openxmlformats.org/officeDocument/2006/relationships/image" Target="media/image3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dicatechpoliba.it/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poliba.it/it/node/6721" TargetMode="External"/><Relationship Id="rId44" Type="http://schemas.openxmlformats.org/officeDocument/2006/relationships/image" Target="media/image28.jpeg"/><Relationship Id="rId52" Type="http://schemas.openxmlformats.org/officeDocument/2006/relationships/hyperlink" Target="http://www.poliba.it/" TargetMode="External"/><Relationship Id="rId60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883A3B-87E1-7847-84F1-703A1F1B5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14573</Words>
  <Characters>83069</Characters>
  <Application>Microsoft Office Word</Application>
  <DocSecurity>0</DocSecurity>
  <Lines>692</Lines>
  <Paragraphs>194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 Franchini</dc:creator>
  <cp:keywords/>
  <dc:description/>
  <cp:lastModifiedBy>Sig.ra Rossella Anna Fortunato</cp:lastModifiedBy>
  <cp:revision>5</cp:revision>
  <cp:lastPrinted>2025-07-21T10:36:00Z</cp:lastPrinted>
  <dcterms:created xsi:type="dcterms:W3CDTF">2025-09-01T14:56:00Z</dcterms:created>
  <dcterms:modified xsi:type="dcterms:W3CDTF">2025-09-03T14:36:00Z</dcterms:modified>
</cp:coreProperties>
</file>