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02A8" w14:textId="77777777" w:rsidR="006961B8" w:rsidRDefault="00865095">
      <w:pPr>
        <w:pStyle w:val="Titolo1"/>
        <w:ind w:left="1304" w:hanging="1304"/>
        <w:jc w:val="both"/>
        <w:rPr>
          <w:rFonts w:ascii="Times New Roman" w:eastAsia="TimesNewRomanPSMT" w:hAnsi="Times New Roman" w:cs="Times New Roman"/>
          <w:color w:val="000000"/>
          <w:sz w:val="24"/>
          <w:szCs w:val="24"/>
        </w:rPr>
      </w:pPr>
      <w:bookmarkStart w:id="0" w:name="_Toc141436934"/>
      <w:bookmarkStart w:id="1" w:name="_Toc53055002"/>
      <w:bookmarkStart w:id="2" w:name="_Toc517086430"/>
      <w:r>
        <w:rPr>
          <w:rFonts w:ascii="Times New Roman" w:eastAsia="TimesNewRomanPSMT" w:hAnsi="Times New Roman" w:cs="Times New Roman"/>
          <w:color w:val="000000"/>
          <w:sz w:val="24"/>
          <w:szCs w:val="24"/>
        </w:rPr>
        <w:tab/>
      </w:r>
      <w:r>
        <w:rPr>
          <w:rFonts w:ascii="Times New Roman" w:eastAsia="TimesNewRomanPSMT" w:hAnsi="Times New Roman" w:cs="Times New Roman"/>
          <w:color w:val="000000"/>
          <w:sz w:val="24"/>
          <w:szCs w:val="24"/>
        </w:rPr>
        <w:tab/>
      </w:r>
      <w:r>
        <w:rPr>
          <w:rFonts w:ascii="Times New Roman" w:eastAsia="TimesNewRomanPSMT" w:hAnsi="Times New Roman" w:cs="Times New Roman"/>
          <w:color w:val="000000"/>
          <w:sz w:val="24"/>
          <w:szCs w:val="24"/>
        </w:rPr>
        <w:tab/>
      </w:r>
      <w:r>
        <w:rPr>
          <w:rFonts w:ascii="Times New Roman" w:eastAsia="TimesNewRomanPSMT" w:hAnsi="Times New Roman" w:cs="Times New Roman"/>
          <w:color w:val="000000"/>
          <w:sz w:val="24"/>
          <w:szCs w:val="24"/>
        </w:rPr>
        <w:tab/>
      </w:r>
      <w:r>
        <w:rPr>
          <w:rFonts w:ascii="Times New Roman" w:eastAsia="TimesNewRomanPSMT" w:hAnsi="Times New Roman" w:cs="Times New Roman"/>
          <w:color w:val="000000"/>
          <w:sz w:val="24"/>
          <w:szCs w:val="24"/>
        </w:rPr>
        <w:tab/>
      </w:r>
      <w:r>
        <w:rPr>
          <w:rFonts w:ascii="Times New Roman" w:eastAsia="TimesNewRomanPSMT" w:hAnsi="Times New Roman" w:cs="Times New Roman"/>
          <w:color w:val="000000"/>
          <w:sz w:val="24"/>
          <w:szCs w:val="24"/>
        </w:rPr>
        <w:tab/>
      </w:r>
      <w:r>
        <w:rPr>
          <w:rFonts w:ascii="Times New Roman" w:eastAsia="TimesNewRomanPSMT" w:hAnsi="Times New Roman" w:cs="Times New Roman"/>
          <w:color w:val="000000"/>
          <w:sz w:val="24"/>
          <w:szCs w:val="24"/>
        </w:rPr>
        <w:tab/>
      </w:r>
      <w:r>
        <w:rPr>
          <w:rFonts w:ascii="Times New Roman" w:eastAsia="TimesNewRomanPSMT" w:hAnsi="Times New Roman" w:cs="Times New Roman"/>
          <w:color w:val="000000"/>
          <w:sz w:val="24"/>
          <w:szCs w:val="24"/>
        </w:rPr>
        <w:tab/>
      </w:r>
      <w:r>
        <w:rPr>
          <w:rFonts w:ascii="Times New Roman" w:eastAsia="TimesNewRomanPSMT" w:hAnsi="Times New Roman" w:cs="Times New Roman"/>
          <w:color w:val="000000"/>
          <w:sz w:val="24"/>
          <w:szCs w:val="24"/>
        </w:rPr>
        <w:tab/>
      </w:r>
      <w:r>
        <w:rPr>
          <w:rFonts w:ascii="Times New Roman" w:eastAsia="TimesNewRomanPSMT" w:hAnsi="Times New Roman" w:cs="Times New Roman"/>
          <w:color w:val="000000"/>
          <w:sz w:val="24"/>
          <w:szCs w:val="24"/>
        </w:rPr>
        <w:tab/>
      </w:r>
      <w:r>
        <w:rPr>
          <w:rFonts w:ascii="Times New Roman" w:eastAsia="TimesNewRomanPSMT" w:hAnsi="Times New Roman" w:cs="Times New Roman"/>
          <w:color w:val="000000"/>
          <w:sz w:val="24"/>
          <w:szCs w:val="24"/>
        </w:rPr>
        <w:tab/>
      </w:r>
      <w:r>
        <w:rPr>
          <w:rFonts w:ascii="Times New Roman" w:eastAsia="TimesNewRomanPSMT" w:hAnsi="Times New Roman" w:cs="Times New Roman"/>
          <w:color w:val="000000"/>
          <w:sz w:val="24"/>
          <w:szCs w:val="24"/>
        </w:rPr>
        <w:tab/>
        <w:t>All. 3</w:t>
      </w:r>
    </w:p>
    <w:p w14:paraId="44FFEDC1" w14:textId="77777777" w:rsidR="006961B8" w:rsidRDefault="00865095">
      <w:pPr>
        <w:pStyle w:val="Titolo1"/>
        <w:ind w:left="1304" w:hanging="1304"/>
        <w:jc w:val="both"/>
      </w:pPr>
      <w:r>
        <w:rPr>
          <w:rFonts w:ascii="Times New Roman" w:eastAsia="TimesNewRomanPSMT" w:hAnsi="Times New Roman" w:cs="Times New Roman"/>
          <w:color w:val="000000"/>
          <w:sz w:val="24"/>
          <w:szCs w:val="24"/>
        </w:rPr>
        <w:t xml:space="preserve">Modello di dichiarazione relativa alla richiesta di aiuti ai sensi dei regolamenti de </w:t>
      </w:r>
      <w:proofErr w:type="spellStart"/>
      <w:r>
        <w:rPr>
          <w:rFonts w:ascii="Times New Roman" w:eastAsia="TimesNewRomanPSMT" w:hAnsi="Times New Roman" w:cs="Times New Roman"/>
          <w:color w:val="000000"/>
          <w:sz w:val="24"/>
          <w:szCs w:val="24"/>
        </w:rPr>
        <w:t>minimis</w:t>
      </w:r>
      <w:bookmarkEnd w:id="0"/>
      <w:bookmarkEnd w:id="1"/>
      <w:bookmarkEnd w:id="2"/>
      <w:proofErr w:type="spellEnd"/>
    </w:p>
    <w:p w14:paraId="2950CF5E" w14:textId="77777777" w:rsidR="006961B8" w:rsidRDefault="006961B8">
      <w:pPr>
        <w:pStyle w:val="Standard"/>
        <w:jc w:val="center"/>
        <w:rPr>
          <w:rFonts w:ascii="Palatino Linotype" w:hAnsi="Palatino Linotype"/>
        </w:rPr>
      </w:pPr>
    </w:p>
    <w:p w14:paraId="1C302337" w14:textId="77777777" w:rsidR="006961B8" w:rsidRDefault="00865095">
      <w:pPr>
        <w:pStyle w:val="Standard"/>
        <w:jc w:val="center"/>
      </w:pPr>
      <w:r>
        <w:rPr>
          <w:rFonts w:ascii="Palatino Linotype" w:hAnsi="Palatino Linotype"/>
        </w:rPr>
        <w:t>AUTODICHIARAZIONE AI SENSI DEGLI ARTT. 46 E 47 DEL DPR 445/2000</w:t>
      </w:r>
    </w:p>
    <w:p w14:paraId="7DC3B531" w14:textId="77777777" w:rsidR="006961B8" w:rsidRDefault="00865095">
      <w:pPr>
        <w:pStyle w:val="Standard"/>
        <w:jc w:val="center"/>
      </w:pPr>
      <w:r>
        <w:rPr>
          <w:rFonts w:ascii="Palatino Linotype" w:hAnsi="Palatino Linotype"/>
          <w:i/>
          <w:sz w:val="22"/>
          <w:szCs w:val="22"/>
        </w:rPr>
        <w:t xml:space="preserve">(la presente dichiarazione deve essere compilata dalle </w:t>
      </w:r>
      <w:r>
        <w:rPr>
          <w:rFonts w:ascii="Palatino Linotype" w:hAnsi="Palatino Linotype"/>
          <w:i/>
          <w:sz w:val="22"/>
          <w:szCs w:val="22"/>
        </w:rPr>
        <w:t xml:space="preserve">imprese che operano in regime ai sensi dei Regolamenti «de </w:t>
      </w:r>
      <w:proofErr w:type="spellStart"/>
      <w:r>
        <w:rPr>
          <w:rFonts w:ascii="Palatino Linotype" w:hAnsi="Palatino Linotype"/>
          <w:i/>
          <w:sz w:val="22"/>
          <w:szCs w:val="22"/>
        </w:rPr>
        <w:t>minimis</w:t>
      </w:r>
      <w:proofErr w:type="spellEnd"/>
      <w:r>
        <w:rPr>
          <w:rFonts w:ascii="Palatino Linotype" w:hAnsi="Palatino Linotype"/>
          <w:i/>
          <w:sz w:val="22"/>
          <w:szCs w:val="22"/>
        </w:rPr>
        <w:t xml:space="preserve">» n.2023/2831, n.1408/2013, n.2014/717, n.2023/2832 e </w:t>
      </w:r>
      <w:proofErr w:type="spellStart"/>
      <w:r>
        <w:rPr>
          <w:rFonts w:ascii="Palatino Linotype" w:hAnsi="Palatino Linotype"/>
          <w:i/>
          <w:sz w:val="22"/>
          <w:szCs w:val="22"/>
        </w:rPr>
        <w:t>ss.mm.ii</w:t>
      </w:r>
      <w:proofErr w:type="spellEnd"/>
      <w:r>
        <w:rPr>
          <w:rFonts w:ascii="Palatino Linotype" w:hAnsi="Palatino Linotype"/>
          <w:i/>
          <w:sz w:val="22"/>
          <w:szCs w:val="22"/>
        </w:rPr>
        <w:t>.)</w:t>
      </w:r>
    </w:p>
    <w:p w14:paraId="580B0C30" w14:textId="77777777" w:rsidR="006961B8" w:rsidRDefault="006961B8">
      <w:pPr>
        <w:pStyle w:val="Standard"/>
        <w:tabs>
          <w:tab w:val="center" w:pos="4819"/>
          <w:tab w:val="right" w:pos="9638"/>
        </w:tabs>
        <w:spacing w:after="120"/>
        <w:rPr>
          <w:rFonts w:ascii="Palatino Linotype" w:hAnsi="Palatino Linotype"/>
          <w:i/>
        </w:rPr>
      </w:pPr>
    </w:p>
    <w:p w14:paraId="3ADF8327" w14:textId="77777777" w:rsidR="006961B8" w:rsidRDefault="00865095">
      <w:pPr>
        <w:pStyle w:val="Standard"/>
        <w:tabs>
          <w:tab w:val="center" w:pos="4819"/>
          <w:tab w:val="right" w:pos="9638"/>
        </w:tabs>
        <w:spacing w:after="120"/>
      </w:pPr>
      <w:r>
        <w:rPr>
          <w:rFonts w:ascii="Palatino Linotype" w:hAnsi="Palatino Linotype"/>
          <w:b/>
        </w:rPr>
        <w:t>Il sottoscritto:</w:t>
      </w:r>
    </w:p>
    <w:tbl>
      <w:tblPr>
        <w:tblW w:w="9895" w:type="dxa"/>
        <w:tblInd w:w="-128" w:type="dxa"/>
        <w:tblLayout w:type="fixed"/>
        <w:tblCellMar>
          <w:left w:w="10" w:type="dxa"/>
          <w:right w:w="10" w:type="dxa"/>
        </w:tblCellMar>
        <w:tblLook w:val="0000" w:firstRow="0" w:lastRow="0" w:firstColumn="0" w:lastColumn="0" w:noHBand="0" w:noVBand="0"/>
      </w:tblPr>
      <w:tblGrid>
        <w:gridCol w:w="1946"/>
        <w:gridCol w:w="2833"/>
        <w:gridCol w:w="946"/>
        <w:gridCol w:w="1445"/>
        <w:gridCol w:w="1499"/>
        <w:gridCol w:w="464"/>
        <w:gridCol w:w="762"/>
      </w:tblGrid>
      <w:tr w:rsidR="006961B8" w14:paraId="2DC6EDF3" w14:textId="77777777">
        <w:tblPrEx>
          <w:tblCellMar>
            <w:top w:w="0" w:type="dxa"/>
            <w:bottom w:w="0" w:type="dxa"/>
          </w:tblCellMar>
        </w:tblPrEx>
        <w:trPr>
          <w:trHeight w:val="397"/>
        </w:trPr>
        <w:tc>
          <w:tcPr>
            <w:tcW w:w="9895" w:type="dxa"/>
            <w:gridSpan w:val="7"/>
            <w:tcBorders>
              <w:top w:val="double" w:sz="4" w:space="0" w:color="000000"/>
              <w:left w:val="double" w:sz="4" w:space="0" w:color="000000"/>
              <w:bottom w:val="single" w:sz="18" w:space="0" w:color="FFFFFF"/>
              <w:right w:val="double" w:sz="4" w:space="0" w:color="000000"/>
            </w:tcBorders>
            <w:shd w:val="clear" w:color="auto" w:fill="AAC8C8"/>
            <w:tcMar>
              <w:top w:w="0" w:type="dxa"/>
              <w:left w:w="108" w:type="dxa"/>
              <w:bottom w:w="0" w:type="dxa"/>
              <w:right w:w="108" w:type="dxa"/>
            </w:tcMar>
            <w:vAlign w:val="center"/>
          </w:tcPr>
          <w:p w14:paraId="2BB7305B" w14:textId="77777777" w:rsidR="006961B8" w:rsidRDefault="00865095">
            <w:pPr>
              <w:pStyle w:val="Standard"/>
              <w:widowControl w:val="0"/>
              <w:suppressLineNumbers/>
              <w:snapToGrid w:val="0"/>
              <w:spacing w:after="120"/>
            </w:pPr>
            <w:r>
              <w:rPr>
                <w:rFonts w:ascii="Palatino Linotype" w:hAnsi="Palatino Linotype"/>
                <w:b/>
                <w:bCs/>
              </w:rPr>
              <w:t>SEZIONE 1 – Anagrafica richiedente</w:t>
            </w:r>
          </w:p>
        </w:tc>
      </w:tr>
      <w:tr w:rsidR="006961B8" w14:paraId="5B5B8CDE" w14:textId="77777777">
        <w:tblPrEx>
          <w:tblCellMar>
            <w:top w:w="0" w:type="dxa"/>
            <w:bottom w:w="0" w:type="dxa"/>
          </w:tblCellMar>
        </w:tblPrEx>
        <w:trPr>
          <w:cantSplit/>
          <w:trHeight w:val="283"/>
        </w:trPr>
        <w:tc>
          <w:tcPr>
            <w:tcW w:w="1946" w:type="dxa"/>
            <w:vMerge w:val="restart"/>
            <w:tcBorders>
              <w:top w:val="single" w:sz="18" w:space="0" w:color="FFFFFF"/>
              <w:left w:val="double" w:sz="4" w:space="0" w:color="000000"/>
              <w:bottom w:val="double" w:sz="4" w:space="0" w:color="000000"/>
            </w:tcBorders>
            <w:shd w:val="clear" w:color="auto" w:fill="AAC8C8"/>
            <w:tcMar>
              <w:top w:w="0" w:type="dxa"/>
              <w:left w:w="108" w:type="dxa"/>
              <w:bottom w:w="0" w:type="dxa"/>
              <w:right w:w="108" w:type="dxa"/>
            </w:tcMar>
          </w:tcPr>
          <w:p w14:paraId="43A3436B" w14:textId="77777777" w:rsidR="006961B8" w:rsidRDefault="00865095">
            <w:pPr>
              <w:pStyle w:val="Standard"/>
              <w:widowControl w:val="0"/>
              <w:suppressLineNumbers/>
              <w:snapToGrid w:val="0"/>
              <w:spacing w:after="120"/>
            </w:pPr>
            <w:r>
              <w:rPr>
                <w:rFonts w:ascii="Palatino Linotype" w:hAnsi="Palatino Linotype"/>
                <w:b/>
                <w:bCs/>
              </w:rPr>
              <w:t xml:space="preserve">Il </w:t>
            </w:r>
            <w:r>
              <w:rPr>
                <w:rFonts w:ascii="Palatino Linotype" w:hAnsi="Palatino Linotype"/>
                <w:b/>
              </w:rPr>
              <w:t>Titolare / legale rappresentante</w:t>
            </w:r>
            <w:r>
              <w:rPr>
                <w:rFonts w:ascii="Palatino Linotype" w:hAnsi="Palatino Linotype"/>
              </w:rPr>
              <w:t xml:space="preserve"> </w:t>
            </w:r>
            <w:r>
              <w:rPr>
                <w:rFonts w:ascii="Palatino Linotype" w:hAnsi="Palatino Linotype"/>
                <w:b/>
              </w:rPr>
              <w:t>dell'impresa</w:t>
            </w:r>
          </w:p>
        </w:tc>
        <w:tc>
          <w:tcPr>
            <w:tcW w:w="3779" w:type="dxa"/>
            <w:gridSpan w:val="2"/>
            <w:tcBorders>
              <w:top w:val="single" w:sz="18" w:space="0" w:color="FFFFFF"/>
              <w:left w:val="single" w:sz="18" w:space="0" w:color="FFFFFF"/>
              <w:bottom w:val="single" w:sz="18" w:space="0" w:color="FFFFFF"/>
            </w:tcBorders>
            <w:shd w:val="clear" w:color="auto" w:fill="EAEAD5"/>
            <w:tcMar>
              <w:top w:w="0" w:type="dxa"/>
              <w:left w:w="108" w:type="dxa"/>
              <w:bottom w:w="0" w:type="dxa"/>
              <w:right w:w="108" w:type="dxa"/>
            </w:tcMar>
            <w:vAlign w:val="center"/>
          </w:tcPr>
          <w:p w14:paraId="695E25ED" w14:textId="77777777" w:rsidR="006961B8" w:rsidRDefault="00865095">
            <w:pPr>
              <w:pStyle w:val="Standard"/>
              <w:widowControl w:val="0"/>
              <w:suppressLineNumbers/>
              <w:snapToGrid w:val="0"/>
              <w:spacing w:after="120"/>
            </w:pPr>
            <w:r>
              <w:rPr>
                <w:rFonts w:ascii="Palatino Linotype" w:hAnsi="Palatino Linotype"/>
                <w:bCs/>
                <w:sz w:val="22"/>
                <w:szCs w:val="22"/>
              </w:rPr>
              <w:t>Nome e cognome</w:t>
            </w:r>
          </w:p>
        </w:tc>
        <w:tc>
          <w:tcPr>
            <w:tcW w:w="1445" w:type="dxa"/>
            <w:tcBorders>
              <w:top w:val="single" w:sz="18" w:space="0" w:color="FFFFFF"/>
              <w:left w:val="single" w:sz="18" w:space="0" w:color="FFFFFF"/>
              <w:bottom w:val="single" w:sz="18" w:space="0" w:color="FFFFFF"/>
            </w:tcBorders>
            <w:shd w:val="clear" w:color="auto" w:fill="EAEAD5"/>
            <w:tcMar>
              <w:top w:w="0" w:type="dxa"/>
              <w:left w:w="108" w:type="dxa"/>
              <w:bottom w:w="0" w:type="dxa"/>
              <w:right w:w="108" w:type="dxa"/>
            </w:tcMar>
            <w:vAlign w:val="center"/>
          </w:tcPr>
          <w:p w14:paraId="5BE1EEEE" w14:textId="77777777" w:rsidR="006961B8" w:rsidRDefault="00865095">
            <w:pPr>
              <w:pStyle w:val="Standard"/>
              <w:widowControl w:val="0"/>
              <w:suppressLineNumbers/>
              <w:snapToGrid w:val="0"/>
              <w:spacing w:after="120"/>
            </w:pPr>
            <w:r>
              <w:rPr>
                <w:rFonts w:ascii="Palatino Linotype" w:hAnsi="Palatino Linotype"/>
                <w:bCs/>
                <w:sz w:val="22"/>
                <w:szCs w:val="22"/>
              </w:rPr>
              <w:t>nata/o il</w:t>
            </w:r>
          </w:p>
        </w:tc>
        <w:tc>
          <w:tcPr>
            <w:tcW w:w="1963" w:type="dxa"/>
            <w:gridSpan w:val="2"/>
            <w:tcBorders>
              <w:top w:val="single" w:sz="18" w:space="0" w:color="FFFFFF"/>
              <w:left w:val="single" w:sz="18" w:space="0" w:color="FFFFFF"/>
              <w:bottom w:val="single" w:sz="18" w:space="0" w:color="FFFFFF"/>
            </w:tcBorders>
            <w:shd w:val="clear" w:color="auto" w:fill="EAEAD5"/>
            <w:tcMar>
              <w:top w:w="0" w:type="dxa"/>
              <w:left w:w="108" w:type="dxa"/>
              <w:bottom w:w="0" w:type="dxa"/>
              <w:right w:w="108" w:type="dxa"/>
            </w:tcMar>
            <w:vAlign w:val="center"/>
          </w:tcPr>
          <w:p w14:paraId="059807A4" w14:textId="77777777" w:rsidR="006961B8" w:rsidRDefault="00865095">
            <w:pPr>
              <w:pStyle w:val="Standard"/>
              <w:widowControl w:val="0"/>
              <w:suppressLineNumbers/>
              <w:snapToGrid w:val="0"/>
              <w:spacing w:after="120"/>
            </w:pPr>
            <w:r>
              <w:rPr>
                <w:rFonts w:ascii="Palatino Linotype" w:hAnsi="Palatino Linotype"/>
                <w:bCs/>
                <w:sz w:val="22"/>
                <w:szCs w:val="22"/>
              </w:rPr>
              <w:t>nel Comune di</w:t>
            </w:r>
          </w:p>
        </w:tc>
        <w:tc>
          <w:tcPr>
            <w:tcW w:w="762"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3469D6A0" w14:textId="77777777" w:rsidR="006961B8" w:rsidRDefault="00865095">
            <w:pPr>
              <w:pStyle w:val="Standard"/>
              <w:widowControl w:val="0"/>
              <w:suppressLineNumbers/>
              <w:snapToGrid w:val="0"/>
              <w:spacing w:after="120"/>
            </w:pPr>
            <w:r>
              <w:rPr>
                <w:rFonts w:ascii="Palatino Linotype" w:hAnsi="Palatino Linotype"/>
                <w:bCs/>
                <w:sz w:val="22"/>
                <w:szCs w:val="22"/>
              </w:rPr>
              <w:t>Prov.</w:t>
            </w:r>
          </w:p>
        </w:tc>
      </w:tr>
      <w:tr w:rsidR="006961B8" w14:paraId="762CEEDC" w14:textId="77777777">
        <w:tblPrEx>
          <w:tblCellMar>
            <w:top w:w="0" w:type="dxa"/>
            <w:bottom w:w="0" w:type="dxa"/>
          </w:tblCellMar>
        </w:tblPrEx>
        <w:trPr>
          <w:cantSplit/>
          <w:trHeight w:val="397"/>
        </w:trPr>
        <w:tc>
          <w:tcPr>
            <w:tcW w:w="1946" w:type="dxa"/>
            <w:vMerge/>
            <w:tcBorders>
              <w:top w:val="single" w:sz="18" w:space="0" w:color="FFFFFF"/>
              <w:left w:val="double" w:sz="4" w:space="0" w:color="000000"/>
              <w:bottom w:val="double" w:sz="4" w:space="0" w:color="000000"/>
            </w:tcBorders>
            <w:shd w:val="clear" w:color="auto" w:fill="AAC8C8"/>
            <w:tcMar>
              <w:top w:w="0" w:type="dxa"/>
              <w:left w:w="108" w:type="dxa"/>
              <w:bottom w:w="0" w:type="dxa"/>
              <w:right w:w="108" w:type="dxa"/>
            </w:tcMar>
          </w:tcPr>
          <w:p w14:paraId="62380B32" w14:textId="77777777" w:rsidR="006961B8" w:rsidRDefault="006961B8">
            <w:pPr>
              <w:widowControl w:val="0"/>
            </w:pPr>
          </w:p>
        </w:tc>
        <w:tc>
          <w:tcPr>
            <w:tcW w:w="3779" w:type="dxa"/>
            <w:gridSpan w:val="2"/>
            <w:tcBorders>
              <w:top w:val="single" w:sz="18" w:space="0" w:color="FFFFFF"/>
              <w:left w:val="single" w:sz="18" w:space="0" w:color="FFFFFF"/>
              <w:bottom w:val="single" w:sz="18" w:space="0" w:color="FFFFFF"/>
            </w:tcBorders>
            <w:shd w:val="clear" w:color="auto" w:fill="EAEAD5"/>
            <w:tcMar>
              <w:top w:w="0" w:type="dxa"/>
              <w:left w:w="108" w:type="dxa"/>
              <w:bottom w:w="0" w:type="dxa"/>
              <w:right w:w="108" w:type="dxa"/>
            </w:tcMar>
            <w:vAlign w:val="center"/>
          </w:tcPr>
          <w:p w14:paraId="1B12623F" w14:textId="77777777" w:rsidR="006961B8" w:rsidRDefault="006961B8">
            <w:pPr>
              <w:pStyle w:val="Standard"/>
              <w:widowControl w:val="0"/>
              <w:suppressLineNumbers/>
              <w:snapToGrid w:val="0"/>
              <w:spacing w:after="120"/>
              <w:rPr>
                <w:rFonts w:ascii="Palatino Linotype" w:hAnsi="Palatino Linotype"/>
                <w:bCs/>
                <w:sz w:val="22"/>
                <w:szCs w:val="22"/>
              </w:rPr>
            </w:pPr>
          </w:p>
        </w:tc>
        <w:tc>
          <w:tcPr>
            <w:tcW w:w="1445" w:type="dxa"/>
            <w:tcBorders>
              <w:top w:val="single" w:sz="18" w:space="0" w:color="FFFFFF"/>
              <w:left w:val="single" w:sz="18" w:space="0" w:color="FFFFFF"/>
              <w:bottom w:val="single" w:sz="18" w:space="0" w:color="FFFFFF"/>
            </w:tcBorders>
            <w:shd w:val="clear" w:color="auto" w:fill="EAEAD5"/>
            <w:tcMar>
              <w:top w:w="0" w:type="dxa"/>
              <w:left w:w="108" w:type="dxa"/>
              <w:bottom w:w="0" w:type="dxa"/>
              <w:right w:w="108" w:type="dxa"/>
            </w:tcMar>
            <w:vAlign w:val="center"/>
          </w:tcPr>
          <w:p w14:paraId="2B4FBFA3" w14:textId="77777777" w:rsidR="006961B8" w:rsidRDefault="006961B8">
            <w:pPr>
              <w:pStyle w:val="Standard"/>
              <w:widowControl w:val="0"/>
              <w:suppressLineNumbers/>
              <w:snapToGrid w:val="0"/>
              <w:spacing w:after="120"/>
              <w:rPr>
                <w:rFonts w:ascii="Palatino Linotype" w:hAnsi="Palatino Linotype"/>
                <w:bCs/>
                <w:sz w:val="22"/>
                <w:szCs w:val="22"/>
              </w:rPr>
            </w:pPr>
          </w:p>
        </w:tc>
        <w:tc>
          <w:tcPr>
            <w:tcW w:w="1963" w:type="dxa"/>
            <w:gridSpan w:val="2"/>
            <w:tcBorders>
              <w:top w:val="single" w:sz="18" w:space="0" w:color="FFFFFF"/>
              <w:left w:val="single" w:sz="18" w:space="0" w:color="FFFFFF"/>
              <w:bottom w:val="single" w:sz="18" w:space="0" w:color="FFFFFF"/>
            </w:tcBorders>
            <w:shd w:val="clear" w:color="auto" w:fill="EAEAD5"/>
            <w:tcMar>
              <w:top w:w="0" w:type="dxa"/>
              <w:left w:w="108" w:type="dxa"/>
              <w:bottom w:w="0" w:type="dxa"/>
              <w:right w:w="108" w:type="dxa"/>
            </w:tcMar>
            <w:vAlign w:val="center"/>
          </w:tcPr>
          <w:p w14:paraId="2D77A543" w14:textId="77777777" w:rsidR="006961B8" w:rsidRDefault="006961B8">
            <w:pPr>
              <w:pStyle w:val="Standard"/>
              <w:widowControl w:val="0"/>
              <w:suppressLineNumbers/>
              <w:snapToGrid w:val="0"/>
              <w:spacing w:after="120"/>
              <w:rPr>
                <w:rFonts w:ascii="Palatino Linotype" w:hAnsi="Palatino Linotype"/>
                <w:bCs/>
                <w:sz w:val="22"/>
                <w:szCs w:val="22"/>
              </w:rPr>
            </w:pPr>
          </w:p>
        </w:tc>
        <w:tc>
          <w:tcPr>
            <w:tcW w:w="762"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620BB508" w14:textId="77777777" w:rsidR="006961B8" w:rsidRDefault="006961B8">
            <w:pPr>
              <w:pStyle w:val="Standard"/>
              <w:widowControl w:val="0"/>
              <w:suppressLineNumbers/>
              <w:snapToGrid w:val="0"/>
              <w:spacing w:after="120"/>
              <w:rPr>
                <w:rFonts w:ascii="Palatino Linotype" w:hAnsi="Palatino Linotype"/>
                <w:bCs/>
                <w:sz w:val="22"/>
                <w:szCs w:val="22"/>
              </w:rPr>
            </w:pPr>
          </w:p>
        </w:tc>
      </w:tr>
      <w:tr w:rsidR="006961B8" w14:paraId="6EAB8F16" w14:textId="77777777">
        <w:tblPrEx>
          <w:tblCellMar>
            <w:top w:w="0" w:type="dxa"/>
            <w:bottom w:w="0" w:type="dxa"/>
          </w:tblCellMar>
        </w:tblPrEx>
        <w:trPr>
          <w:cantSplit/>
          <w:trHeight w:val="283"/>
        </w:trPr>
        <w:tc>
          <w:tcPr>
            <w:tcW w:w="1946" w:type="dxa"/>
            <w:vMerge/>
            <w:tcBorders>
              <w:top w:val="single" w:sz="18" w:space="0" w:color="FFFFFF"/>
              <w:left w:val="double" w:sz="4" w:space="0" w:color="000000"/>
              <w:bottom w:val="double" w:sz="4" w:space="0" w:color="000000"/>
            </w:tcBorders>
            <w:shd w:val="clear" w:color="auto" w:fill="AAC8C8"/>
            <w:tcMar>
              <w:top w:w="0" w:type="dxa"/>
              <w:left w:w="108" w:type="dxa"/>
              <w:bottom w:w="0" w:type="dxa"/>
              <w:right w:w="108" w:type="dxa"/>
            </w:tcMar>
          </w:tcPr>
          <w:p w14:paraId="34D470E6" w14:textId="77777777" w:rsidR="006961B8" w:rsidRDefault="006961B8">
            <w:pPr>
              <w:widowControl w:val="0"/>
            </w:pPr>
          </w:p>
        </w:tc>
        <w:tc>
          <w:tcPr>
            <w:tcW w:w="2833" w:type="dxa"/>
            <w:tcBorders>
              <w:top w:val="single" w:sz="18" w:space="0" w:color="FFFFFF"/>
              <w:left w:val="single" w:sz="18" w:space="0" w:color="FFFFFF"/>
              <w:bottom w:val="single" w:sz="18" w:space="0" w:color="FFFFFF"/>
            </w:tcBorders>
            <w:shd w:val="clear" w:color="auto" w:fill="EAEAD5"/>
            <w:tcMar>
              <w:top w:w="0" w:type="dxa"/>
              <w:left w:w="108" w:type="dxa"/>
              <w:bottom w:w="0" w:type="dxa"/>
              <w:right w:w="108" w:type="dxa"/>
            </w:tcMar>
            <w:vAlign w:val="center"/>
          </w:tcPr>
          <w:p w14:paraId="54FBEE83" w14:textId="77777777" w:rsidR="006961B8" w:rsidRDefault="00865095">
            <w:pPr>
              <w:pStyle w:val="Standard"/>
              <w:widowControl w:val="0"/>
              <w:suppressLineNumbers/>
              <w:snapToGrid w:val="0"/>
              <w:spacing w:after="120"/>
            </w:pPr>
            <w:r>
              <w:rPr>
                <w:rFonts w:ascii="Palatino Linotype" w:hAnsi="Palatino Linotype"/>
                <w:bCs/>
                <w:sz w:val="22"/>
                <w:szCs w:val="22"/>
              </w:rPr>
              <w:t>Comune di residenza</w:t>
            </w:r>
          </w:p>
        </w:tc>
        <w:tc>
          <w:tcPr>
            <w:tcW w:w="946" w:type="dxa"/>
            <w:tcBorders>
              <w:top w:val="single" w:sz="18" w:space="0" w:color="FFFFFF"/>
              <w:left w:val="single" w:sz="18" w:space="0" w:color="FFFFFF"/>
              <w:bottom w:val="single" w:sz="18" w:space="0" w:color="FFFFFF"/>
            </w:tcBorders>
            <w:shd w:val="clear" w:color="auto" w:fill="EAEAD5"/>
            <w:tcMar>
              <w:top w:w="0" w:type="dxa"/>
              <w:left w:w="108" w:type="dxa"/>
              <w:bottom w:w="0" w:type="dxa"/>
              <w:right w:w="108" w:type="dxa"/>
            </w:tcMar>
            <w:vAlign w:val="center"/>
          </w:tcPr>
          <w:p w14:paraId="5FF9F1F4" w14:textId="77777777" w:rsidR="006961B8" w:rsidRDefault="00865095">
            <w:pPr>
              <w:pStyle w:val="Standard"/>
              <w:widowControl w:val="0"/>
              <w:suppressLineNumbers/>
              <w:snapToGrid w:val="0"/>
              <w:spacing w:after="120"/>
            </w:pPr>
            <w:r>
              <w:rPr>
                <w:rFonts w:ascii="Palatino Linotype" w:hAnsi="Palatino Linotype"/>
                <w:bCs/>
                <w:sz w:val="22"/>
                <w:szCs w:val="22"/>
              </w:rPr>
              <w:t>CAP</w:t>
            </w:r>
          </w:p>
        </w:tc>
        <w:tc>
          <w:tcPr>
            <w:tcW w:w="2944" w:type="dxa"/>
            <w:gridSpan w:val="2"/>
            <w:tcBorders>
              <w:top w:val="single" w:sz="18" w:space="0" w:color="FFFFFF"/>
              <w:left w:val="single" w:sz="18" w:space="0" w:color="FFFFFF"/>
              <w:bottom w:val="single" w:sz="18" w:space="0" w:color="FFFFFF"/>
            </w:tcBorders>
            <w:shd w:val="clear" w:color="auto" w:fill="EAEAD5"/>
            <w:tcMar>
              <w:top w:w="0" w:type="dxa"/>
              <w:left w:w="108" w:type="dxa"/>
              <w:bottom w:w="0" w:type="dxa"/>
              <w:right w:w="108" w:type="dxa"/>
            </w:tcMar>
            <w:vAlign w:val="center"/>
          </w:tcPr>
          <w:p w14:paraId="12C3F9BB" w14:textId="77777777" w:rsidR="006961B8" w:rsidRDefault="00865095">
            <w:pPr>
              <w:pStyle w:val="Standard"/>
              <w:widowControl w:val="0"/>
              <w:suppressLineNumbers/>
              <w:snapToGrid w:val="0"/>
              <w:spacing w:after="120"/>
            </w:pPr>
            <w:r>
              <w:rPr>
                <w:rFonts w:ascii="Palatino Linotype" w:hAnsi="Palatino Linotype"/>
                <w:bCs/>
                <w:sz w:val="22"/>
                <w:szCs w:val="22"/>
              </w:rPr>
              <w:t>Via</w:t>
            </w:r>
          </w:p>
        </w:tc>
        <w:tc>
          <w:tcPr>
            <w:tcW w:w="464" w:type="dxa"/>
            <w:tcBorders>
              <w:top w:val="single" w:sz="18" w:space="0" w:color="FFFFFF"/>
              <w:left w:val="single" w:sz="18" w:space="0" w:color="FFFFFF"/>
              <w:bottom w:val="single" w:sz="18" w:space="0" w:color="FFFFFF"/>
            </w:tcBorders>
            <w:shd w:val="clear" w:color="auto" w:fill="EAEAD5"/>
            <w:tcMar>
              <w:top w:w="0" w:type="dxa"/>
              <w:left w:w="108" w:type="dxa"/>
              <w:bottom w:w="0" w:type="dxa"/>
              <w:right w:w="108" w:type="dxa"/>
            </w:tcMar>
            <w:vAlign w:val="center"/>
          </w:tcPr>
          <w:p w14:paraId="0350377B" w14:textId="77777777" w:rsidR="006961B8" w:rsidRDefault="00865095">
            <w:pPr>
              <w:pStyle w:val="Standard"/>
              <w:widowControl w:val="0"/>
              <w:suppressLineNumbers/>
              <w:snapToGrid w:val="0"/>
              <w:spacing w:after="120"/>
            </w:pPr>
            <w:r>
              <w:rPr>
                <w:rFonts w:ascii="Palatino Linotype" w:hAnsi="Palatino Linotype"/>
                <w:bCs/>
                <w:sz w:val="22"/>
                <w:szCs w:val="22"/>
              </w:rPr>
              <w:t>n.</w:t>
            </w:r>
          </w:p>
        </w:tc>
        <w:tc>
          <w:tcPr>
            <w:tcW w:w="762"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376D142B" w14:textId="77777777" w:rsidR="006961B8" w:rsidRDefault="00865095">
            <w:pPr>
              <w:pStyle w:val="Standard"/>
              <w:widowControl w:val="0"/>
              <w:suppressLineNumbers/>
              <w:snapToGrid w:val="0"/>
              <w:spacing w:after="120"/>
            </w:pPr>
            <w:r>
              <w:rPr>
                <w:rFonts w:ascii="Palatino Linotype" w:hAnsi="Palatino Linotype"/>
                <w:bCs/>
                <w:sz w:val="22"/>
                <w:szCs w:val="22"/>
              </w:rPr>
              <w:t>Prov.</w:t>
            </w:r>
          </w:p>
        </w:tc>
      </w:tr>
      <w:tr w:rsidR="006961B8" w14:paraId="1122D4C8" w14:textId="77777777">
        <w:tblPrEx>
          <w:tblCellMar>
            <w:top w:w="0" w:type="dxa"/>
            <w:bottom w:w="0" w:type="dxa"/>
          </w:tblCellMar>
        </w:tblPrEx>
        <w:trPr>
          <w:cantSplit/>
          <w:trHeight w:val="397"/>
        </w:trPr>
        <w:tc>
          <w:tcPr>
            <w:tcW w:w="1946" w:type="dxa"/>
            <w:vMerge/>
            <w:tcBorders>
              <w:top w:val="single" w:sz="18" w:space="0" w:color="FFFFFF"/>
              <w:left w:val="double" w:sz="4" w:space="0" w:color="000000"/>
              <w:bottom w:val="double" w:sz="4" w:space="0" w:color="000000"/>
            </w:tcBorders>
            <w:shd w:val="clear" w:color="auto" w:fill="AAC8C8"/>
            <w:tcMar>
              <w:top w:w="0" w:type="dxa"/>
              <w:left w:w="108" w:type="dxa"/>
              <w:bottom w:w="0" w:type="dxa"/>
              <w:right w:w="108" w:type="dxa"/>
            </w:tcMar>
          </w:tcPr>
          <w:p w14:paraId="469D2B30" w14:textId="77777777" w:rsidR="006961B8" w:rsidRDefault="006961B8">
            <w:pPr>
              <w:widowControl w:val="0"/>
            </w:pPr>
          </w:p>
        </w:tc>
        <w:tc>
          <w:tcPr>
            <w:tcW w:w="2833" w:type="dxa"/>
            <w:tcBorders>
              <w:top w:val="single" w:sz="18" w:space="0" w:color="FFFFFF"/>
              <w:left w:val="single" w:sz="18" w:space="0" w:color="FFFFFF"/>
              <w:bottom w:val="double" w:sz="4" w:space="0" w:color="000000"/>
            </w:tcBorders>
            <w:shd w:val="clear" w:color="auto" w:fill="EAEAD5"/>
            <w:tcMar>
              <w:top w:w="0" w:type="dxa"/>
              <w:left w:w="108" w:type="dxa"/>
              <w:bottom w:w="0" w:type="dxa"/>
              <w:right w:w="108" w:type="dxa"/>
            </w:tcMar>
            <w:vAlign w:val="center"/>
          </w:tcPr>
          <w:p w14:paraId="168EB55E" w14:textId="77777777" w:rsidR="006961B8" w:rsidRDefault="006961B8">
            <w:pPr>
              <w:pStyle w:val="Standard"/>
              <w:widowControl w:val="0"/>
              <w:suppressLineNumbers/>
              <w:snapToGrid w:val="0"/>
              <w:spacing w:after="120"/>
              <w:rPr>
                <w:rFonts w:ascii="Palatino Linotype" w:hAnsi="Palatino Linotype"/>
                <w:bCs/>
                <w:sz w:val="22"/>
                <w:szCs w:val="22"/>
              </w:rPr>
            </w:pPr>
          </w:p>
        </w:tc>
        <w:tc>
          <w:tcPr>
            <w:tcW w:w="946" w:type="dxa"/>
            <w:tcBorders>
              <w:top w:val="single" w:sz="18" w:space="0" w:color="FFFFFF"/>
              <w:left w:val="single" w:sz="18" w:space="0" w:color="FFFFFF"/>
              <w:bottom w:val="double" w:sz="4" w:space="0" w:color="000000"/>
            </w:tcBorders>
            <w:shd w:val="clear" w:color="auto" w:fill="EAEAD5"/>
            <w:tcMar>
              <w:top w:w="0" w:type="dxa"/>
              <w:left w:w="108" w:type="dxa"/>
              <w:bottom w:w="0" w:type="dxa"/>
              <w:right w:w="108" w:type="dxa"/>
            </w:tcMar>
            <w:vAlign w:val="center"/>
          </w:tcPr>
          <w:p w14:paraId="7BD0A452" w14:textId="77777777" w:rsidR="006961B8" w:rsidRDefault="006961B8">
            <w:pPr>
              <w:pStyle w:val="Standard"/>
              <w:widowControl w:val="0"/>
              <w:suppressLineNumbers/>
              <w:snapToGrid w:val="0"/>
              <w:spacing w:after="120"/>
              <w:rPr>
                <w:rFonts w:ascii="Palatino Linotype" w:hAnsi="Palatino Linotype"/>
                <w:bCs/>
                <w:sz w:val="22"/>
                <w:szCs w:val="22"/>
              </w:rPr>
            </w:pPr>
          </w:p>
        </w:tc>
        <w:tc>
          <w:tcPr>
            <w:tcW w:w="2944" w:type="dxa"/>
            <w:gridSpan w:val="2"/>
            <w:tcBorders>
              <w:top w:val="single" w:sz="18" w:space="0" w:color="FFFFFF"/>
              <w:left w:val="single" w:sz="18" w:space="0" w:color="FFFFFF"/>
              <w:bottom w:val="double" w:sz="4" w:space="0" w:color="000000"/>
            </w:tcBorders>
            <w:shd w:val="clear" w:color="auto" w:fill="EAEAD5"/>
            <w:tcMar>
              <w:top w:w="0" w:type="dxa"/>
              <w:left w:w="108" w:type="dxa"/>
              <w:bottom w:w="0" w:type="dxa"/>
              <w:right w:w="108" w:type="dxa"/>
            </w:tcMar>
            <w:vAlign w:val="center"/>
          </w:tcPr>
          <w:p w14:paraId="0E3CE171" w14:textId="77777777" w:rsidR="006961B8" w:rsidRDefault="006961B8">
            <w:pPr>
              <w:pStyle w:val="Standard"/>
              <w:widowControl w:val="0"/>
              <w:suppressLineNumbers/>
              <w:snapToGrid w:val="0"/>
              <w:spacing w:after="120"/>
              <w:rPr>
                <w:rFonts w:ascii="Palatino Linotype" w:hAnsi="Palatino Linotype"/>
                <w:bCs/>
                <w:sz w:val="22"/>
                <w:szCs w:val="22"/>
              </w:rPr>
            </w:pPr>
          </w:p>
        </w:tc>
        <w:tc>
          <w:tcPr>
            <w:tcW w:w="464" w:type="dxa"/>
            <w:tcBorders>
              <w:top w:val="single" w:sz="18" w:space="0" w:color="FFFFFF"/>
              <w:left w:val="single" w:sz="18" w:space="0" w:color="FFFFFF"/>
              <w:bottom w:val="double" w:sz="4" w:space="0" w:color="000000"/>
            </w:tcBorders>
            <w:shd w:val="clear" w:color="auto" w:fill="EAEAD5"/>
            <w:tcMar>
              <w:top w:w="0" w:type="dxa"/>
              <w:left w:w="108" w:type="dxa"/>
              <w:bottom w:w="0" w:type="dxa"/>
              <w:right w:w="108" w:type="dxa"/>
            </w:tcMar>
            <w:vAlign w:val="center"/>
          </w:tcPr>
          <w:p w14:paraId="50A16512" w14:textId="77777777" w:rsidR="006961B8" w:rsidRDefault="006961B8">
            <w:pPr>
              <w:pStyle w:val="Standard"/>
              <w:widowControl w:val="0"/>
              <w:suppressLineNumbers/>
              <w:snapToGrid w:val="0"/>
              <w:spacing w:after="120"/>
              <w:rPr>
                <w:rFonts w:ascii="Palatino Linotype" w:hAnsi="Palatino Linotype"/>
                <w:bCs/>
                <w:sz w:val="22"/>
                <w:szCs w:val="22"/>
              </w:rPr>
            </w:pPr>
          </w:p>
        </w:tc>
        <w:tc>
          <w:tcPr>
            <w:tcW w:w="762" w:type="dxa"/>
            <w:tcBorders>
              <w:top w:val="single" w:sz="18" w:space="0" w:color="FFFFFF"/>
              <w:left w:val="single" w:sz="18" w:space="0" w:color="FFFFFF"/>
              <w:bottom w:val="double" w:sz="4" w:space="0" w:color="000000"/>
              <w:right w:val="double" w:sz="4" w:space="0" w:color="000000"/>
            </w:tcBorders>
            <w:shd w:val="clear" w:color="auto" w:fill="EAEAD5"/>
            <w:tcMar>
              <w:top w:w="0" w:type="dxa"/>
              <w:left w:w="108" w:type="dxa"/>
              <w:bottom w:w="0" w:type="dxa"/>
              <w:right w:w="108" w:type="dxa"/>
            </w:tcMar>
            <w:vAlign w:val="center"/>
          </w:tcPr>
          <w:p w14:paraId="5AAF4625" w14:textId="77777777" w:rsidR="006961B8" w:rsidRDefault="006961B8">
            <w:pPr>
              <w:pStyle w:val="Standard"/>
              <w:widowControl w:val="0"/>
              <w:suppressLineNumbers/>
              <w:snapToGrid w:val="0"/>
              <w:spacing w:after="120"/>
              <w:rPr>
                <w:rFonts w:ascii="Palatino Linotype" w:hAnsi="Palatino Linotype"/>
                <w:bCs/>
                <w:sz w:val="22"/>
                <w:szCs w:val="22"/>
              </w:rPr>
            </w:pPr>
          </w:p>
        </w:tc>
      </w:tr>
    </w:tbl>
    <w:p w14:paraId="0049C03F" w14:textId="77777777" w:rsidR="006961B8" w:rsidRDefault="006961B8">
      <w:pPr>
        <w:pStyle w:val="Standard"/>
        <w:spacing w:after="120"/>
        <w:rPr>
          <w:rFonts w:ascii="Palatino Linotype" w:hAnsi="Palatino Linotype"/>
        </w:rPr>
      </w:pPr>
    </w:p>
    <w:p w14:paraId="2860DE38" w14:textId="77777777" w:rsidR="006961B8" w:rsidRDefault="00865095">
      <w:pPr>
        <w:pStyle w:val="Standard"/>
        <w:tabs>
          <w:tab w:val="center" w:pos="4819"/>
          <w:tab w:val="right" w:pos="9638"/>
        </w:tabs>
        <w:spacing w:after="120"/>
      </w:pPr>
      <w:r>
        <w:rPr>
          <w:rFonts w:ascii="Palatino Linotype" w:hAnsi="Palatino Linotype"/>
          <w:b/>
        </w:rPr>
        <w:t>In qualità di titolare/legale rappresentante dell’impresa:</w:t>
      </w:r>
    </w:p>
    <w:tbl>
      <w:tblPr>
        <w:tblW w:w="9928" w:type="dxa"/>
        <w:tblInd w:w="-128" w:type="dxa"/>
        <w:tblLayout w:type="fixed"/>
        <w:tblCellMar>
          <w:left w:w="10" w:type="dxa"/>
          <w:right w:w="10" w:type="dxa"/>
        </w:tblCellMar>
        <w:tblLook w:val="0000" w:firstRow="0" w:lastRow="0" w:firstColumn="0" w:lastColumn="0" w:noHBand="0" w:noVBand="0"/>
      </w:tblPr>
      <w:tblGrid>
        <w:gridCol w:w="1937"/>
        <w:gridCol w:w="2722"/>
        <w:gridCol w:w="1182"/>
        <w:gridCol w:w="2104"/>
        <w:gridCol w:w="720"/>
        <w:gridCol w:w="425"/>
        <w:gridCol w:w="838"/>
      </w:tblGrid>
      <w:tr w:rsidR="006961B8" w14:paraId="7255A63E" w14:textId="77777777">
        <w:tblPrEx>
          <w:tblCellMar>
            <w:top w:w="0" w:type="dxa"/>
            <w:bottom w:w="0" w:type="dxa"/>
          </w:tblCellMar>
        </w:tblPrEx>
        <w:trPr>
          <w:trHeight w:val="397"/>
        </w:trPr>
        <w:tc>
          <w:tcPr>
            <w:tcW w:w="9928" w:type="dxa"/>
            <w:gridSpan w:val="7"/>
            <w:tcBorders>
              <w:top w:val="double" w:sz="4" w:space="0" w:color="000000"/>
              <w:left w:val="double" w:sz="4" w:space="0" w:color="000000"/>
              <w:bottom w:val="single" w:sz="18" w:space="0" w:color="FFFFFF"/>
              <w:right w:val="double" w:sz="4" w:space="0" w:color="000000"/>
            </w:tcBorders>
            <w:shd w:val="clear" w:color="auto" w:fill="AAC8C8"/>
            <w:tcMar>
              <w:top w:w="0" w:type="dxa"/>
              <w:left w:w="108" w:type="dxa"/>
              <w:bottom w:w="0" w:type="dxa"/>
              <w:right w:w="108" w:type="dxa"/>
            </w:tcMar>
            <w:vAlign w:val="center"/>
          </w:tcPr>
          <w:p w14:paraId="2739E011" w14:textId="77777777" w:rsidR="006961B8" w:rsidRDefault="00865095">
            <w:pPr>
              <w:pStyle w:val="Standard"/>
              <w:widowControl w:val="0"/>
              <w:suppressLineNumbers/>
              <w:snapToGrid w:val="0"/>
              <w:spacing w:after="120"/>
            </w:pPr>
            <w:r>
              <w:rPr>
                <w:rFonts w:ascii="Palatino Linotype" w:hAnsi="Palatino Linotype"/>
                <w:b/>
                <w:bCs/>
              </w:rPr>
              <w:t>SEZIONE 2 – Anagrafica impresa</w:t>
            </w:r>
          </w:p>
        </w:tc>
      </w:tr>
      <w:tr w:rsidR="006961B8" w14:paraId="6C2106C8" w14:textId="77777777">
        <w:tblPrEx>
          <w:tblCellMar>
            <w:top w:w="0" w:type="dxa"/>
            <w:bottom w:w="0" w:type="dxa"/>
          </w:tblCellMar>
        </w:tblPrEx>
        <w:trPr>
          <w:cantSplit/>
          <w:trHeight w:val="283"/>
        </w:trPr>
        <w:tc>
          <w:tcPr>
            <w:tcW w:w="1937" w:type="dxa"/>
            <w:vMerge w:val="restart"/>
            <w:tcBorders>
              <w:top w:val="single" w:sz="18" w:space="0" w:color="FFFFFF"/>
              <w:left w:val="double" w:sz="4" w:space="0" w:color="000000"/>
              <w:bottom w:val="single" w:sz="18" w:space="0" w:color="FFFFFF"/>
            </w:tcBorders>
            <w:shd w:val="clear" w:color="auto" w:fill="AAC8C8"/>
            <w:tcMar>
              <w:top w:w="0" w:type="dxa"/>
              <w:left w:w="108" w:type="dxa"/>
              <w:bottom w:w="0" w:type="dxa"/>
              <w:right w:w="108" w:type="dxa"/>
            </w:tcMar>
          </w:tcPr>
          <w:p w14:paraId="5AD78FF5" w14:textId="77777777" w:rsidR="006961B8" w:rsidRDefault="00865095">
            <w:pPr>
              <w:pStyle w:val="Standard"/>
              <w:widowControl w:val="0"/>
              <w:suppressLineNumbers/>
              <w:snapToGrid w:val="0"/>
              <w:spacing w:after="120"/>
            </w:pPr>
            <w:r>
              <w:rPr>
                <w:rFonts w:ascii="Palatino Linotype" w:hAnsi="Palatino Linotype"/>
                <w:b/>
                <w:bCs/>
              </w:rPr>
              <w:t>Impresa</w:t>
            </w:r>
          </w:p>
        </w:tc>
        <w:tc>
          <w:tcPr>
            <w:tcW w:w="3904" w:type="dxa"/>
            <w:gridSpan w:val="2"/>
            <w:tcBorders>
              <w:top w:val="single" w:sz="18" w:space="0" w:color="FFFFFF"/>
              <w:left w:val="single" w:sz="18" w:space="0" w:color="FFFFFF"/>
              <w:bottom w:val="single" w:sz="18" w:space="0" w:color="FFFFFF"/>
            </w:tcBorders>
            <w:shd w:val="clear" w:color="auto" w:fill="EAEAD5"/>
            <w:tcMar>
              <w:top w:w="0" w:type="dxa"/>
              <w:left w:w="108" w:type="dxa"/>
              <w:bottom w:w="0" w:type="dxa"/>
              <w:right w:w="108" w:type="dxa"/>
            </w:tcMar>
            <w:vAlign w:val="center"/>
          </w:tcPr>
          <w:p w14:paraId="1ABA9887" w14:textId="77777777" w:rsidR="006961B8" w:rsidRDefault="00865095">
            <w:pPr>
              <w:pStyle w:val="Standard"/>
              <w:widowControl w:val="0"/>
              <w:suppressLineNumbers/>
              <w:snapToGrid w:val="0"/>
              <w:spacing w:after="120"/>
            </w:pPr>
            <w:r>
              <w:rPr>
                <w:rFonts w:ascii="Palatino Linotype" w:hAnsi="Palatino Linotype"/>
                <w:bCs/>
                <w:sz w:val="22"/>
                <w:szCs w:val="22"/>
              </w:rPr>
              <w:t>Denominazione/Ragione sociale dell’impresa</w:t>
            </w:r>
          </w:p>
        </w:tc>
        <w:tc>
          <w:tcPr>
            <w:tcW w:w="2104" w:type="dxa"/>
            <w:tcBorders>
              <w:top w:val="single" w:sz="18" w:space="0" w:color="FFFFFF"/>
              <w:left w:val="single" w:sz="18" w:space="0" w:color="FFFFFF"/>
              <w:bottom w:val="single" w:sz="18" w:space="0" w:color="FFFFFF"/>
            </w:tcBorders>
            <w:shd w:val="clear" w:color="auto" w:fill="EAEAD5"/>
            <w:tcMar>
              <w:top w:w="0" w:type="dxa"/>
              <w:left w:w="108" w:type="dxa"/>
              <w:bottom w:w="0" w:type="dxa"/>
              <w:right w:w="108" w:type="dxa"/>
            </w:tcMar>
            <w:vAlign w:val="center"/>
          </w:tcPr>
          <w:p w14:paraId="037A2373" w14:textId="77777777" w:rsidR="006961B8" w:rsidRDefault="00865095">
            <w:pPr>
              <w:pStyle w:val="Standard"/>
              <w:widowControl w:val="0"/>
              <w:suppressLineNumbers/>
              <w:snapToGrid w:val="0"/>
              <w:spacing w:after="120"/>
            </w:pPr>
            <w:r>
              <w:rPr>
                <w:rFonts w:ascii="Palatino Linotype" w:hAnsi="Palatino Linotype"/>
                <w:bCs/>
                <w:sz w:val="22"/>
                <w:szCs w:val="22"/>
              </w:rPr>
              <w:t>Forma giuridica</w:t>
            </w:r>
          </w:p>
        </w:tc>
        <w:tc>
          <w:tcPr>
            <w:tcW w:w="1983" w:type="dxa"/>
            <w:gridSpan w:val="3"/>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7FAEB349" w14:textId="77777777" w:rsidR="006961B8" w:rsidRDefault="006961B8">
            <w:pPr>
              <w:pStyle w:val="Standard"/>
              <w:widowControl w:val="0"/>
              <w:suppressLineNumbers/>
              <w:snapToGrid w:val="0"/>
              <w:spacing w:after="120"/>
              <w:rPr>
                <w:rFonts w:ascii="Palatino Linotype" w:hAnsi="Palatino Linotype"/>
                <w:b/>
                <w:bCs/>
                <w:sz w:val="22"/>
                <w:szCs w:val="22"/>
              </w:rPr>
            </w:pPr>
          </w:p>
        </w:tc>
      </w:tr>
      <w:tr w:rsidR="006961B8" w14:paraId="79197ECA" w14:textId="77777777">
        <w:tblPrEx>
          <w:tblCellMar>
            <w:top w:w="0" w:type="dxa"/>
            <w:bottom w:w="0" w:type="dxa"/>
          </w:tblCellMar>
        </w:tblPrEx>
        <w:trPr>
          <w:cantSplit/>
          <w:trHeight w:val="397"/>
        </w:trPr>
        <w:tc>
          <w:tcPr>
            <w:tcW w:w="1937" w:type="dxa"/>
            <w:vMerge/>
            <w:tcBorders>
              <w:top w:val="single" w:sz="18" w:space="0" w:color="FFFFFF"/>
              <w:left w:val="double" w:sz="4" w:space="0" w:color="000000"/>
              <w:bottom w:val="single" w:sz="18" w:space="0" w:color="FFFFFF"/>
            </w:tcBorders>
            <w:shd w:val="clear" w:color="auto" w:fill="AAC8C8"/>
            <w:tcMar>
              <w:top w:w="0" w:type="dxa"/>
              <w:left w:w="108" w:type="dxa"/>
              <w:bottom w:w="0" w:type="dxa"/>
              <w:right w:w="108" w:type="dxa"/>
            </w:tcMar>
          </w:tcPr>
          <w:p w14:paraId="4A0E0BE2" w14:textId="77777777" w:rsidR="006961B8" w:rsidRDefault="006961B8">
            <w:pPr>
              <w:widowControl w:val="0"/>
            </w:pPr>
          </w:p>
        </w:tc>
        <w:tc>
          <w:tcPr>
            <w:tcW w:w="3904" w:type="dxa"/>
            <w:gridSpan w:val="2"/>
            <w:tcBorders>
              <w:top w:val="single" w:sz="18" w:space="0" w:color="FFFFFF"/>
              <w:left w:val="single" w:sz="18" w:space="0" w:color="FFFFFF"/>
              <w:bottom w:val="single" w:sz="18" w:space="0" w:color="FFFFFF"/>
            </w:tcBorders>
            <w:shd w:val="clear" w:color="auto" w:fill="EAEAD5"/>
            <w:tcMar>
              <w:top w:w="0" w:type="dxa"/>
              <w:left w:w="108" w:type="dxa"/>
              <w:bottom w:w="0" w:type="dxa"/>
              <w:right w:w="108" w:type="dxa"/>
            </w:tcMar>
            <w:vAlign w:val="center"/>
          </w:tcPr>
          <w:p w14:paraId="17EAC63B" w14:textId="77777777" w:rsidR="006961B8" w:rsidRDefault="006961B8">
            <w:pPr>
              <w:pStyle w:val="Standard"/>
              <w:widowControl w:val="0"/>
              <w:suppressLineNumbers/>
              <w:snapToGrid w:val="0"/>
              <w:spacing w:after="120"/>
              <w:rPr>
                <w:rFonts w:ascii="Palatino Linotype" w:hAnsi="Palatino Linotype"/>
                <w:b/>
                <w:bCs/>
                <w:sz w:val="22"/>
                <w:szCs w:val="22"/>
              </w:rPr>
            </w:pPr>
          </w:p>
        </w:tc>
        <w:tc>
          <w:tcPr>
            <w:tcW w:w="4087" w:type="dxa"/>
            <w:gridSpan w:val="4"/>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24C372D8" w14:textId="77777777" w:rsidR="006961B8" w:rsidRDefault="006961B8">
            <w:pPr>
              <w:pStyle w:val="Standard"/>
              <w:widowControl w:val="0"/>
              <w:suppressLineNumbers/>
              <w:snapToGrid w:val="0"/>
              <w:spacing w:after="120"/>
              <w:rPr>
                <w:rFonts w:ascii="Palatino Linotype" w:hAnsi="Palatino Linotype"/>
                <w:b/>
                <w:bCs/>
                <w:sz w:val="22"/>
                <w:szCs w:val="22"/>
              </w:rPr>
            </w:pPr>
          </w:p>
        </w:tc>
      </w:tr>
      <w:tr w:rsidR="006961B8" w14:paraId="6220D54A" w14:textId="77777777">
        <w:tblPrEx>
          <w:tblCellMar>
            <w:top w:w="0" w:type="dxa"/>
            <w:bottom w:w="0" w:type="dxa"/>
          </w:tblCellMar>
        </w:tblPrEx>
        <w:trPr>
          <w:trHeight w:val="397"/>
        </w:trPr>
        <w:tc>
          <w:tcPr>
            <w:tcW w:w="1937" w:type="dxa"/>
            <w:tcBorders>
              <w:top w:val="single" w:sz="18" w:space="0" w:color="FFFFFF"/>
              <w:left w:val="double" w:sz="4" w:space="0" w:color="000000"/>
              <w:bottom w:val="single" w:sz="18" w:space="0" w:color="FFFFFF"/>
            </w:tcBorders>
            <w:shd w:val="clear" w:color="auto" w:fill="AAC8C8"/>
            <w:tcMar>
              <w:top w:w="0" w:type="dxa"/>
              <w:left w:w="108" w:type="dxa"/>
              <w:bottom w:w="0" w:type="dxa"/>
              <w:right w:w="108" w:type="dxa"/>
            </w:tcMar>
          </w:tcPr>
          <w:p w14:paraId="6221FFAB" w14:textId="77777777" w:rsidR="006961B8" w:rsidRDefault="00865095">
            <w:pPr>
              <w:pStyle w:val="Standard"/>
              <w:widowControl w:val="0"/>
              <w:suppressLineNumbers/>
              <w:snapToGrid w:val="0"/>
              <w:spacing w:after="120"/>
            </w:pPr>
            <w:r>
              <w:rPr>
                <w:rFonts w:ascii="Palatino Linotype" w:hAnsi="Palatino Linotype"/>
                <w:b/>
              </w:rPr>
              <w:t>Codice ATECO</w:t>
            </w:r>
          </w:p>
        </w:tc>
        <w:tc>
          <w:tcPr>
            <w:tcW w:w="3904" w:type="dxa"/>
            <w:gridSpan w:val="2"/>
            <w:tcBorders>
              <w:top w:val="single" w:sz="18" w:space="0" w:color="FFFFFF"/>
              <w:left w:val="single" w:sz="18" w:space="0" w:color="FFFFFF"/>
              <w:bottom w:val="single" w:sz="18" w:space="0" w:color="FFFFFF"/>
            </w:tcBorders>
            <w:shd w:val="clear" w:color="auto" w:fill="EAEAD5"/>
            <w:tcMar>
              <w:top w:w="0" w:type="dxa"/>
              <w:left w:w="108" w:type="dxa"/>
              <w:bottom w:w="0" w:type="dxa"/>
              <w:right w:w="108" w:type="dxa"/>
            </w:tcMar>
            <w:vAlign w:val="center"/>
          </w:tcPr>
          <w:p w14:paraId="4D5A3FBA" w14:textId="77777777" w:rsidR="006961B8" w:rsidRDefault="006961B8">
            <w:pPr>
              <w:pStyle w:val="Standard"/>
              <w:widowControl w:val="0"/>
              <w:suppressLineNumbers/>
              <w:snapToGrid w:val="0"/>
              <w:spacing w:after="120"/>
              <w:rPr>
                <w:rFonts w:ascii="Palatino Linotype" w:hAnsi="Palatino Linotype"/>
                <w:b/>
                <w:bCs/>
                <w:sz w:val="22"/>
                <w:szCs w:val="22"/>
              </w:rPr>
            </w:pPr>
          </w:p>
        </w:tc>
        <w:tc>
          <w:tcPr>
            <w:tcW w:w="4087" w:type="dxa"/>
            <w:gridSpan w:val="4"/>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1A4B9F09" w14:textId="77777777" w:rsidR="006961B8" w:rsidRDefault="006961B8">
            <w:pPr>
              <w:pStyle w:val="Standard"/>
              <w:widowControl w:val="0"/>
              <w:suppressLineNumbers/>
              <w:snapToGrid w:val="0"/>
              <w:spacing w:after="120"/>
              <w:rPr>
                <w:rFonts w:ascii="Palatino Linotype" w:hAnsi="Palatino Linotype"/>
                <w:b/>
                <w:bCs/>
                <w:sz w:val="22"/>
                <w:szCs w:val="22"/>
              </w:rPr>
            </w:pPr>
          </w:p>
        </w:tc>
      </w:tr>
      <w:tr w:rsidR="006961B8" w14:paraId="2FC52576" w14:textId="77777777">
        <w:tblPrEx>
          <w:tblCellMar>
            <w:top w:w="0" w:type="dxa"/>
            <w:bottom w:w="0" w:type="dxa"/>
          </w:tblCellMar>
        </w:tblPrEx>
        <w:trPr>
          <w:cantSplit/>
        </w:trPr>
        <w:tc>
          <w:tcPr>
            <w:tcW w:w="1937" w:type="dxa"/>
            <w:vMerge w:val="restart"/>
            <w:tcBorders>
              <w:top w:val="single" w:sz="18" w:space="0" w:color="FFFFFF"/>
              <w:left w:val="double" w:sz="4" w:space="0" w:color="000000"/>
              <w:bottom w:val="single" w:sz="18" w:space="0" w:color="FFFFFF"/>
            </w:tcBorders>
            <w:shd w:val="clear" w:color="auto" w:fill="AAC8C8"/>
            <w:tcMar>
              <w:top w:w="0" w:type="dxa"/>
              <w:left w:w="108" w:type="dxa"/>
              <w:bottom w:w="0" w:type="dxa"/>
              <w:right w:w="108" w:type="dxa"/>
            </w:tcMar>
          </w:tcPr>
          <w:p w14:paraId="20A35A7E" w14:textId="77777777" w:rsidR="006961B8" w:rsidRDefault="00865095">
            <w:pPr>
              <w:pStyle w:val="Standard"/>
              <w:widowControl w:val="0"/>
              <w:suppressLineNumbers/>
              <w:snapToGrid w:val="0"/>
              <w:spacing w:after="120"/>
            </w:pPr>
            <w:r>
              <w:rPr>
                <w:rFonts w:ascii="Palatino Linotype" w:hAnsi="Palatino Linotype"/>
                <w:b/>
              </w:rPr>
              <w:t>Sede legale</w:t>
            </w:r>
          </w:p>
        </w:tc>
        <w:tc>
          <w:tcPr>
            <w:tcW w:w="2722" w:type="dxa"/>
            <w:tcBorders>
              <w:top w:val="single" w:sz="18" w:space="0" w:color="FFFFFF"/>
              <w:left w:val="single" w:sz="18" w:space="0" w:color="FFFFFF"/>
              <w:bottom w:val="single" w:sz="18" w:space="0" w:color="FFFFFF"/>
            </w:tcBorders>
            <w:shd w:val="clear" w:color="auto" w:fill="EAEAD5"/>
            <w:tcMar>
              <w:top w:w="0" w:type="dxa"/>
              <w:left w:w="108" w:type="dxa"/>
              <w:bottom w:w="0" w:type="dxa"/>
              <w:right w:w="108" w:type="dxa"/>
            </w:tcMar>
            <w:vAlign w:val="center"/>
          </w:tcPr>
          <w:p w14:paraId="35D348C0" w14:textId="77777777" w:rsidR="006961B8" w:rsidRDefault="00865095">
            <w:pPr>
              <w:pStyle w:val="Standard"/>
              <w:widowControl w:val="0"/>
              <w:suppressLineNumbers/>
              <w:snapToGrid w:val="0"/>
              <w:spacing w:after="120"/>
            </w:pPr>
            <w:r>
              <w:rPr>
                <w:rFonts w:ascii="Palatino Linotype" w:hAnsi="Palatino Linotype"/>
                <w:bCs/>
                <w:sz w:val="22"/>
                <w:szCs w:val="22"/>
              </w:rPr>
              <w:t>Comune</w:t>
            </w:r>
          </w:p>
        </w:tc>
        <w:tc>
          <w:tcPr>
            <w:tcW w:w="1182" w:type="dxa"/>
            <w:tcBorders>
              <w:top w:val="single" w:sz="18" w:space="0" w:color="FFFFFF"/>
              <w:left w:val="single" w:sz="18" w:space="0" w:color="FFFFFF"/>
              <w:bottom w:val="single" w:sz="18" w:space="0" w:color="FFFFFF"/>
            </w:tcBorders>
            <w:shd w:val="clear" w:color="auto" w:fill="EAEAD5"/>
            <w:tcMar>
              <w:top w:w="0" w:type="dxa"/>
              <w:left w:w="108" w:type="dxa"/>
              <w:bottom w:w="0" w:type="dxa"/>
              <w:right w:w="108" w:type="dxa"/>
            </w:tcMar>
            <w:vAlign w:val="center"/>
          </w:tcPr>
          <w:p w14:paraId="059AB157" w14:textId="77777777" w:rsidR="006961B8" w:rsidRDefault="00865095">
            <w:pPr>
              <w:pStyle w:val="Standard"/>
              <w:widowControl w:val="0"/>
              <w:suppressLineNumbers/>
              <w:snapToGrid w:val="0"/>
              <w:spacing w:after="120"/>
            </w:pPr>
            <w:r>
              <w:rPr>
                <w:rFonts w:ascii="Palatino Linotype" w:hAnsi="Palatino Linotype"/>
                <w:bCs/>
                <w:sz w:val="22"/>
                <w:szCs w:val="22"/>
              </w:rPr>
              <w:t>CAP</w:t>
            </w:r>
          </w:p>
        </w:tc>
        <w:tc>
          <w:tcPr>
            <w:tcW w:w="2824" w:type="dxa"/>
            <w:gridSpan w:val="2"/>
            <w:tcBorders>
              <w:top w:val="single" w:sz="18" w:space="0" w:color="FFFFFF"/>
              <w:left w:val="single" w:sz="18" w:space="0" w:color="FFFFFF"/>
              <w:bottom w:val="single" w:sz="18" w:space="0" w:color="FFFFFF"/>
            </w:tcBorders>
            <w:shd w:val="clear" w:color="auto" w:fill="EAEAD5"/>
            <w:tcMar>
              <w:top w:w="0" w:type="dxa"/>
              <w:left w:w="108" w:type="dxa"/>
              <w:bottom w:w="0" w:type="dxa"/>
              <w:right w:w="108" w:type="dxa"/>
            </w:tcMar>
            <w:vAlign w:val="center"/>
          </w:tcPr>
          <w:p w14:paraId="1A9203F1" w14:textId="77777777" w:rsidR="006961B8" w:rsidRDefault="00865095">
            <w:pPr>
              <w:pStyle w:val="Standard"/>
              <w:widowControl w:val="0"/>
              <w:suppressLineNumbers/>
              <w:snapToGrid w:val="0"/>
              <w:spacing w:after="120"/>
            </w:pPr>
            <w:r>
              <w:rPr>
                <w:rFonts w:ascii="Palatino Linotype" w:hAnsi="Palatino Linotype"/>
                <w:bCs/>
                <w:sz w:val="22"/>
                <w:szCs w:val="22"/>
              </w:rPr>
              <w:t>Via</w:t>
            </w:r>
          </w:p>
        </w:tc>
        <w:tc>
          <w:tcPr>
            <w:tcW w:w="425" w:type="dxa"/>
            <w:tcBorders>
              <w:top w:val="single" w:sz="18" w:space="0" w:color="FFFFFF"/>
              <w:left w:val="single" w:sz="18" w:space="0" w:color="FFFFFF"/>
              <w:bottom w:val="single" w:sz="18" w:space="0" w:color="FFFFFF"/>
            </w:tcBorders>
            <w:shd w:val="clear" w:color="auto" w:fill="EAEAD5"/>
            <w:tcMar>
              <w:top w:w="0" w:type="dxa"/>
              <w:left w:w="108" w:type="dxa"/>
              <w:bottom w:w="0" w:type="dxa"/>
              <w:right w:w="108" w:type="dxa"/>
            </w:tcMar>
          </w:tcPr>
          <w:p w14:paraId="6EADE3E7" w14:textId="77777777" w:rsidR="006961B8" w:rsidRDefault="00865095">
            <w:pPr>
              <w:pStyle w:val="Standard"/>
              <w:widowControl w:val="0"/>
              <w:suppressLineNumbers/>
              <w:snapToGrid w:val="0"/>
              <w:spacing w:after="120"/>
            </w:pPr>
            <w:r>
              <w:rPr>
                <w:rFonts w:ascii="Palatino Linotype" w:hAnsi="Palatino Linotype"/>
                <w:bCs/>
                <w:sz w:val="22"/>
                <w:szCs w:val="22"/>
              </w:rPr>
              <w:t>n.</w:t>
            </w:r>
          </w:p>
        </w:tc>
        <w:tc>
          <w:tcPr>
            <w:tcW w:w="838"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tcPr>
          <w:p w14:paraId="200D0D54" w14:textId="77777777" w:rsidR="006961B8" w:rsidRDefault="00865095">
            <w:pPr>
              <w:pStyle w:val="Standard"/>
              <w:widowControl w:val="0"/>
              <w:suppressLineNumbers/>
              <w:snapToGrid w:val="0"/>
              <w:spacing w:after="120"/>
            </w:pPr>
            <w:r>
              <w:rPr>
                <w:rFonts w:ascii="Palatino Linotype" w:hAnsi="Palatino Linotype"/>
                <w:bCs/>
                <w:sz w:val="22"/>
                <w:szCs w:val="22"/>
              </w:rPr>
              <w:t>Prov.</w:t>
            </w:r>
          </w:p>
        </w:tc>
      </w:tr>
      <w:tr w:rsidR="006961B8" w14:paraId="0C79D0A2" w14:textId="77777777">
        <w:tblPrEx>
          <w:tblCellMar>
            <w:top w:w="0" w:type="dxa"/>
            <w:bottom w:w="0" w:type="dxa"/>
          </w:tblCellMar>
        </w:tblPrEx>
        <w:trPr>
          <w:cantSplit/>
          <w:trHeight w:val="397"/>
        </w:trPr>
        <w:tc>
          <w:tcPr>
            <w:tcW w:w="1937" w:type="dxa"/>
            <w:vMerge/>
            <w:tcBorders>
              <w:top w:val="single" w:sz="18" w:space="0" w:color="FFFFFF"/>
              <w:left w:val="double" w:sz="4" w:space="0" w:color="000000"/>
              <w:bottom w:val="single" w:sz="18" w:space="0" w:color="FFFFFF"/>
            </w:tcBorders>
            <w:shd w:val="clear" w:color="auto" w:fill="AAC8C8"/>
            <w:tcMar>
              <w:top w:w="0" w:type="dxa"/>
              <w:left w:w="108" w:type="dxa"/>
              <w:bottom w:w="0" w:type="dxa"/>
              <w:right w:w="108" w:type="dxa"/>
            </w:tcMar>
          </w:tcPr>
          <w:p w14:paraId="393AE075" w14:textId="77777777" w:rsidR="006961B8" w:rsidRDefault="006961B8">
            <w:pPr>
              <w:widowControl w:val="0"/>
            </w:pPr>
          </w:p>
        </w:tc>
        <w:tc>
          <w:tcPr>
            <w:tcW w:w="2722" w:type="dxa"/>
            <w:tcBorders>
              <w:top w:val="single" w:sz="18" w:space="0" w:color="FFFFFF"/>
              <w:left w:val="single" w:sz="18" w:space="0" w:color="FFFFFF"/>
              <w:bottom w:val="single" w:sz="18" w:space="0" w:color="FFFFFF"/>
            </w:tcBorders>
            <w:shd w:val="clear" w:color="auto" w:fill="EAEAD5"/>
            <w:tcMar>
              <w:top w:w="0" w:type="dxa"/>
              <w:left w:w="108" w:type="dxa"/>
              <w:bottom w:w="0" w:type="dxa"/>
              <w:right w:w="108" w:type="dxa"/>
            </w:tcMar>
            <w:vAlign w:val="center"/>
          </w:tcPr>
          <w:p w14:paraId="22C1B203" w14:textId="77777777" w:rsidR="006961B8" w:rsidRDefault="006961B8">
            <w:pPr>
              <w:pStyle w:val="Standard"/>
              <w:widowControl w:val="0"/>
              <w:suppressLineNumbers/>
              <w:snapToGrid w:val="0"/>
              <w:spacing w:after="120"/>
              <w:rPr>
                <w:rFonts w:ascii="Palatino Linotype" w:hAnsi="Palatino Linotype"/>
                <w:bCs/>
                <w:sz w:val="22"/>
                <w:szCs w:val="22"/>
              </w:rPr>
            </w:pPr>
          </w:p>
        </w:tc>
        <w:tc>
          <w:tcPr>
            <w:tcW w:w="1182" w:type="dxa"/>
            <w:tcBorders>
              <w:top w:val="single" w:sz="18" w:space="0" w:color="FFFFFF"/>
              <w:left w:val="single" w:sz="18" w:space="0" w:color="FFFFFF"/>
              <w:bottom w:val="single" w:sz="18" w:space="0" w:color="FFFFFF"/>
            </w:tcBorders>
            <w:shd w:val="clear" w:color="auto" w:fill="EAEAD5"/>
            <w:tcMar>
              <w:top w:w="0" w:type="dxa"/>
              <w:left w:w="108" w:type="dxa"/>
              <w:bottom w:w="0" w:type="dxa"/>
              <w:right w:w="108" w:type="dxa"/>
            </w:tcMar>
            <w:vAlign w:val="center"/>
          </w:tcPr>
          <w:p w14:paraId="7BD6D7D5" w14:textId="77777777" w:rsidR="006961B8" w:rsidRDefault="006961B8">
            <w:pPr>
              <w:pStyle w:val="Standard"/>
              <w:widowControl w:val="0"/>
              <w:suppressLineNumbers/>
              <w:snapToGrid w:val="0"/>
              <w:spacing w:after="120"/>
              <w:rPr>
                <w:rFonts w:ascii="Palatino Linotype" w:hAnsi="Palatino Linotype"/>
                <w:bCs/>
                <w:sz w:val="22"/>
                <w:szCs w:val="22"/>
              </w:rPr>
            </w:pPr>
          </w:p>
        </w:tc>
        <w:tc>
          <w:tcPr>
            <w:tcW w:w="2824" w:type="dxa"/>
            <w:gridSpan w:val="2"/>
            <w:tcBorders>
              <w:top w:val="single" w:sz="18" w:space="0" w:color="FFFFFF"/>
              <w:left w:val="single" w:sz="18" w:space="0" w:color="FFFFFF"/>
              <w:bottom w:val="single" w:sz="18" w:space="0" w:color="FFFFFF"/>
            </w:tcBorders>
            <w:shd w:val="clear" w:color="auto" w:fill="EAEAD5"/>
            <w:tcMar>
              <w:top w:w="0" w:type="dxa"/>
              <w:left w:w="108" w:type="dxa"/>
              <w:bottom w:w="0" w:type="dxa"/>
              <w:right w:w="108" w:type="dxa"/>
            </w:tcMar>
            <w:vAlign w:val="center"/>
          </w:tcPr>
          <w:p w14:paraId="7C22EFCD" w14:textId="77777777" w:rsidR="006961B8" w:rsidRDefault="006961B8">
            <w:pPr>
              <w:pStyle w:val="Standard"/>
              <w:widowControl w:val="0"/>
              <w:suppressLineNumbers/>
              <w:snapToGrid w:val="0"/>
              <w:spacing w:after="120"/>
              <w:rPr>
                <w:rFonts w:ascii="Palatino Linotype" w:hAnsi="Palatino Linotype"/>
                <w:bCs/>
                <w:sz w:val="22"/>
                <w:szCs w:val="22"/>
              </w:rPr>
            </w:pPr>
          </w:p>
        </w:tc>
        <w:tc>
          <w:tcPr>
            <w:tcW w:w="425" w:type="dxa"/>
            <w:tcBorders>
              <w:top w:val="single" w:sz="18" w:space="0" w:color="FFFFFF"/>
              <w:left w:val="single" w:sz="18" w:space="0" w:color="FFFFFF"/>
              <w:bottom w:val="single" w:sz="18" w:space="0" w:color="FFFFFF"/>
            </w:tcBorders>
            <w:shd w:val="clear" w:color="auto" w:fill="EAEAD5"/>
            <w:tcMar>
              <w:top w:w="0" w:type="dxa"/>
              <w:left w:w="108" w:type="dxa"/>
              <w:bottom w:w="0" w:type="dxa"/>
              <w:right w:w="108" w:type="dxa"/>
            </w:tcMar>
            <w:vAlign w:val="center"/>
          </w:tcPr>
          <w:p w14:paraId="63567B30" w14:textId="77777777" w:rsidR="006961B8" w:rsidRDefault="006961B8">
            <w:pPr>
              <w:pStyle w:val="Standard"/>
              <w:widowControl w:val="0"/>
              <w:suppressLineNumbers/>
              <w:snapToGrid w:val="0"/>
              <w:spacing w:after="120"/>
              <w:rPr>
                <w:rFonts w:ascii="Palatino Linotype" w:hAnsi="Palatino Linotype"/>
                <w:sz w:val="22"/>
                <w:szCs w:val="22"/>
              </w:rPr>
            </w:pPr>
          </w:p>
        </w:tc>
        <w:tc>
          <w:tcPr>
            <w:tcW w:w="838"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07C0DA0D" w14:textId="77777777" w:rsidR="006961B8" w:rsidRDefault="006961B8">
            <w:pPr>
              <w:pStyle w:val="Standard"/>
              <w:widowControl w:val="0"/>
              <w:suppressLineNumbers/>
              <w:snapToGrid w:val="0"/>
              <w:spacing w:after="120"/>
              <w:rPr>
                <w:rFonts w:ascii="Palatino Linotype" w:hAnsi="Palatino Linotype"/>
                <w:sz w:val="22"/>
                <w:szCs w:val="22"/>
              </w:rPr>
            </w:pPr>
          </w:p>
        </w:tc>
      </w:tr>
      <w:tr w:rsidR="006961B8" w14:paraId="20355D11" w14:textId="77777777">
        <w:tblPrEx>
          <w:tblCellMar>
            <w:top w:w="0" w:type="dxa"/>
            <w:bottom w:w="0" w:type="dxa"/>
          </w:tblCellMar>
        </w:tblPrEx>
        <w:trPr>
          <w:cantSplit/>
          <w:trHeight w:val="283"/>
        </w:trPr>
        <w:tc>
          <w:tcPr>
            <w:tcW w:w="1937" w:type="dxa"/>
            <w:vMerge w:val="restart"/>
            <w:tcBorders>
              <w:top w:val="single" w:sz="18" w:space="0" w:color="FFFFFF"/>
              <w:left w:val="double" w:sz="4" w:space="0" w:color="000000"/>
              <w:bottom w:val="double" w:sz="4" w:space="0" w:color="000000"/>
            </w:tcBorders>
            <w:shd w:val="clear" w:color="auto" w:fill="AAC8C8"/>
            <w:tcMar>
              <w:top w:w="0" w:type="dxa"/>
              <w:left w:w="108" w:type="dxa"/>
              <w:bottom w:w="0" w:type="dxa"/>
              <w:right w:w="108" w:type="dxa"/>
            </w:tcMar>
          </w:tcPr>
          <w:p w14:paraId="38459B43" w14:textId="77777777" w:rsidR="006961B8" w:rsidRDefault="00865095">
            <w:pPr>
              <w:pStyle w:val="Standard"/>
              <w:widowControl w:val="0"/>
              <w:suppressLineNumbers/>
              <w:snapToGrid w:val="0"/>
              <w:spacing w:after="120"/>
            </w:pPr>
            <w:r>
              <w:rPr>
                <w:rFonts w:ascii="Palatino Linotype" w:hAnsi="Palatino Linotype"/>
                <w:b/>
              </w:rPr>
              <w:t>Dati impresa</w:t>
            </w:r>
          </w:p>
        </w:tc>
        <w:tc>
          <w:tcPr>
            <w:tcW w:w="2722" w:type="dxa"/>
            <w:tcBorders>
              <w:top w:val="single" w:sz="18" w:space="0" w:color="FFFFFF"/>
              <w:left w:val="single" w:sz="18" w:space="0" w:color="FFFFFF"/>
              <w:bottom w:val="single" w:sz="18" w:space="0" w:color="FFFFFF"/>
            </w:tcBorders>
            <w:shd w:val="clear" w:color="auto" w:fill="EAEAD5"/>
            <w:tcMar>
              <w:top w:w="0" w:type="dxa"/>
              <w:left w:w="108" w:type="dxa"/>
              <w:bottom w:w="0" w:type="dxa"/>
              <w:right w:w="108" w:type="dxa"/>
            </w:tcMar>
          </w:tcPr>
          <w:p w14:paraId="61622CF5" w14:textId="77777777" w:rsidR="006961B8" w:rsidRDefault="00865095">
            <w:pPr>
              <w:pStyle w:val="Standard"/>
              <w:widowControl w:val="0"/>
              <w:suppressLineNumbers/>
              <w:snapToGrid w:val="0"/>
              <w:spacing w:after="120"/>
            </w:pPr>
            <w:r>
              <w:rPr>
                <w:rFonts w:ascii="Palatino Linotype" w:hAnsi="Palatino Linotype"/>
                <w:bCs/>
                <w:sz w:val="22"/>
                <w:szCs w:val="22"/>
              </w:rPr>
              <w:t>Codice fiscale</w:t>
            </w:r>
          </w:p>
        </w:tc>
        <w:tc>
          <w:tcPr>
            <w:tcW w:w="5269" w:type="dxa"/>
            <w:gridSpan w:val="5"/>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tcPr>
          <w:p w14:paraId="0E63A81F" w14:textId="77777777" w:rsidR="006961B8" w:rsidRDefault="00865095">
            <w:pPr>
              <w:pStyle w:val="Standard"/>
              <w:widowControl w:val="0"/>
              <w:suppressLineNumbers/>
              <w:snapToGrid w:val="0"/>
              <w:spacing w:after="120"/>
            </w:pPr>
            <w:r>
              <w:rPr>
                <w:rFonts w:ascii="Palatino Linotype" w:hAnsi="Palatino Linotype"/>
                <w:bCs/>
                <w:sz w:val="22"/>
                <w:szCs w:val="22"/>
              </w:rPr>
              <w:t>Partita IVA</w:t>
            </w:r>
          </w:p>
        </w:tc>
      </w:tr>
      <w:tr w:rsidR="006961B8" w14:paraId="4F2B1AEB" w14:textId="77777777">
        <w:tblPrEx>
          <w:tblCellMar>
            <w:top w:w="0" w:type="dxa"/>
            <w:bottom w:w="0" w:type="dxa"/>
          </w:tblCellMar>
        </w:tblPrEx>
        <w:trPr>
          <w:cantSplit/>
          <w:trHeight w:val="262"/>
        </w:trPr>
        <w:tc>
          <w:tcPr>
            <w:tcW w:w="1937" w:type="dxa"/>
            <w:vMerge/>
            <w:tcBorders>
              <w:top w:val="single" w:sz="18" w:space="0" w:color="FFFFFF"/>
              <w:left w:val="double" w:sz="4" w:space="0" w:color="000000"/>
              <w:bottom w:val="double" w:sz="4" w:space="0" w:color="000000"/>
            </w:tcBorders>
            <w:shd w:val="clear" w:color="auto" w:fill="AAC8C8"/>
            <w:tcMar>
              <w:top w:w="0" w:type="dxa"/>
              <w:left w:w="108" w:type="dxa"/>
              <w:bottom w:w="0" w:type="dxa"/>
              <w:right w:w="108" w:type="dxa"/>
            </w:tcMar>
          </w:tcPr>
          <w:p w14:paraId="3A402AAB" w14:textId="77777777" w:rsidR="006961B8" w:rsidRDefault="006961B8">
            <w:pPr>
              <w:widowControl w:val="0"/>
            </w:pPr>
          </w:p>
        </w:tc>
        <w:tc>
          <w:tcPr>
            <w:tcW w:w="2722" w:type="dxa"/>
            <w:tcBorders>
              <w:top w:val="single" w:sz="18" w:space="0" w:color="FFFFFF"/>
              <w:left w:val="single" w:sz="18" w:space="0" w:color="FFFFFF"/>
              <w:bottom w:val="double" w:sz="4" w:space="0" w:color="000000"/>
            </w:tcBorders>
            <w:shd w:val="clear" w:color="auto" w:fill="EAEAD5"/>
            <w:tcMar>
              <w:top w:w="0" w:type="dxa"/>
              <w:left w:w="108" w:type="dxa"/>
              <w:bottom w:w="0" w:type="dxa"/>
              <w:right w:w="108" w:type="dxa"/>
            </w:tcMar>
            <w:vAlign w:val="center"/>
          </w:tcPr>
          <w:p w14:paraId="4AB1C5A0" w14:textId="77777777" w:rsidR="006961B8" w:rsidRDefault="006961B8">
            <w:pPr>
              <w:pStyle w:val="Standard"/>
              <w:widowControl w:val="0"/>
              <w:suppressLineNumbers/>
              <w:snapToGrid w:val="0"/>
              <w:spacing w:after="120"/>
              <w:rPr>
                <w:rFonts w:ascii="Palatino Linotype" w:hAnsi="Palatino Linotype"/>
                <w:bCs/>
                <w:sz w:val="22"/>
                <w:szCs w:val="22"/>
              </w:rPr>
            </w:pPr>
          </w:p>
        </w:tc>
        <w:tc>
          <w:tcPr>
            <w:tcW w:w="5269" w:type="dxa"/>
            <w:gridSpan w:val="5"/>
            <w:tcBorders>
              <w:top w:val="single" w:sz="18" w:space="0" w:color="FFFFFF"/>
              <w:left w:val="single" w:sz="18" w:space="0" w:color="FFFFFF"/>
              <w:bottom w:val="double" w:sz="4" w:space="0" w:color="000000"/>
              <w:right w:val="double" w:sz="4" w:space="0" w:color="000000"/>
            </w:tcBorders>
            <w:shd w:val="clear" w:color="auto" w:fill="EAEAD5"/>
            <w:tcMar>
              <w:top w:w="0" w:type="dxa"/>
              <w:left w:w="108" w:type="dxa"/>
              <w:bottom w:w="0" w:type="dxa"/>
              <w:right w:w="108" w:type="dxa"/>
            </w:tcMar>
            <w:vAlign w:val="center"/>
          </w:tcPr>
          <w:p w14:paraId="20F76D5C" w14:textId="77777777" w:rsidR="006961B8" w:rsidRDefault="006961B8">
            <w:pPr>
              <w:pStyle w:val="Standard"/>
              <w:widowControl w:val="0"/>
              <w:suppressLineNumbers/>
              <w:snapToGrid w:val="0"/>
              <w:spacing w:after="120"/>
              <w:ind w:left="459"/>
              <w:rPr>
                <w:rFonts w:ascii="Palatino Linotype" w:hAnsi="Palatino Linotype"/>
                <w:bCs/>
                <w:sz w:val="22"/>
                <w:szCs w:val="22"/>
              </w:rPr>
            </w:pPr>
          </w:p>
        </w:tc>
      </w:tr>
    </w:tbl>
    <w:p w14:paraId="43B48190" w14:textId="77777777" w:rsidR="006961B8" w:rsidRDefault="006961B8">
      <w:pPr>
        <w:pStyle w:val="Standard"/>
        <w:spacing w:after="120"/>
        <w:rPr>
          <w:rFonts w:ascii="Palatino Linotype" w:hAnsi="Palatino Linotype"/>
          <w:bCs/>
        </w:rPr>
      </w:pPr>
    </w:p>
    <w:p w14:paraId="7EDB4321" w14:textId="77777777" w:rsidR="006961B8" w:rsidRDefault="00865095">
      <w:pPr>
        <w:pStyle w:val="Standard"/>
        <w:spacing w:after="120"/>
        <w:jc w:val="both"/>
      </w:pPr>
      <w:r>
        <w:rPr>
          <w:rFonts w:ascii="Palatino Linotype" w:hAnsi="Palatino Linotype"/>
          <w:bCs/>
        </w:rPr>
        <w:t>In relazione a quanto previsto dall’</w:t>
      </w:r>
      <w:r>
        <w:rPr>
          <w:rFonts w:ascii="Palatino Linotype" w:hAnsi="Palatino Linotype"/>
          <w:b/>
          <w:bCs/>
        </w:rPr>
        <w:t>Avviso Pubblico</w:t>
      </w:r>
    </w:p>
    <w:tbl>
      <w:tblPr>
        <w:tblW w:w="9895" w:type="dxa"/>
        <w:tblInd w:w="-128" w:type="dxa"/>
        <w:tblLayout w:type="fixed"/>
        <w:tblCellMar>
          <w:left w:w="10" w:type="dxa"/>
          <w:right w:w="10" w:type="dxa"/>
        </w:tblCellMar>
        <w:tblLook w:val="0000" w:firstRow="0" w:lastRow="0" w:firstColumn="0" w:lastColumn="0" w:noHBand="0" w:noVBand="0"/>
      </w:tblPr>
      <w:tblGrid>
        <w:gridCol w:w="1790"/>
        <w:gridCol w:w="3573"/>
        <w:gridCol w:w="2707"/>
        <w:gridCol w:w="1825"/>
      </w:tblGrid>
      <w:tr w:rsidR="006961B8" w14:paraId="15A18554" w14:textId="77777777">
        <w:tblPrEx>
          <w:tblCellMar>
            <w:top w:w="0" w:type="dxa"/>
            <w:bottom w:w="0" w:type="dxa"/>
          </w:tblCellMar>
        </w:tblPrEx>
        <w:trPr>
          <w:cantSplit/>
          <w:trHeight w:val="283"/>
        </w:trPr>
        <w:tc>
          <w:tcPr>
            <w:tcW w:w="1790" w:type="dxa"/>
            <w:vMerge w:val="restart"/>
            <w:tcBorders>
              <w:top w:val="double" w:sz="4" w:space="0" w:color="000000"/>
              <w:left w:val="double" w:sz="4" w:space="0" w:color="000000"/>
              <w:bottom w:val="double" w:sz="4" w:space="0" w:color="000000"/>
            </w:tcBorders>
            <w:shd w:val="clear" w:color="auto" w:fill="AAC8C8"/>
            <w:tcMar>
              <w:top w:w="0" w:type="dxa"/>
              <w:left w:w="108" w:type="dxa"/>
              <w:bottom w:w="0" w:type="dxa"/>
              <w:right w:w="108" w:type="dxa"/>
            </w:tcMar>
          </w:tcPr>
          <w:p w14:paraId="3CAB56AE" w14:textId="77777777" w:rsidR="006961B8" w:rsidRDefault="00865095">
            <w:pPr>
              <w:pStyle w:val="Standard"/>
              <w:widowControl w:val="0"/>
              <w:spacing w:after="120"/>
            </w:pPr>
            <w:r>
              <w:rPr>
                <w:rFonts w:ascii="Palatino Linotype" w:hAnsi="Palatino Linotype"/>
                <w:b/>
                <w:bCs/>
              </w:rPr>
              <w:t>Avviso</w:t>
            </w:r>
          </w:p>
        </w:tc>
        <w:tc>
          <w:tcPr>
            <w:tcW w:w="3573" w:type="dxa"/>
            <w:tcBorders>
              <w:top w:val="double" w:sz="4" w:space="0" w:color="000000"/>
              <w:left w:val="single" w:sz="18" w:space="0" w:color="FFFFFF"/>
              <w:bottom w:val="single" w:sz="18" w:space="0" w:color="FFFFFF"/>
            </w:tcBorders>
            <w:shd w:val="clear" w:color="auto" w:fill="EAEAD5"/>
            <w:tcMar>
              <w:top w:w="0" w:type="dxa"/>
              <w:left w:w="108" w:type="dxa"/>
              <w:bottom w:w="0" w:type="dxa"/>
              <w:right w:w="108" w:type="dxa"/>
            </w:tcMar>
            <w:vAlign w:val="center"/>
          </w:tcPr>
          <w:p w14:paraId="14291746" w14:textId="77777777" w:rsidR="006961B8" w:rsidRDefault="00865095">
            <w:pPr>
              <w:pStyle w:val="Standard"/>
              <w:widowControl w:val="0"/>
              <w:suppressLineNumbers/>
              <w:snapToGrid w:val="0"/>
              <w:spacing w:after="120"/>
            </w:pPr>
            <w:r>
              <w:rPr>
                <w:rFonts w:ascii="Palatino Linotype" w:hAnsi="Palatino Linotype"/>
                <w:bCs/>
                <w:sz w:val="22"/>
                <w:szCs w:val="22"/>
              </w:rPr>
              <w:t>Titolo:</w:t>
            </w:r>
          </w:p>
        </w:tc>
        <w:tc>
          <w:tcPr>
            <w:tcW w:w="2707" w:type="dxa"/>
            <w:tcBorders>
              <w:top w:val="double" w:sz="4" w:space="0" w:color="000000"/>
              <w:left w:val="single" w:sz="18" w:space="0" w:color="FFFFFF"/>
              <w:bottom w:val="single" w:sz="18" w:space="0" w:color="FFFFFF"/>
            </w:tcBorders>
            <w:shd w:val="clear" w:color="auto" w:fill="EAEAD5"/>
            <w:tcMar>
              <w:top w:w="0" w:type="dxa"/>
              <w:left w:w="108" w:type="dxa"/>
              <w:bottom w:w="0" w:type="dxa"/>
              <w:right w:w="108" w:type="dxa"/>
            </w:tcMar>
            <w:vAlign w:val="center"/>
          </w:tcPr>
          <w:p w14:paraId="076E858A" w14:textId="77777777" w:rsidR="006961B8" w:rsidRDefault="00865095">
            <w:pPr>
              <w:pStyle w:val="Standard"/>
              <w:widowControl w:val="0"/>
              <w:suppressLineNumbers/>
              <w:snapToGrid w:val="0"/>
              <w:spacing w:after="120"/>
            </w:pPr>
            <w:r>
              <w:rPr>
                <w:rFonts w:ascii="Palatino Linotype" w:hAnsi="Palatino Linotype"/>
                <w:bCs/>
                <w:sz w:val="22"/>
                <w:szCs w:val="22"/>
              </w:rPr>
              <w:t>Estremi provvedimento di approvazione</w:t>
            </w:r>
          </w:p>
        </w:tc>
        <w:tc>
          <w:tcPr>
            <w:tcW w:w="1825" w:type="dxa"/>
            <w:tcBorders>
              <w:top w:val="double" w:sz="4" w:space="0" w:color="000000"/>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3605BFF2" w14:textId="77777777" w:rsidR="006961B8" w:rsidRDefault="00865095">
            <w:pPr>
              <w:pStyle w:val="Standard"/>
              <w:widowControl w:val="0"/>
              <w:suppressLineNumbers/>
              <w:snapToGrid w:val="0"/>
              <w:spacing w:after="120"/>
            </w:pPr>
            <w:r>
              <w:rPr>
                <w:rFonts w:ascii="Palatino Linotype" w:hAnsi="Palatino Linotype"/>
                <w:bCs/>
                <w:sz w:val="22"/>
                <w:szCs w:val="22"/>
              </w:rPr>
              <w:t>Pubblicato in BURT</w:t>
            </w:r>
          </w:p>
        </w:tc>
      </w:tr>
      <w:tr w:rsidR="006961B8" w14:paraId="0C04D4ED" w14:textId="77777777">
        <w:tblPrEx>
          <w:tblCellMar>
            <w:top w:w="0" w:type="dxa"/>
            <w:bottom w:w="0" w:type="dxa"/>
          </w:tblCellMar>
        </w:tblPrEx>
        <w:trPr>
          <w:cantSplit/>
          <w:trHeight w:val="397"/>
        </w:trPr>
        <w:tc>
          <w:tcPr>
            <w:tcW w:w="1790" w:type="dxa"/>
            <w:vMerge/>
            <w:tcBorders>
              <w:top w:val="double" w:sz="4" w:space="0" w:color="000000"/>
              <w:left w:val="double" w:sz="4" w:space="0" w:color="000000"/>
              <w:bottom w:val="double" w:sz="4" w:space="0" w:color="000000"/>
            </w:tcBorders>
            <w:shd w:val="clear" w:color="auto" w:fill="AAC8C8"/>
            <w:tcMar>
              <w:top w:w="0" w:type="dxa"/>
              <w:left w:w="108" w:type="dxa"/>
              <w:bottom w:w="0" w:type="dxa"/>
              <w:right w:w="108" w:type="dxa"/>
            </w:tcMar>
          </w:tcPr>
          <w:p w14:paraId="708495E5" w14:textId="77777777" w:rsidR="006961B8" w:rsidRDefault="006961B8">
            <w:pPr>
              <w:widowControl w:val="0"/>
            </w:pPr>
          </w:p>
        </w:tc>
        <w:tc>
          <w:tcPr>
            <w:tcW w:w="3573" w:type="dxa"/>
            <w:tcBorders>
              <w:top w:val="single" w:sz="18" w:space="0" w:color="FFFFFF"/>
              <w:left w:val="single" w:sz="18" w:space="0" w:color="FFFFFF"/>
              <w:bottom w:val="double" w:sz="4" w:space="0" w:color="000000"/>
            </w:tcBorders>
            <w:shd w:val="clear" w:color="auto" w:fill="EAEAD5"/>
            <w:tcMar>
              <w:top w:w="0" w:type="dxa"/>
              <w:left w:w="108" w:type="dxa"/>
              <w:bottom w:w="0" w:type="dxa"/>
              <w:right w:w="108" w:type="dxa"/>
            </w:tcMar>
            <w:vAlign w:val="center"/>
          </w:tcPr>
          <w:p w14:paraId="29775CBE" w14:textId="77777777" w:rsidR="006961B8" w:rsidRDefault="00865095">
            <w:pPr>
              <w:pStyle w:val="Standard"/>
              <w:widowControl w:val="0"/>
              <w:suppressLineNumbers/>
              <w:snapToGrid w:val="0"/>
              <w:spacing w:after="120"/>
            </w:pPr>
            <w:r>
              <w:rPr>
                <w:rFonts w:ascii="Palatino Linotype" w:hAnsi="Palatino Linotype"/>
                <w:bCs/>
                <w:sz w:val="22"/>
                <w:szCs w:val="22"/>
              </w:rPr>
              <w:t xml:space="preserve">Avviso pubblico </w:t>
            </w:r>
            <w:r>
              <w:rPr>
                <w:rFonts w:ascii="Palatino Linotype" w:hAnsi="Palatino Linotype"/>
                <w:bCs/>
                <w:sz w:val="22"/>
                <w:szCs w:val="22"/>
              </w:rPr>
              <w:t>________</w:t>
            </w:r>
          </w:p>
        </w:tc>
        <w:tc>
          <w:tcPr>
            <w:tcW w:w="2707" w:type="dxa"/>
            <w:tcBorders>
              <w:top w:val="single" w:sz="18" w:space="0" w:color="FFFFFF"/>
              <w:left w:val="single" w:sz="18" w:space="0" w:color="FFFFFF"/>
              <w:bottom w:val="double" w:sz="4" w:space="0" w:color="000000"/>
            </w:tcBorders>
            <w:shd w:val="clear" w:color="auto" w:fill="EAEAD5"/>
            <w:tcMar>
              <w:top w:w="0" w:type="dxa"/>
              <w:left w:w="108" w:type="dxa"/>
              <w:bottom w:w="0" w:type="dxa"/>
              <w:right w:w="108" w:type="dxa"/>
            </w:tcMar>
            <w:vAlign w:val="center"/>
          </w:tcPr>
          <w:p w14:paraId="632DA3E3" w14:textId="77777777" w:rsidR="006961B8" w:rsidRDefault="00865095">
            <w:pPr>
              <w:pStyle w:val="Standard"/>
              <w:widowControl w:val="0"/>
              <w:suppressLineNumbers/>
              <w:snapToGrid w:val="0"/>
              <w:spacing w:after="120"/>
            </w:pPr>
            <w:r>
              <w:rPr>
                <w:rFonts w:ascii="Palatino Linotype" w:hAnsi="Palatino Linotype"/>
                <w:bCs/>
                <w:i/>
                <w:sz w:val="22"/>
                <w:szCs w:val="22"/>
              </w:rPr>
              <w:t>D.D. …. del</w:t>
            </w:r>
            <w:proofErr w:type="gramStart"/>
            <w:r>
              <w:rPr>
                <w:rFonts w:ascii="Palatino Linotype" w:hAnsi="Palatino Linotype"/>
                <w:bCs/>
                <w:i/>
                <w:sz w:val="22"/>
                <w:szCs w:val="22"/>
              </w:rPr>
              <w:t xml:space="preserve"> ….</w:t>
            </w:r>
            <w:proofErr w:type="gramEnd"/>
          </w:p>
        </w:tc>
        <w:tc>
          <w:tcPr>
            <w:tcW w:w="1825" w:type="dxa"/>
            <w:tcBorders>
              <w:top w:val="single" w:sz="18" w:space="0" w:color="FFFFFF"/>
              <w:left w:val="single" w:sz="18" w:space="0" w:color="FFFFFF"/>
              <w:bottom w:val="double" w:sz="4" w:space="0" w:color="000000"/>
              <w:right w:val="double" w:sz="4" w:space="0" w:color="000000"/>
            </w:tcBorders>
            <w:shd w:val="clear" w:color="auto" w:fill="EAEAD5"/>
            <w:tcMar>
              <w:top w:w="0" w:type="dxa"/>
              <w:left w:w="108" w:type="dxa"/>
              <w:bottom w:w="0" w:type="dxa"/>
              <w:right w:w="108" w:type="dxa"/>
            </w:tcMar>
            <w:vAlign w:val="center"/>
          </w:tcPr>
          <w:p w14:paraId="68F52483" w14:textId="77777777" w:rsidR="006961B8" w:rsidRDefault="00865095">
            <w:pPr>
              <w:pStyle w:val="Standard"/>
              <w:widowControl w:val="0"/>
              <w:suppressLineNumbers/>
              <w:snapToGrid w:val="0"/>
              <w:spacing w:after="120"/>
            </w:pPr>
            <w:r>
              <w:rPr>
                <w:rFonts w:ascii="Palatino Linotype" w:hAnsi="Palatino Linotype"/>
                <w:bCs/>
                <w:sz w:val="22"/>
                <w:szCs w:val="22"/>
              </w:rPr>
              <w:t>n. ……</w:t>
            </w:r>
          </w:p>
          <w:p w14:paraId="1F86A8C2" w14:textId="77777777" w:rsidR="006961B8" w:rsidRDefault="00865095">
            <w:pPr>
              <w:pStyle w:val="Standard"/>
              <w:widowControl w:val="0"/>
              <w:suppressLineNumbers/>
              <w:snapToGrid w:val="0"/>
              <w:spacing w:after="120"/>
            </w:pPr>
            <w:r>
              <w:rPr>
                <w:rFonts w:ascii="Palatino Linotype" w:hAnsi="Palatino Linotype"/>
                <w:bCs/>
                <w:sz w:val="22"/>
                <w:szCs w:val="22"/>
              </w:rPr>
              <w:t xml:space="preserve">del </w:t>
            </w:r>
            <w:proofErr w:type="gramStart"/>
            <w:r>
              <w:rPr>
                <w:rFonts w:ascii="Palatino Linotype" w:hAnsi="Palatino Linotype"/>
                <w:bCs/>
                <w:sz w:val="22"/>
                <w:szCs w:val="22"/>
              </w:rPr>
              <w:t>…….</w:t>
            </w:r>
            <w:proofErr w:type="gramEnd"/>
          </w:p>
        </w:tc>
      </w:tr>
    </w:tbl>
    <w:p w14:paraId="30692F49" w14:textId="77777777" w:rsidR="006961B8" w:rsidRDefault="006961B8">
      <w:pPr>
        <w:pStyle w:val="Standard"/>
        <w:jc w:val="both"/>
        <w:rPr>
          <w:rFonts w:ascii="Palatino Linotype" w:hAnsi="Palatino Linotype"/>
          <w:iCs/>
        </w:rPr>
      </w:pPr>
    </w:p>
    <w:p w14:paraId="4E47DD48" w14:textId="77777777" w:rsidR="006961B8" w:rsidRDefault="006961B8">
      <w:pPr>
        <w:pStyle w:val="Standard"/>
        <w:jc w:val="both"/>
        <w:rPr>
          <w:rFonts w:ascii="Palatino Linotype" w:hAnsi="Palatino Linotype"/>
          <w:iCs/>
        </w:rPr>
      </w:pPr>
    </w:p>
    <w:p w14:paraId="36010439" w14:textId="77777777" w:rsidR="006961B8" w:rsidRDefault="00865095">
      <w:pPr>
        <w:pStyle w:val="Standard"/>
        <w:jc w:val="both"/>
      </w:pPr>
      <w:r>
        <w:rPr>
          <w:rFonts w:ascii="Palatino Linotype" w:hAnsi="Palatino Linotype"/>
          <w:b/>
        </w:rPr>
        <w:t>Per la concessione di aiuti</w:t>
      </w:r>
      <w:r>
        <w:rPr>
          <w:rFonts w:ascii="Palatino Linotype" w:hAnsi="Palatino Linotype"/>
        </w:rPr>
        <w:t xml:space="preserve"> «de </w:t>
      </w:r>
      <w:proofErr w:type="spellStart"/>
      <w:r>
        <w:rPr>
          <w:rFonts w:ascii="Palatino Linotype" w:hAnsi="Palatino Linotype"/>
        </w:rPr>
        <w:t>minimis</w:t>
      </w:r>
      <w:proofErr w:type="spellEnd"/>
      <w:r>
        <w:rPr>
          <w:rFonts w:ascii="Palatino Linotype" w:hAnsi="Palatino Linotype"/>
        </w:rPr>
        <w:t>» di cui al:</w:t>
      </w:r>
    </w:p>
    <w:p w14:paraId="600BDC37" w14:textId="77777777" w:rsidR="006961B8" w:rsidRDefault="00865095">
      <w:pPr>
        <w:numPr>
          <w:ilvl w:val="0"/>
          <w:numId w:val="21"/>
        </w:numPr>
        <w:tabs>
          <w:tab w:val="left" w:pos="720"/>
        </w:tabs>
        <w:spacing w:after="120"/>
        <w:ind w:left="567" w:hanging="284"/>
        <w:jc w:val="both"/>
      </w:pPr>
      <w:r>
        <w:rPr>
          <w:rFonts w:ascii="Palatino Linotype" w:hAnsi="Palatino Linotype"/>
          <w:bCs/>
          <w:sz w:val="24"/>
          <w:szCs w:val="24"/>
        </w:rPr>
        <w:t xml:space="preserve">Regolamento (UE) n. 2023/2831 del 13 dicembre 2023 aiuti «de </w:t>
      </w:r>
      <w:proofErr w:type="spellStart"/>
      <w:r>
        <w:rPr>
          <w:rFonts w:ascii="Palatino Linotype" w:hAnsi="Palatino Linotype"/>
          <w:bCs/>
          <w:sz w:val="24"/>
          <w:szCs w:val="24"/>
        </w:rPr>
        <w:t>minimis</w:t>
      </w:r>
      <w:proofErr w:type="spellEnd"/>
      <w:r>
        <w:rPr>
          <w:rFonts w:ascii="Palatino Linotype" w:hAnsi="Palatino Linotype"/>
          <w:bCs/>
          <w:sz w:val="24"/>
          <w:szCs w:val="24"/>
        </w:rPr>
        <w:t>»;</w:t>
      </w:r>
    </w:p>
    <w:p w14:paraId="420C1E32" w14:textId="77777777" w:rsidR="006961B8" w:rsidRDefault="00865095">
      <w:pPr>
        <w:numPr>
          <w:ilvl w:val="0"/>
          <w:numId w:val="9"/>
        </w:numPr>
        <w:tabs>
          <w:tab w:val="left" w:pos="720"/>
        </w:tabs>
        <w:spacing w:after="120"/>
        <w:ind w:left="567" w:hanging="284"/>
        <w:jc w:val="both"/>
      </w:pPr>
      <w:r>
        <w:rPr>
          <w:rFonts w:ascii="Palatino Linotype" w:hAnsi="Palatino Linotype"/>
          <w:bCs/>
          <w:sz w:val="24"/>
          <w:szCs w:val="24"/>
        </w:rPr>
        <w:lastRenderedPageBreak/>
        <w:t xml:space="preserve">Regolamento (UE) n. 2013/1408 del 18 dicembre 2013 aiuti «de </w:t>
      </w:r>
      <w:proofErr w:type="spellStart"/>
      <w:r>
        <w:rPr>
          <w:rFonts w:ascii="Palatino Linotype" w:hAnsi="Palatino Linotype"/>
          <w:bCs/>
          <w:sz w:val="24"/>
          <w:szCs w:val="24"/>
        </w:rPr>
        <w:t>minimis</w:t>
      </w:r>
      <w:proofErr w:type="spellEnd"/>
      <w:r>
        <w:rPr>
          <w:rFonts w:ascii="Palatino Linotype" w:hAnsi="Palatino Linotype"/>
          <w:bCs/>
          <w:sz w:val="24"/>
          <w:szCs w:val="24"/>
        </w:rPr>
        <w:t xml:space="preserve">» per il settore </w:t>
      </w:r>
      <w:r>
        <w:rPr>
          <w:rFonts w:ascii="Palatino Linotype" w:hAnsi="Palatino Linotype"/>
          <w:bCs/>
          <w:sz w:val="24"/>
          <w:szCs w:val="24"/>
        </w:rPr>
        <w:t xml:space="preserve">agricolo e </w:t>
      </w:r>
      <w:proofErr w:type="spellStart"/>
      <w:r>
        <w:rPr>
          <w:rFonts w:ascii="Palatino Linotype" w:hAnsi="Palatino Linotype"/>
          <w:bCs/>
          <w:sz w:val="24"/>
          <w:szCs w:val="24"/>
        </w:rPr>
        <w:t>ss.mm.ii</w:t>
      </w:r>
      <w:proofErr w:type="spellEnd"/>
      <w:r>
        <w:rPr>
          <w:rFonts w:ascii="Palatino Linotype" w:hAnsi="Palatino Linotype"/>
          <w:bCs/>
          <w:sz w:val="24"/>
          <w:szCs w:val="24"/>
        </w:rPr>
        <w:t>.;</w:t>
      </w:r>
    </w:p>
    <w:p w14:paraId="65EF3370" w14:textId="77777777" w:rsidR="006961B8" w:rsidRDefault="00865095">
      <w:pPr>
        <w:numPr>
          <w:ilvl w:val="0"/>
          <w:numId w:val="9"/>
        </w:numPr>
        <w:tabs>
          <w:tab w:val="left" w:pos="720"/>
        </w:tabs>
        <w:spacing w:after="120"/>
        <w:ind w:left="567" w:hanging="284"/>
        <w:jc w:val="both"/>
      </w:pPr>
      <w:r>
        <w:rPr>
          <w:rFonts w:ascii="Palatino Linotype" w:hAnsi="Palatino Linotype"/>
          <w:bCs/>
          <w:sz w:val="24"/>
          <w:szCs w:val="24"/>
        </w:rPr>
        <w:t xml:space="preserve">Regolamento (UE) n. 2014/717 aiuti «de </w:t>
      </w:r>
      <w:proofErr w:type="spellStart"/>
      <w:r>
        <w:rPr>
          <w:rFonts w:ascii="Palatino Linotype" w:hAnsi="Palatino Linotype"/>
          <w:bCs/>
          <w:sz w:val="24"/>
          <w:szCs w:val="24"/>
        </w:rPr>
        <w:t>minimis</w:t>
      </w:r>
      <w:proofErr w:type="spellEnd"/>
      <w:r>
        <w:rPr>
          <w:rFonts w:ascii="Palatino Linotype" w:hAnsi="Palatino Linotype"/>
          <w:bCs/>
          <w:sz w:val="24"/>
          <w:szCs w:val="24"/>
        </w:rPr>
        <w:t xml:space="preserve">» per il settore della pesca e dell’acquacoltura e </w:t>
      </w:r>
      <w:proofErr w:type="spellStart"/>
      <w:r>
        <w:rPr>
          <w:rFonts w:ascii="Palatino Linotype" w:hAnsi="Palatino Linotype"/>
          <w:bCs/>
          <w:sz w:val="24"/>
          <w:szCs w:val="24"/>
        </w:rPr>
        <w:t>ss.mm.ii</w:t>
      </w:r>
      <w:proofErr w:type="spellEnd"/>
      <w:r>
        <w:rPr>
          <w:rFonts w:ascii="Palatino Linotype" w:hAnsi="Palatino Linotype"/>
          <w:bCs/>
          <w:sz w:val="24"/>
          <w:szCs w:val="24"/>
        </w:rPr>
        <w:t>.;</w:t>
      </w:r>
    </w:p>
    <w:p w14:paraId="24953046" w14:textId="77777777" w:rsidR="006961B8" w:rsidRDefault="00865095">
      <w:pPr>
        <w:numPr>
          <w:ilvl w:val="0"/>
          <w:numId w:val="9"/>
        </w:numPr>
        <w:tabs>
          <w:tab w:val="left" w:pos="720"/>
        </w:tabs>
        <w:spacing w:after="120"/>
        <w:ind w:left="567" w:hanging="284"/>
        <w:jc w:val="both"/>
      </w:pPr>
      <w:r>
        <w:rPr>
          <w:rFonts w:ascii="Palatino Linotype" w:hAnsi="Palatino Linotype"/>
          <w:bCs/>
          <w:sz w:val="24"/>
          <w:szCs w:val="24"/>
        </w:rPr>
        <w:t xml:space="preserve">Regolamento (UE) n. 2023/2832 aiuti «de </w:t>
      </w:r>
      <w:proofErr w:type="spellStart"/>
      <w:r>
        <w:rPr>
          <w:rFonts w:ascii="Palatino Linotype" w:hAnsi="Palatino Linotype"/>
          <w:bCs/>
          <w:sz w:val="24"/>
          <w:szCs w:val="24"/>
        </w:rPr>
        <w:t>minimis</w:t>
      </w:r>
      <w:proofErr w:type="spellEnd"/>
      <w:r>
        <w:rPr>
          <w:rFonts w:ascii="Palatino Linotype" w:hAnsi="Palatino Linotype"/>
          <w:bCs/>
          <w:sz w:val="24"/>
          <w:szCs w:val="24"/>
        </w:rPr>
        <w:t>» concessi ad imprese che forniscono servizi di interesse economico generale (SIEG).</w:t>
      </w:r>
    </w:p>
    <w:p w14:paraId="0A69A614" w14:textId="77777777" w:rsidR="006961B8" w:rsidRDefault="00865095">
      <w:pPr>
        <w:pStyle w:val="Standard"/>
        <w:spacing w:after="120"/>
        <w:jc w:val="both"/>
      </w:pPr>
      <w:r>
        <w:rPr>
          <w:rFonts w:ascii="Palatino Linotype" w:hAnsi="Palatino Linotype"/>
          <w:b/>
          <w:bCs/>
        </w:rPr>
        <w:t>CONSAPEVOLE delle responsabilità anche penali assunte</w:t>
      </w:r>
      <w:r>
        <w:rPr>
          <w:rFonts w:ascii="Palatino Linotype" w:hAnsi="Palatino Linotype"/>
          <w:spacing w:val="-6"/>
        </w:rPr>
        <w:t xml:space="preserve"> in caso di rilascio di dichiarazioni mendaci, formazione di atti falsi e loro uso, </w:t>
      </w:r>
      <w:r>
        <w:rPr>
          <w:rFonts w:ascii="Palatino Linotype" w:hAnsi="Palatino Linotype"/>
          <w:b/>
          <w:spacing w:val="-6"/>
        </w:rPr>
        <w:t>e della conseguente decadenza dai benefici concessi</w:t>
      </w:r>
      <w:r>
        <w:rPr>
          <w:rFonts w:ascii="Palatino Linotype" w:hAnsi="Palatino Linotype"/>
          <w:spacing w:val="-6"/>
        </w:rPr>
        <w:t xml:space="preserve"> sulla base di una dichiarazione non veritiera, ai sensi degli articoli </w:t>
      </w:r>
      <w:hyperlink r:id="rId7" w:history="1">
        <w:r>
          <w:rPr>
            <w:rStyle w:val="Internetlink"/>
            <w:rFonts w:ascii="Palatino Linotype" w:hAnsi="Palatino Linotype"/>
            <w:color w:val="auto"/>
            <w:spacing w:val="-6"/>
            <w:u w:val="none"/>
          </w:rPr>
          <w:t>75</w:t>
        </w:r>
      </w:hyperlink>
      <w:r>
        <w:rPr>
          <w:rFonts w:ascii="Palatino Linotype" w:hAnsi="Palatino Linotype"/>
          <w:spacing w:val="-6"/>
        </w:rPr>
        <w:t xml:space="preserve"> e </w:t>
      </w:r>
      <w:hyperlink r:id="rId8" w:history="1">
        <w:r>
          <w:rPr>
            <w:rStyle w:val="Internetlink"/>
            <w:rFonts w:ascii="Palatino Linotype" w:hAnsi="Palatino Linotype"/>
            <w:color w:val="auto"/>
            <w:spacing w:val="-6"/>
            <w:u w:val="none"/>
          </w:rPr>
          <w:t>76</w:t>
        </w:r>
      </w:hyperlink>
      <w:r>
        <w:rPr>
          <w:rFonts w:ascii="Palatino Linotype" w:hAnsi="Palatino Linotype"/>
          <w:spacing w:val="-6"/>
        </w:rPr>
        <w:t xml:space="preserve"> del/</w:t>
      </w:r>
      <w:hyperlink r:id="rId9" w:history="1">
        <w:r>
          <w:rPr>
            <w:rStyle w:val="Internetlink"/>
            <w:rFonts w:ascii="Palatino Linotype" w:hAnsi="Palatino Linotype"/>
            <w:color w:val="auto"/>
            <w:spacing w:val="-6"/>
            <w:u w:val="none"/>
          </w:rPr>
          <w:t>decreto del Presidente della Repubblica 28 dicembre 2000, n. 445</w:t>
        </w:r>
      </w:hyperlink>
      <w:r>
        <w:rPr>
          <w:rFonts w:ascii="Palatino Linotype" w:hAnsi="Palatino Linotype"/>
          <w:spacing w:val="-6"/>
        </w:rPr>
        <w:t xml:space="preserve"> (</w:t>
      </w:r>
      <w:r>
        <w:rPr>
          <w:rFonts w:ascii="Palatino Linotype" w:hAnsi="Palatino Linotype"/>
          <w:i/>
          <w:spacing w:val="-6"/>
        </w:rPr>
        <w:t>Testo unico delle disposizioni legislative e regolamentari in materia di documentazione amministrativa</w:t>
      </w:r>
      <w:r>
        <w:rPr>
          <w:rFonts w:ascii="Palatino Linotype" w:hAnsi="Palatino Linotype"/>
          <w:spacing w:val="-6"/>
        </w:rPr>
        <w:t>),</w:t>
      </w:r>
    </w:p>
    <w:p w14:paraId="12150D08" w14:textId="77777777" w:rsidR="006961B8" w:rsidRDefault="00865095">
      <w:pPr>
        <w:pStyle w:val="Standard"/>
        <w:spacing w:after="120"/>
        <w:ind w:left="567"/>
        <w:jc w:val="center"/>
      </w:pPr>
      <w:r>
        <w:rPr>
          <w:rFonts w:ascii="Palatino Linotype" w:hAnsi="Palatino Linotype"/>
          <w:b/>
          <w:bCs/>
        </w:rPr>
        <w:t>DICHIARA</w:t>
      </w:r>
    </w:p>
    <w:p w14:paraId="4CA1B57C" w14:textId="77777777" w:rsidR="006961B8" w:rsidRDefault="00865095">
      <w:pPr>
        <w:pStyle w:val="Corpotesto1"/>
        <w:spacing w:line="276" w:lineRule="auto"/>
        <w:jc w:val="center"/>
      </w:pPr>
      <w:r>
        <w:rPr>
          <w:rFonts w:ascii="Palatino Linotype" w:hAnsi="Palatino Linotype"/>
          <w:b/>
          <w:szCs w:val="24"/>
          <w:u w:val="single"/>
        </w:rPr>
        <w:t>Sezione A – Natura dell’impresa</w:t>
      </w:r>
    </w:p>
    <w:p w14:paraId="72BC3E1F" w14:textId="77777777" w:rsidR="006961B8" w:rsidRDefault="006961B8">
      <w:pPr>
        <w:pStyle w:val="Standard"/>
        <w:spacing w:after="120"/>
        <w:ind w:left="283"/>
        <w:jc w:val="both"/>
        <w:rPr>
          <w:bCs/>
        </w:rPr>
      </w:pPr>
    </w:p>
    <w:p w14:paraId="3AA81091" w14:textId="77777777" w:rsidR="006961B8" w:rsidRDefault="00865095">
      <w:pPr>
        <w:pStyle w:val="Standard"/>
        <w:spacing w:after="120"/>
        <w:ind w:left="283"/>
        <w:jc w:val="both"/>
        <w:rPr>
          <w:rFonts w:ascii="Palatino Linotype" w:hAnsi="Palatino Linotype"/>
          <w:spacing w:val="-6"/>
        </w:rPr>
      </w:pPr>
      <w:r>
        <w:rPr>
          <w:rFonts w:ascii="Palatino Linotype" w:hAnsi="Palatino Linotype"/>
          <w:spacing w:val="-6"/>
        </w:rPr>
        <w:t xml:space="preserve">□ di aver preso visione e di accettare i documenti da presentare in fase di sottomissione della domanda e gli eventuali </w:t>
      </w:r>
      <w:r>
        <w:rPr>
          <w:rFonts w:ascii="Palatino Linotype" w:hAnsi="Palatino Linotype"/>
          <w:spacing w:val="-6"/>
        </w:rPr>
        <w:t>relativi vincoli derivanti in caso di aggiudicazione del contributo e di obbligarsi a soddisfarli in caso di accettazione del premio, come condizione prodromica allo stesso</w:t>
      </w:r>
    </w:p>
    <w:p w14:paraId="5C905454" w14:textId="77777777" w:rsidR="006961B8" w:rsidRDefault="00865095">
      <w:pPr>
        <w:pStyle w:val="Standard"/>
        <w:spacing w:after="120"/>
        <w:ind w:left="283"/>
        <w:jc w:val="both"/>
        <w:rPr>
          <w:rFonts w:ascii="Palatino Linotype" w:hAnsi="Palatino Linotype"/>
          <w:spacing w:val="-6"/>
        </w:rPr>
      </w:pPr>
      <w:r>
        <w:rPr>
          <w:rFonts w:ascii="Palatino Linotype" w:hAnsi="Palatino Linotype"/>
          <w:spacing w:val="-6"/>
        </w:rPr>
        <w:t>□ che l’impresa non rientra nelle specifiche esclusioni di cui all’art. 1 del Regolamento UE 2023/28331</w:t>
      </w:r>
    </w:p>
    <w:p w14:paraId="28000990" w14:textId="77777777" w:rsidR="006961B8" w:rsidRDefault="00865095">
      <w:pPr>
        <w:pStyle w:val="Standard"/>
        <w:spacing w:after="120"/>
        <w:ind w:left="283"/>
        <w:jc w:val="both"/>
        <w:rPr>
          <w:rFonts w:ascii="Palatino Linotype" w:hAnsi="Palatino Linotype"/>
          <w:spacing w:val="-6"/>
        </w:rPr>
      </w:pPr>
      <w:r>
        <w:rPr>
          <w:rFonts w:ascii="Palatino Linotype" w:hAnsi="Palatino Linotype"/>
          <w:spacing w:val="-6"/>
        </w:rPr>
        <w:t>□ che l’impresa non è oggetto di procedura concorsuale per insolvenza e che non soddisfa le condizioni previste dal diritto nazionale per l’apertura nei propri confronti di una tale procedura su richiesta dei suoi creditori (Regolamento UE 2023/28331 art. 4 commi 3 e 6)</w:t>
      </w:r>
    </w:p>
    <w:p w14:paraId="247B9422" w14:textId="77777777" w:rsidR="006961B8" w:rsidRDefault="00865095">
      <w:pPr>
        <w:pStyle w:val="Standard"/>
        <w:spacing w:after="120"/>
        <w:ind w:left="283"/>
        <w:jc w:val="both"/>
      </w:pPr>
      <w:r>
        <w:rPr>
          <w:bCs/>
        </w:rPr>
        <w:t xml:space="preserve"> </w:t>
      </w:r>
      <w:r>
        <w:rPr>
          <w:rFonts w:ascii="Palatino Linotype" w:hAnsi="Palatino Linotype"/>
          <w:bCs/>
        </w:rPr>
        <w:t>che la suddetta impresa è iscritta nel Registro delle Imprese;</w:t>
      </w:r>
    </w:p>
    <w:p w14:paraId="33EEA662" w14:textId="77777777" w:rsidR="006961B8" w:rsidRDefault="00865095">
      <w:pPr>
        <w:pStyle w:val="Standard"/>
        <w:spacing w:after="120"/>
        <w:ind w:left="283"/>
        <w:jc w:val="both"/>
      </w:pPr>
      <w:r>
        <w:rPr>
          <w:bCs/>
        </w:rPr>
        <w:t xml:space="preserve"> </w:t>
      </w:r>
      <w:r>
        <w:rPr>
          <w:rFonts w:ascii="Palatino Linotype" w:hAnsi="Palatino Linotype"/>
          <w:bCs/>
        </w:rPr>
        <w:t>che l’impresa richiedente, ai fini della individuazione dell’impresa unica ai sensi dell’articolo 2, paragrafo 2 del Reg. (UE) 2023/2831 non ha relazioni con altre imprese e non costituisce una “impresa unica”</w:t>
      </w:r>
      <w:r>
        <w:rPr>
          <w:rStyle w:val="Rimandonotaapidipagina"/>
          <w:rFonts w:ascii="Palatino Linotype" w:hAnsi="Palatino Linotype"/>
          <w:bCs/>
        </w:rPr>
        <w:footnoteReference w:id="1"/>
      </w:r>
      <w:r>
        <w:rPr>
          <w:rFonts w:ascii="Palatino Linotype" w:hAnsi="Palatino Linotype"/>
          <w:bCs/>
        </w:rPr>
        <w:t>;</w:t>
      </w:r>
    </w:p>
    <w:p w14:paraId="6571C2C2" w14:textId="77777777" w:rsidR="006961B8" w:rsidRDefault="00865095">
      <w:pPr>
        <w:pStyle w:val="Standard"/>
        <w:spacing w:after="120"/>
        <w:ind w:left="283"/>
        <w:jc w:val="both"/>
      </w:pPr>
      <w:r>
        <w:rPr>
          <w:rFonts w:ascii="Palatino Linotype" w:hAnsi="Palatino Linotype"/>
          <w:bCs/>
          <w:i/>
          <w:iCs/>
        </w:rPr>
        <w:t>oppure</w:t>
      </w:r>
    </w:p>
    <w:p w14:paraId="58497F6A" w14:textId="77777777" w:rsidR="006961B8" w:rsidRDefault="00865095">
      <w:pPr>
        <w:pStyle w:val="Standard"/>
        <w:spacing w:after="120"/>
        <w:ind w:left="283"/>
        <w:jc w:val="both"/>
      </w:pPr>
      <w:r>
        <w:rPr>
          <w:bCs/>
        </w:rPr>
        <w:t xml:space="preserve"> </w:t>
      </w:r>
      <w:r>
        <w:rPr>
          <w:rFonts w:ascii="Palatino Linotype" w:hAnsi="Palatino Linotype"/>
          <w:bCs/>
        </w:rPr>
        <w:t xml:space="preserve">che l’impresa richiedente la concessione di aiuti «de </w:t>
      </w:r>
      <w:proofErr w:type="spellStart"/>
      <w:r>
        <w:rPr>
          <w:rFonts w:ascii="Palatino Linotype" w:hAnsi="Palatino Linotype"/>
          <w:bCs/>
        </w:rPr>
        <w:t>minimis</w:t>
      </w:r>
      <w:proofErr w:type="spellEnd"/>
      <w:r>
        <w:rPr>
          <w:rFonts w:ascii="Palatino Linotype" w:hAnsi="Palatino Linotype"/>
          <w:bCs/>
        </w:rPr>
        <w:t>» ha relazioni di cui all’articolo 2, paragrafo 2 del regolamento (UE) n. 2023/2831 con le seguenti imprese (controllate o controllanti):</w:t>
      </w:r>
    </w:p>
    <w:p w14:paraId="16A9F7C7" w14:textId="77777777" w:rsidR="006961B8" w:rsidRDefault="00865095">
      <w:pPr>
        <w:pStyle w:val="Standard"/>
        <w:spacing w:after="120"/>
        <w:ind w:left="567"/>
        <w:jc w:val="both"/>
      </w:pPr>
      <w:r>
        <w:rPr>
          <w:rFonts w:ascii="Palatino Linotype" w:hAnsi="Palatino Linotype"/>
          <w:bCs/>
          <w:i/>
        </w:rPr>
        <w:t xml:space="preserve">A. (Ragione sociale e codice </w:t>
      </w:r>
      <w:proofErr w:type="gramStart"/>
      <w:r>
        <w:rPr>
          <w:rFonts w:ascii="Palatino Linotype" w:hAnsi="Palatino Linotype"/>
          <w:bCs/>
          <w:i/>
        </w:rPr>
        <w:t>fiscale)_</w:t>
      </w:r>
      <w:proofErr w:type="gramEnd"/>
      <w:r>
        <w:rPr>
          <w:rFonts w:ascii="Palatino Linotype" w:hAnsi="Palatino Linotype"/>
          <w:bCs/>
          <w:i/>
        </w:rPr>
        <w:t>__________________________________________</w:t>
      </w:r>
    </w:p>
    <w:p w14:paraId="119340D9" w14:textId="77777777" w:rsidR="006961B8" w:rsidRDefault="00865095">
      <w:pPr>
        <w:pStyle w:val="Standard"/>
        <w:spacing w:after="120"/>
        <w:ind w:left="567"/>
        <w:jc w:val="both"/>
      </w:pPr>
      <w:r>
        <w:rPr>
          <w:rFonts w:ascii="Palatino Linotype" w:hAnsi="Palatino Linotype"/>
          <w:bCs/>
          <w:i/>
        </w:rPr>
        <w:t xml:space="preserve">B. (Ragione sociale e codice </w:t>
      </w:r>
      <w:proofErr w:type="gramStart"/>
      <w:r>
        <w:rPr>
          <w:rFonts w:ascii="Palatino Linotype" w:hAnsi="Palatino Linotype"/>
          <w:bCs/>
          <w:i/>
        </w:rPr>
        <w:t>fiscale)_</w:t>
      </w:r>
      <w:proofErr w:type="gramEnd"/>
      <w:r>
        <w:rPr>
          <w:rFonts w:ascii="Palatino Linotype" w:hAnsi="Palatino Linotype"/>
          <w:bCs/>
          <w:i/>
        </w:rPr>
        <w:t>__________________________________________</w:t>
      </w:r>
    </w:p>
    <w:p w14:paraId="592B771C" w14:textId="77777777" w:rsidR="006961B8" w:rsidRDefault="00865095">
      <w:pPr>
        <w:pStyle w:val="Standard"/>
        <w:spacing w:after="120"/>
        <w:ind w:left="567"/>
        <w:jc w:val="both"/>
      </w:pPr>
      <w:r>
        <w:rPr>
          <w:rFonts w:ascii="Palatino Linotype" w:hAnsi="Palatino Linotype"/>
          <w:bCs/>
          <w:i/>
        </w:rPr>
        <w:t>C. _____________________________________________________________________</w:t>
      </w:r>
    </w:p>
    <w:p w14:paraId="73854270" w14:textId="77777777" w:rsidR="006961B8" w:rsidRDefault="00865095">
      <w:pPr>
        <w:pStyle w:val="Standard"/>
        <w:spacing w:after="120"/>
        <w:ind w:left="567"/>
        <w:jc w:val="both"/>
      </w:pPr>
      <w:r>
        <w:rPr>
          <w:rFonts w:ascii="Palatino Linotype" w:hAnsi="Palatino Linotype"/>
          <w:bCs/>
          <w:i/>
        </w:rPr>
        <w:t>D. ____________________________________________________________________</w:t>
      </w:r>
    </w:p>
    <w:p w14:paraId="5A52B7A6" w14:textId="77777777" w:rsidR="006961B8" w:rsidRDefault="00865095">
      <w:pPr>
        <w:pStyle w:val="Standard"/>
        <w:spacing w:after="120"/>
        <w:ind w:left="567"/>
        <w:jc w:val="both"/>
      </w:pPr>
      <w:r>
        <w:rPr>
          <w:rFonts w:ascii="Palatino Linotype" w:hAnsi="Palatino Linotype"/>
          <w:bCs/>
          <w:i/>
        </w:rPr>
        <w:lastRenderedPageBreak/>
        <w:t>E. _____________________________________________________________________</w:t>
      </w:r>
    </w:p>
    <w:p w14:paraId="325C49FA" w14:textId="77777777" w:rsidR="006961B8" w:rsidRDefault="006961B8">
      <w:pPr>
        <w:pStyle w:val="Standard"/>
        <w:spacing w:after="120"/>
        <w:ind w:left="720"/>
        <w:jc w:val="both"/>
        <w:rPr>
          <w:rFonts w:ascii="Palatino Linotype" w:hAnsi="Palatino Linotype"/>
          <w:b/>
          <w:bCs/>
          <w:u w:val="single"/>
        </w:rPr>
      </w:pPr>
    </w:p>
    <w:p w14:paraId="198EBA2A" w14:textId="77777777" w:rsidR="006961B8" w:rsidRDefault="00865095">
      <w:pPr>
        <w:pStyle w:val="Corpotesto1"/>
        <w:spacing w:line="276" w:lineRule="auto"/>
        <w:jc w:val="center"/>
      </w:pPr>
      <w:r>
        <w:rPr>
          <w:rFonts w:ascii="Palatino Linotype" w:hAnsi="Palatino Linotype"/>
          <w:b/>
          <w:szCs w:val="24"/>
          <w:u w:val="single"/>
        </w:rPr>
        <w:t>Sezione B – Settori in cui opera l’impresa</w:t>
      </w:r>
    </w:p>
    <w:p w14:paraId="13889588" w14:textId="77777777" w:rsidR="006961B8" w:rsidRDefault="00865095">
      <w:pPr>
        <w:pStyle w:val="Standard"/>
        <w:spacing w:after="120"/>
        <w:ind w:left="283"/>
        <w:jc w:val="both"/>
      </w:pPr>
      <w:r>
        <w:rPr>
          <w:noProof/>
          <w:lang w:eastAsia="it-IT"/>
        </w:rPr>
        <w:drawing>
          <wp:anchor distT="0" distB="0" distL="114300" distR="114300" simplePos="0" relativeHeight="251658240" behindDoc="1" locked="0" layoutInCell="1" allowOverlap="1" wp14:anchorId="637B7EE8" wp14:editId="13C07F06">
            <wp:simplePos x="0" y="0"/>
            <wp:positionH relativeFrom="page">
              <wp:posOffset>740517</wp:posOffset>
            </wp:positionH>
            <wp:positionV relativeFrom="paragraph">
              <wp:posOffset>90717</wp:posOffset>
            </wp:positionV>
            <wp:extent cx="82076" cy="102961"/>
            <wp:effectExtent l="0" t="0" r="0" b="0"/>
            <wp:wrapNone/>
            <wp:docPr id="694245057" name="Copia di Immagine2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82076" cy="102961"/>
                    </a:xfrm>
                    <a:prstGeom prst="rect">
                      <a:avLst/>
                    </a:prstGeom>
                    <a:noFill/>
                    <a:ln>
                      <a:noFill/>
                      <a:prstDash/>
                    </a:ln>
                  </pic:spPr>
                </pic:pic>
              </a:graphicData>
            </a:graphic>
          </wp:anchor>
        </w:drawing>
      </w:r>
      <w:r>
        <w:rPr>
          <w:rFonts w:ascii="Palatino Linotype" w:hAnsi="Palatino Linotype"/>
          <w:bCs/>
        </w:rPr>
        <w:t>Che</w:t>
      </w:r>
      <w:r>
        <w:rPr>
          <w:rFonts w:ascii="Palatino Linotype" w:hAnsi="Palatino Linotype"/>
        </w:rPr>
        <w:t xml:space="preserve"> l’impresa rappresentata opera solo nei settori economici ammissibili al finanziamento</w:t>
      </w:r>
    </w:p>
    <w:p w14:paraId="79DD45B0" w14:textId="77777777" w:rsidR="006961B8" w:rsidRDefault="00865095">
      <w:pPr>
        <w:tabs>
          <w:tab w:val="left" w:pos="436"/>
        </w:tabs>
        <w:spacing w:after="120"/>
        <w:ind w:left="283"/>
        <w:jc w:val="both"/>
      </w:pPr>
      <w:r>
        <w:rPr>
          <w:bCs/>
          <w:i/>
          <w:iCs/>
          <w:sz w:val="24"/>
          <w:szCs w:val="24"/>
        </w:rPr>
        <w:t>oppure</w:t>
      </w:r>
    </w:p>
    <w:p w14:paraId="38C7757D" w14:textId="77777777" w:rsidR="006961B8" w:rsidRDefault="00865095">
      <w:pPr>
        <w:pStyle w:val="Standard"/>
        <w:spacing w:after="120"/>
        <w:ind w:left="283"/>
        <w:jc w:val="both"/>
      </w:pPr>
      <w:r>
        <w:rPr>
          <w:noProof/>
          <w:lang w:eastAsia="it-IT"/>
        </w:rPr>
        <w:drawing>
          <wp:anchor distT="0" distB="0" distL="114300" distR="114300" simplePos="0" relativeHeight="251656192" behindDoc="1" locked="0" layoutInCell="1" allowOverlap="1" wp14:anchorId="5AD5BC81" wp14:editId="54AD8AF6">
            <wp:simplePos x="0" y="0"/>
            <wp:positionH relativeFrom="page">
              <wp:posOffset>740517</wp:posOffset>
            </wp:positionH>
            <wp:positionV relativeFrom="paragraph">
              <wp:posOffset>90717</wp:posOffset>
            </wp:positionV>
            <wp:extent cx="82076" cy="102961"/>
            <wp:effectExtent l="0" t="0" r="0" b="0"/>
            <wp:wrapNone/>
            <wp:docPr id="1675496268" name="Copia di Immagine2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82076" cy="102961"/>
                    </a:xfrm>
                    <a:prstGeom prst="rect">
                      <a:avLst/>
                    </a:prstGeom>
                    <a:noFill/>
                    <a:ln>
                      <a:noFill/>
                      <a:prstDash/>
                    </a:ln>
                  </pic:spPr>
                </pic:pic>
              </a:graphicData>
            </a:graphic>
          </wp:anchor>
        </w:drawing>
      </w:r>
      <w:r>
        <w:rPr>
          <w:rFonts w:ascii="Palatino Linotype" w:hAnsi="Palatino Linotype"/>
        </w:rPr>
        <w:t xml:space="preserve">Che </w:t>
      </w:r>
      <w:r>
        <w:rPr>
          <w:rFonts w:ascii="Palatino Linotype" w:hAnsi="Palatino Linotype"/>
          <w:bCs/>
        </w:rPr>
        <w:t xml:space="preserve">l’impresa rappresentata opera anche in settori economici esclusi, tuttavia dispone di un </w:t>
      </w:r>
      <w:r>
        <w:rPr>
          <w:rFonts w:ascii="Palatino Linotype" w:hAnsi="Palatino Linotype"/>
          <w:bCs/>
        </w:rPr>
        <w:t>sistema adeguato di separazione delle attività o distinzione dei costi</w:t>
      </w:r>
      <w:r>
        <w:rPr>
          <w:rFonts w:ascii="Palatino Linotype" w:hAnsi="Palatino Linotype"/>
        </w:rPr>
        <w:t>.</w:t>
      </w:r>
    </w:p>
    <w:p w14:paraId="56F2FC53" w14:textId="77777777" w:rsidR="006961B8" w:rsidRDefault="006961B8">
      <w:pPr>
        <w:pStyle w:val="Standard"/>
        <w:spacing w:after="120"/>
        <w:rPr>
          <w:rFonts w:ascii="Palatino Linotype" w:hAnsi="Palatino Linotype"/>
          <w:b/>
          <w:bCs/>
          <w:u w:val="single"/>
        </w:rPr>
      </w:pPr>
    </w:p>
    <w:p w14:paraId="42C6D3AB" w14:textId="77777777" w:rsidR="006961B8" w:rsidRDefault="00865095">
      <w:pPr>
        <w:pStyle w:val="Corpotesto1"/>
        <w:keepNext/>
        <w:spacing w:line="276" w:lineRule="auto"/>
        <w:jc w:val="center"/>
      </w:pPr>
      <w:r>
        <w:rPr>
          <w:rFonts w:ascii="Palatino Linotype" w:hAnsi="Palatino Linotype"/>
          <w:b/>
          <w:szCs w:val="24"/>
          <w:u w:val="single"/>
        </w:rPr>
        <w:t>Sezione C - Condizioni di cumulo</w:t>
      </w:r>
    </w:p>
    <w:p w14:paraId="60B326F4" w14:textId="77777777" w:rsidR="006961B8" w:rsidRDefault="00865095">
      <w:pPr>
        <w:pStyle w:val="Standard"/>
        <w:keepNext/>
        <w:spacing w:after="120"/>
        <w:jc w:val="both"/>
      </w:pPr>
      <w:r>
        <w:rPr>
          <w:rFonts w:ascii="Palatino Linotype" w:hAnsi="Palatino Linotype"/>
          <w:color w:val="000000"/>
        </w:rPr>
        <w:t>Che in riferimento agli stessi</w:t>
      </w:r>
      <w:r>
        <w:rPr>
          <w:rFonts w:ascii="Palatino Linotype" w:hAnsi="Palatino Linotype"/>
          <w:b/>
          <w:color w:val="000000"/>
        </w:rPr>
        <w:t xml:space="preserve"> costi ammissibili</w:t>
      </w:r>
      <w:r>
        <w:rPr>
          <w:rFonts w:ascii="Palatino Linotype" w:hAnsi="Palatino Linotype"/>
          <w:color w:val="000000"/>
        </w:rPr>
        <w:t>:</w:t>
      </w:r>
    </w:p>
    <w:p w14:paraId="53EA44B1" w14:textId="77777777" w:rsidR="006961B8" w:rsidRDefault="00865095">
      <w:pPr>
        <w:pStyle w:val="Standard"/>
        <w:spacing w:after="120"/>
        <w:ind w:left="283"/>
        <w:jc w:val="both"/>
      </w:pPr>
      <w:r>
        <w:rPr>
          <w:noProof/>
          <w:lang w:eastAsia="it-IT"/>
        </w:rPr>
        <w:drawing>
          <wp:anchor distT="0" distB="0" distL="114300" distR="114300" simplePos="0" relativeHeight="251659264" behindDoc="1" locked="0" layoutInCell="1" allowOverlap="1" wp14:anchorId="20B8E100" wp14:editId="6F9C8A79">
            <wp:simplePos x="0" y="0"/>
            <wp:positionH relativeFrom="page">
              <wp:posOffset>740517</wp:posOffset>
            </wp:positionH>
            <wp:positionV relativeFrom="paragraph">
              <wp:posOffset>90717</wp:posOffset>
            </wp:positionV>
            <wp:extent cx="82076" cy="102961"/>
            <wp:effectExtent l="0" t="0" r="0" b="0"/>
            <wp:wrapNone/>
            <wp:docPr id="1138501271" name="Immagin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82076" cy="102961"/>
                    </a:xfrm>
                    <a:prstGeom prst="rect">
                      <a:avLst/>
                    </a:prstGeom>
                    <a:noFill/>
                    <a:ln>
                      <a:noFill/>
                      <a:prstDash/>
                    </a:ln>
                  </pic:spPr>
                </pic:pic>
              </a:graphicData>
            </a:graphic>
          </wp:anchor>
        </w:drawing>
      </w:r>
      <w:r>
        <w:rPr>
          <w:rFonts w:ascii="Palatino Linotype" w:hAnsi="Palatino Linotype"/>
          <w:color w:val="000000"/>
        </w:rPr>
        <w:t xml:space="preserve"> l’impresa rappresentata NON ha beneficiato di aiuti di Stato</w:t>
      </w:r>
    </w:p>
    <w:p w14:paraId="5D5A2346" w14:textId="77777777" w:rsidR="006961B8" w:rsidRDefault="00865095">
      <w:pPr>
        <w:pStyle w:val="Standard"/>
        <w:spacing w:after="120"/>
      </w:pPr>
      <w:r>
        <w:rPr>
          <w:rFonts w:ascii="Palatino Linotype" w:hAnsi="Palatino Linotype"/>
          <w:i/>
          <w:color w:val="000000"/>
        </w:rPr>
        <w:t>oppure</w:t>
      </w:r>
    </w:p>
    <w:p w14:paraId="660820A0" w14:textId="77777777" w:rsidR="006961B8" w:rsidRDefault="00865095">
      <w:pPr>
        <w:pStyle w:val="Standard"/>
        <w:spacing w:after="120"/>
        <w:jc w:val="both"/>
      </w:pPr>
      <w:r>
        <w:rPr>
          <w:noProof/>
          <w:lang w:eastAsia="it-IT"/>
        </w:rPr>
        <w:drawing>
          <wp:anchor distT="0" distB="0" distL="114300" distR="114300" simplePos="0" relativeHeight="251657216" behindDoc="1" locked="0" layoutInCell="1" allowOverlap="1" wp14:anchorId="63793D1D" wp14:editId="3D2A76CC">
            <wp:simplePos x="0" y="0"/>
            <wp:positionH relativeFrom="page">
              <wp:posOffset>740517</wp:posOffset>
            </wp:positionH>
            <wp:positionV relativeFrom="paragraph">
              <wp:posOffset>90717</wp:posOffset>
            </wp:positionV>
            <wp:extent cx="82076" cy="102961"/>
            <wp:effectExtent l="0" t="0" r="0" b="0"/>
            <wp:wrapNone/>
            <wp:docPr id="476517782" name="Copia di Immagine2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82076" cy="102961"/>
                    </a:xfrm>
                    <a:prstGeom prst="rect">
                      <a:avLst/>
                    </a:prstGeom>
                    <a:noFill/>
                    <a:ln>
                      <a:noFill/>
                      <a:prstDash/>
                    </a:ln>
                  </pic:spPr>
                </pic:pic>
              </a:graphicData>
            </a:graphic>
          </wp:anchor>
        </w:drawing>
      </w:r>
      <w:r>
        <w:rPr>
          <w:rFonts w:ascii="Palatino Linotype" w:hAnsi="Palatino Linotype"/>
          <w:color w:val="000000"/>
        </w:rPr>
        <w:t xml:space="preserve">    l’impresa rappresentata ha usufruito e/o ha richiesto di fruire dei </w:t>
      </w:r>
      <w:r>
        <w:rPr>
          <w:rFonts w:ascii="Palatino Linotype" w:hAnsi="Palatino Linotype"/>
        </w:rPr>
        <w:t>seguenti</w:t>
      </w:r>
      <w:r>
        <w:rPr>
          <w:rFonts w:ascii="Palatino Linotype" w:hAnsi="Palatino Linotype"/>
          <w:color w:val="000000"/>
        </w:rPr>
        <w:t xml:space="preserve"> contributi pubblici per costi previsti nel progetto di investimento oggetto della presente richiesta:</w:t>
      </w:r>
    </w:p>
    <w:tbl>
      <w:tblPr>
        <w:tblW w:w="5000" w:type="pct"/>
        <w:tblInd w:w="-108" w:type="dxa"/>
        <w:tblLayout w:type="fixed"/>
        <w:tblCellMar>
          <w:left w:w="10" w:type="dxa"/>
          <w:right w:w="10" w:type="dxa"/>
        </w:tblCellMar>
        <w:tblLook w:val="0000" w:firstRow="0" w:lastRow="0" w:firstColumn="0" w:lastColumn="0" w:noHBand="0" w:noVBand="0"/>
      </w:tblPr>
      <w:tblGrid>
        <w:gridCol w:w="398"/>
        <w:gridCol w:w="1350"/>
        <w:gridCol w:w="1478"/>
        <w:gridCol w:w="1630"/>
        <w:gridCol w:w="1630"/>
        <w:gridCol w:w="1530"/>
        <w:gridCol w:w="1593"/>
      </w:tblGrid>
      <w:tr w:rsidR="006961B8" w14:paraId="0DABB9A9" w14:textId="77777777">
        <w:tblPrEx>
          <w:tblCellMar>
            <w:top w:w="0" w:type="dxa"/>
            <w:bottom w:w="0" w:type="dxa"/>
          </w:tblCellMar>
        </w:tblPrEx>
        <w:trPr>
          <w:trHeight w:val="2440"/>
        </w:trPr>
        <w:tc>
          <w:tcPr>
            <w:tcW w:w="398" w:type="dxa"/>
            <w:tcBorders>
              <w:top w:val="double" w:sz="4" w:space="0" w:color="000000"/>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vAlign w:val="center"/>
          </w:tcPr>
          <w:p w14:paraId="60D87F0D" w14:textId="77777777" w:rsidR="006961B8" w:rsidRDefault="00865095">
            <w:pPr>
              <w:pStyle w:val="Standard"/>
              <w:widowControl w:val="0"/>
              <w:spacing w:after="120"/>
              <w:jc w:val="center"/>
            </w:pPr>
            <w:r>
              <w:rPr>
                <w:rFonts w:ascii="Palatino Linotype" w:hAnsi="Palatino Linotype"/>
                <w:b/>
                <w:bCs/>
                <w:color w:val="000000"/>
                <w:sz w:val="21"/>
                <w:szCs w:val="21"/>
              </w:rPr>
              <w:t>n</w:t>
            </w:r>
          </w:p>
        </w:tc>
        <w:tc>
          <w:tcPr>
            <w:tcW w:w="1350" w:type="dxa"/>
            <w:tcBorders>
              <w:top w:val="double" w:sz="4" w:space="0" w:color="000000"/>
              <w:left w:val="single" w:sz="18" w:space="0" w:color="FFFFFF"/>
              <w:bottom w:val="single" w:sz="18" w:space="0" w:color="FFFFFF"/>
              <w:right w:val="single" w:sz="18" w:space="0" w:color="FFFFFF"/>
            </w:tcBorders>
            <w:shd w:val="clear" w:color="auto" w:fill="AAC8C8"/>
            <w:tcMar>
              <w:top w:w="0" w:type="dxa"/>
              <w:left w:w="108" w:type="dxa"/>
              <w:bottom w:w="0" w:type="dxa"/>
              <w:right w:w="108" w:type="dxa"/>
            </w:tcMar>
            <w:vAlign w:val="center"/>
          </w:tcPr>
          <w:p w14:paraId="6C8F0942" w14:textId="77777777" w:rsidR="006961B8" w:rsidRDefault="00865095">
            <w:pPr>
              <w:pStyle w:val="TableContents"/>
              <w:widowControl w:val="0"/>
              <w:snapToGrid w:val="0"/>
              <w:spacing w:after="120"/>
            </w:pPr>
            <w:r>
              <w:rPr>
                <w:rFonts w:ascii="Palatino Linotype" w:hAnsi="Palatino Linotype"/>
                <w:b/>
                <w:bCs/>
                <w:color w:val="000000"/>
                <w:sz w:val="21"/>
                <w:szCs w:val="21"/>
              </w:rPr>
              <w:t>Ente concedente</w:t>
            </w:r>
          </w:p>
        </w:tc>
        <w:tc>
          <w:tcPr>
            <w:tcW w:w="1478" w:type="dxa"/>
            <w:tcBorders>
              <w:top w:val="double" w:sz="4" w:space="0" w:color="000000"/>
              <w:left w:val="single" w:sz="18" w:space="0" w:color="FFFFFF"/>
              <w:bottom w:val="single" w:sz="18" w:space="0" w:color="FFFFFF"/>
              <w:right w:val="single" w:sz="18" w:space="0" w:color="FFFFFF"/>
            </w:tcBorders>
            <w:shd w:val="clear" w:color="auto" w:fill="AAC8C8"/>
            <w:tcMar>
              <w:top w:w="0" w:type="dxa"/>
              <w:left w:w="108" w:type="dxa"/>
              <w:bottom w:w="0" w:type="dxa"/>
              <w:right w:w="108" w:type="dxa"/>
            </w:tcMar>
            <w:vAlign w:val="center"/>
          </w:tcPr>
          <w:p w14:paraId="46632CA0" w14:textId="77777777" w:rsidR="006961B8" w:rsidRDefault="00865095">
            <w:pPr>
              <w:pStyle w:val="TableContents"/>
              <w:widowControl w:val="0"/>
              <w:snapToGrid w:val="0"/>
              <w:spacing w:after="120"/>
            </w:pPr>
            <w:r>
              <w:rPr>
                <w:rFonts w:ascii="Palatino Linotype" w:hAnsi="Palatino Linotype"/>
                <w:b/>
                <w:bCs/>
                <w:color w:val="000000"/>
                <w:sz w:val="21"/>
                <w:szCs w:val="21"/>
              </w:rPr>
              <w:t>Data del provvedi-mento di concessione</w:t>
            </w:r>
          </w:p>
        </w:tc>
        <w:tc>
          <w:tcPr>
            <w:tcW w:w="1630" w:type="dxa"/>
            <w:tcBorders>
              <w:top w:val="double" w:sz="4" w:space="0" w:color="000000"/>
              <w:left w:val="single" w:sz="18" w:space="0" w:color="FFFFFF"/>
              <w:bottom w:val="single" w:sz="18" w:space="0" w:color="FFFFFF"/>
              <w:right w:val="single" w:sz="18" w:space="0" w:color="FFFFFF"/>
            </w:tcBorders>
            <w:shd w:val="clear" w:color="auto" w:fill="AAC8C8"/>
            <w:tcMar>
              <w:top w:w="0" w:type="dxa"/>
              <w:left w:w="108" w:type="dxa"/>
              <w:bottom w:w="0" w:type="dxa"/>
              <w:right w:w="108" w:type="dxa"/>
            </w:tcMar>
            <w:vAlign w:val="center"/>
          </w:tcPr>
          <w:p w14:paraId="65B3D582" w14:textId="77777777" w:rsidR="006961B8" w:rsidRDefault="00865095">
            <w:pPr>
              <w:pStyle w:val="TableContents"/>
              <w:widowControl w:val="0"/>
              <w:snapToGrid w:val="0"/>
              <w:spacing w:after="120"/>
            </w:pPr>
            <w:r>
              <w:rPr>
                <w:rFonts w:ascii="Palatino Linotype" w:hAnsi="Palatino Linotype"/>
                <w:b/>
                <w:bCs/>
                <w:color w:val="000000"/>
                <w:sz w:val="21"/>
                <w:szCs w:val="21"/>
              </w:rPr>
              <w:t xml:space="preserve">Art. del Reg. 651/14 </w:t>
            </w:r>
            <w:r>
              <w:rPr>
                <w:rFonts w:ascii="Palatino Linotype" w:hAnsi="Palatino Linotype"/>
                <w:b/>
                <w:bCs/>
                <w:sz w:val="21"/>
                <w:szCs w:val="21"/>
              </w:rPr>
              <w:t xml:space="preserve">e </w:t>
            </w:r>
            <w:proofErr w:type="spellStart"/>
            <w:proofErr w:type="gramStart"/>
            <w:r>
              <w:rPr>
                <w:rFonts w:ascii="Palatino Linotype" w:hAnsi="Palatino Linotype"/>
                <w:b/>
                <w:bCs/>
                <w:sz w:val="21"/>
                <w:szCs w:val="21"/>
              </w:rPr>
              <w:t>ss.mm.ii</w:t>
            </w:r>
            <w:proofErr w:type="spellEnd"/>
            <w:proofErr w:type="gramEnd"/>
            <w:r>
              <w:rPr>
                <w:rFonts w:ascii="Palatino Linotype" w:hAnsi="Palatino Linotype"/>
                <w:b/>
                <w:bCs/>
                <w:color w:val="000000"/>
                <w:sz w:val="21"/>
                <w:szCs w:val="21"/>
              </w:rPr>
              <w:t xml:space="preserve"> o Reg. de </w:t>
            </w:r>
            <w:proofErr w:type="spellStart"/>
            <w:r>
              <w:rPr>
                <w:rFonts w:ascii="Palatino Linotype" w:hAnsi="Palatino Linotype"/>
                <w:b/>
                <w:bCs/>
                <w:color w:val="000000"/>
                <w:sz w:val="21"/>
                <w:szCs w:val="21"/>
              </w:rPr>
              <w:t>minimis</w:t>
            </w:r>
            <w:proofErr w:type="spellEnd"/>
            <w:r>
              <w:rPr>
                <w:rFonts w:ascii="Palatino Linotype" w:hAnsi="Palatino Linotype"/>
                <w:b/>
                <w:bCs/>
                <w:color w:val="000000"/>
                <w:sz w:val="21"/>
                <w:szCs w:val="21"/>
              </w:rPr>
              <w:t xml:space="preserve"> di riferimento del contributo</w:t>
            </w:r>
          </w:p>
        </w:tc>
        <w:tc>
          <w:tcPr>
            <w:tcW w:w="1630" w:type="dxa"/>
            <w:tcBorders>
              <w:top w:val="double" w:sz="4" w:space="0" w:color="000000"/>
              <w:left w:val="single" w:sz="18" w:space="0" w:color="FFFFFF"/>
              <w:bottom w:val="single" w:sz="18" w:space="0" w:color="FFFFFF"/>
              <w:right w:val="single" w:sz="18" w:space="0" w:color="FFFFFF"/>
            </w:tcBorders>
            <w:shd w:val="clear" w:color="auto" w:fill="AAC8C8"/>
            <w:tcMar>
              <w:top w:w="0" w:type="dxa"/>
              <w:left w:w="108" w:type="dxa"/>
              <w:bottom w:w="0" w:type="dxa"/>
              <w:right w:w="108" w:type="dxa"/>
            </w:tcMar>
            <w:vAlign w:val="center"/>
          </w:tcPr>
          <w:p w14:paraId="3F12BED5" w14:textId="77777777" w:rsidR="006961B8" w:rsidRDefault="00865095">
            <w:pPr>
              <w:pStyle w:val="TableContents"/>
              <w:widowControl w:val="0"/>
              <w:snapToGrid w:val="0"/>
              <w:spacing w:after="120"/>
              <w:jc w:val="center"/>
            </w:pPr>
            <w:r>
              <w:rPr>
                <w:rFonts w:ascii="Palatino Linotype" w:hAnsi="Palatino Linotype"/>
                <w:b/>
                <w:bCs/>
                <w:color w:val="000000"/>
                <w:sz w:val="21"/>
                <w:szCs w:val="21"/>
              </w:rPr>
              <w:t>Tipologia di costo (ove individuabile)</w:t>
            </w:r>
          </w:p>
        </w:tc>
        <w:tc>
          <w:tcPr>
            <w:tcW w:w="1530" w:type="dxa"/>
            <w:tcBorders>
              <w:top w:val="double" w:sz="4" w:space="0" w:color="000000"/>
              <w:left w:val="single" w:sz="18" w:space="0" w:color="FFFFFF"/>
              <w:bottom w:val="single" w:sz="18" w:space="0" w:color="FFFFFF"/>
              <w:right w:val="single" w:sz="18" w:space="0" w:color="FFFFFF"/>
            </w:tcBorders>
            <w:shd w:val="clear" w:color="auto" w:fill="AAC8C8"/>
            <w:tcMar>
              <w:top w:w="0" w:type="dxa"/>
              <w:left w:w="108" w:type="dxa"/>
              <w:bottom w:w="0" w:type="dxa"/>
              <w:right w:w="108" w:type="dxa"/>
            </w:tcMar>
            <w:vAlign w:val="center"/>
          </w:tcPr>
          <w:p w14:paraId="4D2FCCB7" w14:textId="77777777" w:rsidR="006961B8" w:rsidRDefault="00865095">
            <w:pPr>
              <w:pStyle w:val="TableContents"/>
              <w:widowControl w:val="0"/>
              <w:snapToGrid w:val="0"/>
              <w:spacing w:after="120"/>
              <w:jc w:val="center"/>
            </w:pPr>
            <w:r>
              <w:rPr>
                <w:rFonts w:ascii="Palatino Linotype" w:hAnsi="Palatino Linotype"/>
                <w:b/>
                <w:bCs/>
                <w:color w:val="000000"/>
                <w:sz w:val="21"/>
                <w:szCs w:val="21"/>
              </w:rPr>
              <w:t>Importo contributo già richiesto/ concesso</w:t>
            </w:r>
          </w:p>
        </w:tc>
        <w:tc>
          <w:tcPr>
            <w:tcW w:w="1593" w:type="dxa"/>
            <w:tcBorders>
              <w:top w:val="double" w:sz="4" w:space="0" w:color="000000"/>
              <w:left w:val="single" w:sz="18" w:space="0" w:color="FFFFFF"/>
              <w:bottom w:val="single" w:sz="18" w:space="0" w:color="FFFFFF"/>
              <w:right w:val="double" w:sz="4" w:space="0" w:color="000000"/>
            </w:tcBorders>
            <w:shd w:val="clear" w:color="auto" w:fill="AAC8C8"/>
            <w:tcMar>
              <w:top w:w="0" w:type="dxa"/>
              <w:left w:w="108" w:type="dxa"/>
              <w:bottom w:w="0" w:type="dxa"/>
              <w:right w:w="108" w:type="dxa"/>
            </w:tcMar>
          </w:tcPr>
          <w:p w14:paraId="3DCD726E" w14:textId="77777777" w:rsidR="006961B8" w:rsidRDefault="00865095">
            <w:pPr>
              <w:pStyle w:val="TableContents"/>
              <w:widowControl w:val="0"/>
              <w:snapToGrid w:val="0"/>
              <w:spacing w:after="120"/>
              <w:jc w:val="center"/>
            </w:pPr>
            <w:r>
              <w:rPr>
                <w:rFonts w:ascii="Palatino Linotype" w:hAnsi="Palatino Linotype"/>
                <w:b/>
                <w:bCs/>
                <w:color w:val="000000"/>
                <w:sz w:val="21"/>
                <w:szCs w:val="21"/>
              </w:rPr>
              <w:t>Importo contributo richiesto sul servizio oggetto della presente dichiarazione</w:t>
            </w:r>
          </w:p>
        </w:tc>
      </w:tr>
      <w:tr w:rsidR="006961B8" w14:paraId="27B31122" w14:textId="77777777">
        <w:tblPrEx>
          <w:tblCellMar>
            <w:top w:w="0" w:type="dxa"/>
            <w:bottom w:w="0" w:type="dxa"/>
          </w:tblCellMar>
        </w:tblPrEx>
        <w:trPr>
          <w:trHeight w:val="397"/>
        </w:trPr>
        <w:tc>
          <w:tcPr>
            <w:tcW w:w="398" w:type="dxa"/>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vAlign w:val="center"/>
          </w:tcPr>
          <w:p w14:paraId="0FFE37C1" w14:textId="77777777" w:rsidR="006961B8" w:rsidRDefault="00865095">
            <w:pPr>
              <w:pStyle w:val="TableContents"/>
              <w:widowControl w:val="0"/>
              <w:snapToGrid w:val="0"/>
              <w:spacing w:after="120"/>
            </w:pPr>
            <w:r>
              <w:rPr>
                <w:rFonts w:ascii="Palatino Linotype" w:hAnsi="Palatino Linotype"/>
                <w:color w:val="000000"/>
                <w:sz w:val="21"/>
                <w:szCs w:val="21"/>
              </w:rPr>
              <w:t>1</w:t>
            </w:r>
          </w:p>
        </w:tc>
        <w:tc>
          <w:tcPr>
            <w:tcW w:w="1350"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26AD92CC" w14:textId="77777777" w:rsidR="006961B8" w:rsidRDefault="006961B8">
            <w:pPr>
              <w:pStyle w:val="TableContents"/>
              <w:widowControl w:val="0"/>
              <w:snapToGrid w:val="0"/>
              <w:spacing w:after="120"/>
              <w:rPr>
                <w:rFonts w:ascii="Palatino Linotype" w:hAnsi="Palatino Linotype"/>
                <w:bCs/>
                <w:color w:val="000000"/>
                <w:sz w:val="21"/>
                <w:szCs w:val="21"/>
              </w:rPr>
            </w:pPr>
          </w:p>
        </w:tc>
        <w:tc>
          <w:tcPr>
            <w:tcW w:w="1478"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6BE571FA" w14:textId="77777777" w:rsidR="006961B8" w:rsidRDefault="006961B8">
            <w:pPr>
              <w:pStyle w:val="TableContents"/>
              <w:widowControl w:val="0"/>
              <w:snapToGrid w:val="0"/>
              <w:spacing w:after="120"/>
              <w:ind w:left="34" w:right="33"/>
              <w:rPr>
                <w:rFonts w:ascii="Palatino Linotype" w:hAnsi="Palatino Linotype"/>
                <w:bCs/>
                <w:color w:val="000000"/>
                <w:sz w:val="21"/>
                <w:szCs w:val="21"/>
              </w:rPr>
            </w:pPr>
          </w:p>
        </w:tc>
        <w:tc>
          <w:tcPr>
            <w:tcW w:w="1630"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5C5263CD" w14:textId="77777777" w:rsidR="006961B8" w:rsidRDefault="006961B8">
            <w:pPr>
              <w:pStyle w:val="TableContents"/>
              <w:widowControl w:val="0"/>
              <w:snapToGrid w:val="0"/>
              <w:spacing w:after="120"/>
              <w:ind w:left="34"/>
              <w:rPr>
                <w:rFonts w:ascii="Palatino Linotype" w:hAnsi="Palatino Linotype"/>
                <w:color w:val="000000"/>
                <w:sz w:val="21"/>
                <w:szCs w:val="21"/>
              </w:rPr>
            </w:pPr>
          </w:p>
        </w:tc>
        <w:tc>
          <w:tcPr>
            <w:tcW w:w="1630"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5FCBA389" w14:textId="77777777" w:rsidR="006961B8" w:rsidRDefault="006961B8">
            <w:pPr>
              <w:pStyle w:val="TableContents"/>
              <w:widowControl w:val="0"/>
              <w:snapToGrid w:val="0"/>
              <w:spacing w:after="120"/>
              <w:jc w:val="right"/>
              <w:rPr>
                <w:rFonts w:ascii="Palatino Linotype" w:hAnsi="Palatino Linotype"/>
                <w:bCs/>
                <w:color w:val="000000"/>
                <w:sz w:val="21"/>
                <w:szCs w:val="21"/>
              </w:rPr>
            </w:pPr>
          </w:p>
        </w:tc>
        <w:tc>
          <w:tcPr>
            <w:tcW w:w="1530"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224DA679" w14:textId="77777777" w:rsidR="006961B8" w:rsidRDefault="006961B8">
            <w:pPr>
              <w:pStyle w:val="TableContents"/>
              <w:widowControl w:val="0"/>
              <w:snapToGrid w:val="0"/>
              <w:spacing w:after="120"/>
              <w:jc w:val="right"/>
              <w:rPr>
                <w:rFonts w:ascii="Palatino Linotype" w:hAnsi="Palatino Linotype"/>
                <w:bCs/>
                <w:color w:val="000000"/>
                <w:sz w:val="21"/>
                <w:szCs w:val="21"/>
              </w:rPr>
            </w:pPr>
          </w:p>
        </w:tc>
        <w:tc>
          <w:tcPr>
            <w:tcW w:w="1593"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tcPr>
          <w:p w14:paraId="17F8326C" w14:textId="77777777" w:rsidR="006961B8" w:rsidRDefault="006961B8">
            <w:pPr>
              <w:pStyle w:val="TableContents"/>
              <w:widowControl w:val="0"/>
              <w:snapToGrid w:val="0"/>
              <w:spacing w:after="120"/>
              <w:jc w:val="right"/>
              <w:rPr>
                <w:rFonts w:ascii="Palatino Linotype" w:hAnsi="Palatino Linotype"/>
                <w:bCs/>
                <w:color w:val="000000"/>
                <w:sz w:val="21"/>
                <w:szCs w:val="21"/>
              </w:rPr>
            </w:pPr>
          </w:p>
        </w:tc>
      </w:tr>
      <w:tr w:rsidR="006961B8" w14:paraId="0B0E48F6" w14:textId="77777777">
        <w:tblPrEx>
          <w:tblCellMar>
            <w:top w:w="0" w:type="dxa"/>
            <w:bottom w:w="0" w:type="dxa"/>
          </w:tblCellMar>
        </w:tblPrEx>
        <w:trPr>
          <w:trHeight w:val="397"/>
        </w:trPr>
        <w:tc>
          <w:tcPr>
            <w:tcW w:w="398" w:type="dxa"/>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vAlign w:val="center"/>
          </w:tcPr>
          <w:p w14:paraId="1BA50C29" w14:textId="77777777" w:rsidR="006961B8" w:rsidRDefault="00865095">
            <w:pPr>
              <w:pStyle w:val="TableContents"/>
              <w:widowControl w:val="0"/>
              <w:snapToGrid w:val="0"/>
              <w:spacing w:after="120"/>
            </w:pPr>
            <w:r>
              <w:rPr>
                <w:rFonts w:ascii="Palatino Linotype" w:hAnsi="Palatino Linotype"/>
                <w:color w:val="000000"/>
                <w:sz w:val="21"/>
                <w:szCs w:val="21"/>
              </w:rPr>
              <w:t>2</w:t>
            </w:r>
          </w:p>
        </w:tc>
        <w:tc>
          <w:tcPr>
            <w:tcW w:w="1350"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25D04D53" w14:textId="77777777" w:rsidR="006961B8" w:rsidRDefault="006961B8">
            <w:pPr>
              <w:pStyle w:val="TableContents"/>
              <w:widowControl w:val="0"/>
              <w:snapToGrid w:val="0"/>
              <w:spacing w:after="120"/>
              <w:rPr>
                <w:rFonts w:ascii="Palatino Linotype" w:hAnsi="Palatino Linotype"/>
                <w:bCs/>
                <w:color w:val="000000"/>
                <w:sz w:val="21"/>
                <w:szCs w:val="21"/>
              </w:rPr>
            </w:pPr>
          </w:p>
        </w:tc>
        <w:tc>
          <w:tcPr>
            <w:tcW w:w="1478"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4333271E" w14:textId="77777777" w:rsidR="006961B8" w:rsidRDefault="006961B8">
            <w:pPr>
              <w:pStyle w:val="TableContents"/>
              <w:widowControl w:val="0"/>
              <w:snapToGrid w:val="0"/>
              <w:spacing w:after="120"/>
              <w:ind w:left="34" w:right="33"/>
              <w:rPr>
                <w:rFonts w:ascii="Palatino Linotype" w:hAnsi="Palatino Linotype"/>
                <w:bCs/>
                <w:color w:val="000000"/>
                <w:sz w:val="21"/>
                <w:szCs w:val="21"/>
              </w:rPr>
            </w:pPr>
          </w:p>
        </w:tc>
        <w:tc>
          <w:tcPr>
            <w:tcW w:w="1630"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1C708C0F" w14:textId="77777777" w:rsidR="006961B8" w:rsidRDefault="006961B8">
            <w:pPr>
              <w:pStyle w:val="TableContents"/>
              <w:widowControl w:val="0"/>
              <w:snapToGrid w:val="0"/>
              <w:spacing w:after="120"/>
              <w:ind w:left="34"/>
              <w:rPr>
                <w:rFonts w:ascii="Palatino Linotype" w:hAnsi="Palatino Linotype"/>
                <w:b/>
                <w:color w:val="000000"/>
                <w:sz w:val="21"/>
                <w:szCs w:val="21"/>
              </w:rPr>
            </w:pPr>
          </w:p>
        </w:tc>
        <w:tc>
          <w:tcPr>
            <w:tcW w:w="1630"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24B9CCFB" w14:textId="77777777" w:rsidR="006961B8" w:rsidRDefault="006961B8">
            <w:pPr>
              <w:pStyle w:val="TableContents"/>
              <w:widowControl w:val="0"/>
              <w:snapToGrid w:val="0"/>
              <w:spacing w:after="120"/>
              <w:jc w:val="right"/>
              <w:rPr>
                <w:rFonts w:ascii="Palatino Linotype" w:hAnsi="Palatino Linotype"/>
                <w:bCs/>
                <w:color w:val="000000"/>
                <w:sz w:val="21"/>
                <w:szCs w:val="21"/>
              </w:rPr>
            </w:pPr>
          </w:p>
        </w:tc>
        <w:tc>
          <w:tcPr>
            <w:tcW w:w="1530"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06F96F23" w14:textId="77777777" w:rsidR="006961B8" w:rsidRDefault="006961B8">
            <w:pPr>
              <w:pStyle w:val="TableContents"/>
              <w:widowControl w:val="0"/>
              <w:snapToGrid w:val="0"/>
              <w:spacing w:after="120"/>
              <w:jc w:val="right"/>
              <w:rPr>
                <w:rFonts w:ascii="Palatino Linotype" w:hAnsi="Palatino Linotype"/>
                <w:bCs/>
                <w:color w:val="000000"/>
                <w:sz w:val="21"/>
                <w:szCs w:val="21"/>
              </w:rPr>
            </w:pPr>
          </w:p>
        </w:tc>
        <w:tc>
          <w:tcPr>
            <w:tcW w:w="1593"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tcPr>
          <w:p w14:paraId="2A293CCD" w14:textId="77777777" w:rsidR="006961B8" w:rsidRDefault="006961B8">
            <w:pPr>
              <w:pStyle w:val="TableContents"/>
              <w:widowControl w:val="0"/>
              <w:snapToGrid w:val="0"/>
              <w:spacing w:after="120"/>
              <w:jc w:val="right"/>
              <w:rPr>
                <w:rFonts w:ascii="Palatino Linotype" w:hAnsi="Palatino Linotype"/>
                <w:bCs/>
                <w:color w:val="000000"/>
                <w:sz w:val="21"/>
                <w:szCs w:val="21"/>
              </w:rPr>
            </w:pPr>
          </w:p>
        </w:tc>
      </w:tr>
      <w:tr w:rsidR="006961B8" w14:paraId="7FF1B9D8" w14:textId="77777777">
        <w:tblPrEx>
          <w:tblCellMar>
            <w:top w:w="0" w:type="dxa"/>
            <w:bottom w:w="0" w:type="dxa"/>
          </w:tblCellMar>
        </w:tblPrEx>
        <w:trPr>
          <w:trHeight w:val="397"/>
        </w:trPr>
        <w:tc>
          <w:tcPr>
            <w:tcW w:w="6486" w:type="dxa"/>
            <w:gridSpan w:val="5"/>
            <w:tcBorders>
              <w:top w:val="single" w:sz="18" w:space="0" w:color="FFFFFF"/>
              <w:left w:val="double" w:sz="4" w:space="0" w:color="000000"/>
              <w:bottom w:val="double" w:sz="4" w:space="0" w:color="000000"/>
              <w:right w:val="single" w:sz="18" w:space="0" w:color="FFFFFF"/>
            </w:tcBorders>
            <w:shd w:val="clear" w:color="auto" w:fill="AAC8C8"/>
            <w:tcMar>
              <w:top w:w="0" w:type="dxa"/>
              <w:left w:w="108" w:type="dxa"/>
              <w:bottom w:w="0" w:type="dxa"/>
              <w:right w:w="108" w:type="dxa"/>
            </w:tcMar>
            <w:vAlign w:val="center"/>
          </w:tcPr>
          <w:p w14:paraId="3E11B998" w14:textId="77777777" w:rsidR="006961B8" w:rsidRDefault="00865095">
            <w:pPr>
              <w:pStyle w:val="TableContents"/>
              <w:widowControl w:val="0"/>
              <w:snapToGrid w:val="0"/>
              <w:spacing w:after="120"/>
              <w:jc w:val="right"/>
            </w:pPr>
            <w:r>
              <w:rPr>
                <w:rFonts w:ascii="Palatino Linotype" w:hAnsi="Palatino Linotype"/>
                <w:bCs/>
                <w:color w:val="000000"/>
                <w:sz w:val="21"/>
                <w:szCs w:val="21"/>
              </w:rPr>
              <w:t>TOTALE</w:t>
            </w:r>
          </w:p>
        </w:tc>
        <w:tc>
          <w:tcPr>
            <w:tcW w:w="1530" w:type="dxa"/>
            <w:tcBorders>
              <w:top w:val="single" w:sz="18" w:space="0" w:color="FFFFFF"/>
              <w:left w:val="single" w:sz="18" w:space="0" w:color="FFFFFF"/>
              <w:bottom w:val="double" w:sz="4" w:space="0" w:color="000000"/>
              <w:right w:val="single" w:sz="18" w:space="0" w:color="FFFFFF"/>
            </w:tcBorders>
            <w:shd w:val="clear" w:color="auto" w:fill="EAEAD5"/>
            <w:tcMar>
              <w:top w:w="0" w:type="dxa"/>
              <w:left w:w="108" w:type="dxa"/>
              <w:bottom w:w="0" w:type="dxa"/>
              <w:right w:w="108" w:type="dxa"/>
            </w:tcMar>
            <w:vAlign w:val="center"/>
          </w:tcPr>
          <w:p w14:paraId="4909C6D9" w14:textId="77777777" w:rsidR="006961B8" w:rsidRDefault="006961B8">
            <w:pPr>
              <w:pStyle w:val="TableContents"/>
              <w:widowControl w:val="0"/>
              <w:snapToGrid w:val="0"/>
              <w:spacing w:after="120"/>
              <w:jc w:val="right"/>
              <w:rPr>
                <w:rFonts w:ascii="Palatino Linotype" w:hAnsi="Palatino Linotype"/>
                <w:bCs/>
                <w:color w:val="000000"/>
                <w:sz w:val="21"/>
                <w:szCs w:val="21"/>
              </w:rPr>
            </w:pPr>
          </w:p>
        </w:tc>
        <w:tc>
          <w:tcPr>
            <w:tcW w:w="1593" w:type="dxa"/>
            <w:tcBorders>
              <w:top w:val="single" w:sz="18" w:space="0" w:color="FFFFFF"/>
              <w:left w:val="single" w:sz="18" w:space="0" w:color="FFFFFF"/>
              <w:bottom w:val="double" w:sz="4" w:space="0" w:color="000000"/>
              <w:right w:val="double" w:sz="4" w:space="0" w:color="000000"/>
            </w:tcBorders>
            <w:shd w:val="clear" w:color="auto" w:fill="EAEAD5"/>
            <w:tcMar>
              <w:top w:w="0" w:type="dxa"/>
              <w:left w:w="108" w:type="dxa"/>
              <w:bottom w:w="0" w:type="dxa"/>
              <w:right w:w="108" w:type="dxa"/>
            </w:tcMar>
          </w:tcPr>
          <w:p w14:paraId="171E4961" w14:textId="77777777" w:rsidR="006961B8" w:rsidRDefault="006961B8">
            <w:pPr>
              <w:pStyle w:val="TableContents"/>
              <w:widowControl w:val="0"/>
              <w:snapToGrid w:val="0"/>
              <w:spacing w:after="120"/>
              <w:jc w:val="right"/>
              <w:rPr>
                <w:rFonts w:ascii="Palatino Linotype" w:hAnsi="Palatino Linotype"/>
                <w:bCs/>
                <w:color w:val="000000"/>
                <w:sz w:val="21"/>
                <w:szCs w:val="21"/>
              </w:rPr>
            </w:pPr>
          </w:p>
        </w:tc>
      </w:tr>
    </w:tbl>
    <w:p w14:paraId="777388BA" w14:textId="77777777" w:rsidR="006961B8" w:rsidRDefault="006961B8">
      <w:pPr>
        <w:pStyle w:val="Standard"/>
        <w:spacing w:after="120"/>
        <w:rPr>
          <w:rFonts w:ascii="Palatino Linotype" w:hAnsi="Palatino Linotype"/>
          <w:color w:val="000000"/>
        </w:rPr>
      </w:pPr>
    </w:p>
    <w:p w14:paraId="2651521D" w14:textId="77777777" w:rsidR="006961B8" w:rsidRDefault="00865095">
      <w:pPr>
        <w:pStyle w:val="Paragrafoelenco"/>
        <w:spacing w:after="120"/>
        <w:jc w:val="center"/>
      </w:pPr>
      <w:r>
        <w:rPr>
          <w:rFonts w:ascii="Palatino Linotype" w:hAnsi="Palatino Linotype"/>
          <w:b/>
          <w:bCs/>
          <w:sz w:val="24"/>
          <w:szCs w:val="24"/>
          <w:u w:val="single"/>
        </w:rPr>
        <w:t xml:space="preserve">Sezione D – </w:t>
      </w:r>
      <w:r>
        <w:rPr>
          <w:rFonts w:ascii="Palatino Linotype" w:hAnsi="Palatino Linotype"/>
          <w:b/>
          <w:bCs/>
          <w:sz w:val="24"/>
          <w:szCs w:val="24"/>
          <w:u w:val="single"/>
        </w:rPr>
        <w:t>Precedenti penali</w:t>
      </w:r>
    </w:p>
    <w:p w14:paraId="18C7F6D5" w14:textId="77777777" w:rsidR="006961B8" w:rsidRDefault="00865095">
      <w:pPr>
        <w:spacing w:after="120"/>
        <w:jc w:val="both"/>
      </w:pPr>
      <w:r>
        <w:rPr>
          <w:rFonts w:ascii="Palatino Linotype" w:hAnsi="Palatino Linotype"/>
          <w:iCs/>
          <w:sz w:val="24"/>
          <w:szCs w:val="24"/>
        </w:rPr>
        <w:t xml:space="preserve">Che nei confronti del sottoscritto nei </w:t>
      </w:r>
      <w:r>
        <w:rPr>
          <w:rFonts w:ascii="Palatino Linotype" w:hAnsi="Palatino Linotype"/>
          <w:bCs/>
          <w:iCs/>
          <w:sz w:val="24"/>
          <w:szCs w:val="24"/>
        </w:rPr>
        <w:t>5</w:t>
      </w:r>
      <w:r>
        <w:rPr>
          <w:rFonts w:ascii="Palatino Linotype" w:hAnsi="Palatino Linotype"/>
          <w:b/>
          <w:iCs/>
          <w:sz w:val="24"/>
          <w:szCs w:val="24"/>
        </w:rPr>
        <w:t xml:space="preserve"> </w:t>
      </w:r>
      <w:r>
        <w:rPr>
          <w:rFonts w:ascii="Palatino Linotype" w:hAnsi="Palatino Linotype"/>
          <w:iCs/>
          <w:sz w:val="24"/>
          <w:szCs w:val="24"/>
        </w:rPr>
        <w:t>anni antecedenti alla data di pubblicazione</w:t>
      </w:r>
      <w:r>
        <w:rPr>
          <w:rFonts w:ascii="Palatino Linotype" w:hAnsi="Palatino Linotype"/>
          <w:bCs/>
          <w:sz w:val="24"/>
          <w:szCs w:val="24"/>
        </w:rPr>
        <w:t xml:space="preserve"> dell’avviso </w:t>
      </w:r>
      <w:r>
        <w:rPr>
          <w:rFonts w:ascii="Palatino Linotype" w:hAnsi="Palatino Linotype"/>
          <w:sz w:val="24"/>
          <w:szCs w:val="24"/>
        </w:rPr>
        <w:t xml:space="preserve">non è stata pronunciata </w:t>
      </w:r>
      <w:r>
        <w:rPr>
          <w:rFonts w:ascii="Palatino Linotype" w:hAnsi="Palatino Linotype"/>
          <w:bCs/>
          <w:sz w:val="24"/>
          <w:szCs w:val="24"/>
        </w:rPr>
        <w:t xml:space="preserve">sentenza </w:t>
      </w:r>
      <w:r>
        <w:rPr>
          <w:rFonts w:ascii="Palatino Linotype" w:hAnsi="Palatino Linotype"/>
          <w:sz w:val="24"/>
          <w:szCs w:val="24"/>
        </w:rPr>
        <w:t xml:space="preserve">di condanna passata in giudicato, o emesso </w:t>
      </w:r>
      <w:r>
        <w:rPr>
          <w:rFonts w:ascii="Palatino Linotype" w:hAnsi="Palatino Linotype"/>
          <w:bCs/>
          <w:sz w:val="24"/>
          <w:szCs w:val="24"/>
        </w:rPr>
        <w:t xml:space="preserve">decreto penale </w:t>
      </w:r>
      <w:r>
        <w:rPr>
          <w:rFonts w:ascii="Palatino Linotype" w:hAnsi="Palatino Linotype"/>
          <w:sz w:val="24"/>
          <w:szCs w:val="24"/>
        </w:rPr>
        <w:t xml:space="preserve">di condanna divenuto irrevocabile, ovvero </w:t>
      </w:r>
      <w:r>
        <w:rPr>
          <w:rFonts w:ascii="Palatino Linotype" w:hAnsi="Palatino Linotype"/>
          <w:bCs/>
          <w:sz w:val="24"/>
          <w:szCs w:val="24"/>
        </w:rPr>
        <w:t xml:space="preserve">sentenza </w:t>
      </w:r>
      <w:r>
        <w:rPr>
          <w:rFonts w:ascii="Palatino Linotype" w:hAnsi="Palatino Linotype"/>
          <w:sz w:val="24"/>
          <w:szCs w:val="24"/>
        </w:rPr>
        <w:t>di applicazione della pena su richiesta ai sensi dell’art. 444 del Codice di Procedura Penale per uno dei seguenti reati in materia di lavoro individuati ai sensi della Decisione di Giunta Regionale n. 4 del 25/10/2016 e ss. mm. e ii.:</w:t>
      </w:r>
    </w:p>
    <w:p w14:paraId="4A550A1E" w14:textId="77777777" w:rsidR="006961B8" w:rsidRDefault="00865095">
      <w:pPr>
        <w:pStyle w:val="Paragrafoelenco"/>
        <w:numPr>
          <w:ilvl w:val="0"/>
          <w:numId w:val="22"/>
        </w:numPr>
        <w:tabs>
          <w:tab w:val="left" w:pos="720"/>
        </w:tabs>
        <w:suppressAutoHyphens w:val="0"/>
        <w:ind w:left="284" w:hanging="284"/>
        <w:jc w:val="both"/>
      </w:pPr>
      <w:r>
        <w:rPr>
          <w:rFonts w:ascii="Palatino Linotype" w:hAnsi="Palatino Linotype"/>
          <w:iCs/>
          <w:sz w:val="24"/>
          <w:szCs w:val="24"/>
        </w:rPr>
        <w:t xml:space="preserve">omicidio </w:t>
      </w:r>
      <w:r>
        <w:rPr>
          <w:rFonts w:ascii="Palatino Linotype" w:hAnsi="Palatino Linotype"/>
          <w:iCs/>
          <w:sz w:val="24"/>
          <w:szCs w:val="24"/>
        </w:rPr>
        <w:t>colposo o lesioni gravi o gravissime commesse con violazione delle norme sulla tutela della salute e sicurezza sul lavoro (articoli 589 e 590 c.p.; art. 25-septies D.lgs. 231/2001);</w:t>
      </w:r>
    </w:p>
    <w:p w14:paraId="3B71F857" w14:textId="77777777" w:rsidR="006961B8" w:rsidRDefault="00865095">
      <w:pPr>
        <w:pStyle w:val="Paragrafoelenco"/>
        <w:numPr>
          <w:ilvl w:val="0"/>
          <w:numId w:val="23"/>
        </w:numPr>
        <w:tabs>
          <w:tab w:val="left" w:pos="720"/>
        </w:tabs>
        <w:suppressAutoHyphens w:val="0"/>
        <w:ind w:left="284" w:hanging="284"/>
        <w:jc w:val="both"/>
      </w:pPr>
      <w:r>
        <w:rPr>
          <w:rFonts w:ascii="Palatino Linotype" w:hAnsi="Palatino Linotype"/>
          <w:iCs/>
          <w:sz w:val="24"/>
          <w:szCs w:val="24"/>
        </w:rPr>
        <w:t>reato di intermediazione illecita e sfruttamento del lavoro (articolo 603 bis c.p.);</w:t>
      </w:r>
    </w:p>
    <w:p w14:paraId="1E50FA79" w14:textId="77777777" w:rsidR="006961B8" w:rsidRDefault="00865095">
      <w:pPr>
        <w:pStyle w:val="Paragrafoelenco"/>
        <w:numPr>
          <w:ilvl w:val="0"/>
          <w:numId w:val="24"/>
        </w:numPr>
        <w:tabs>
          <w:tab w:val="left" w:pos="720"/>
        </w:tabs>
        <w:suppressAutoHyphens w:val="0"/>
        <w:ind w:left="284" w:hanging="284"/>
        <w:jc w:val="both"/>
      </w:pPr>
      <w:r>
        <w:rPr>
          <w:rFonts w:ascii="Palatino Linotype" w:hAnsi="Palatino Linotype"/>
          <w:iCs/>
          <w:sz w:val="24"/>
          <w:szCs w:val="24"/>
        </w:rPr>
        <w:lastRenderedPageBreak/>
        <w:t>gravi violazioni in materia di salute e sicurezza sul lavoro (allegato I D. Lgs. 81/2008);</w:t>
      </w:r>
    </w:p>
    <w:p w14:paraId="23A5B7C5" w14:textId="77777777" w:rsidR="006961B8" w:rsidRDefault="00865095">
      <w:pPr>
        <w:pStyle w:val="Paragrafoelenco"/>
        <w:numPr>
          <w:ilvl w:val="0"/>
          <w:numId w:val="25"/>
        </w:numPr>
        <w:tabs>
          <w:tab w:val="left" w:pos="720"/>
        </w:tabs>
        <w:suppressAutoHyphens w:val="0"/>
        <w:ind w:left="284" w:hanging="284"/>
        <w:jc w:val="both"/>
      </w:pPr>
      <w:r>
        <w:rPr>
          <w:rFonts w:ascii="Palatino Linotype" w:hAnsi="Palatino Linotype"/>
          <w:iCs/>
          <w:sz w:val="24"/>
          <w:szCs w:val="24"/>
        </w:rPr>
        <w:t>reati in materia di sfruttamento del lavoro minorile e altre forme di tratta di esseri umani (D. Lgs. 24/2014 e D. Lgs. 345/1999);</w:t>
      </w:r>
    </w:p>
    <w:p w14:paraId="2787C2CE" w14:textId="77777777" w:rsidR="006961B8" w:rsidRDefault="00865095">
      <w:pPr>
        <w:pStyle w:val="Paragrafoelenco"/>
        <w:numPr>
          <w:ilvl w:val="0"/>
          <w:numId w:val="26"/>
        </w:numPr>
        <w:tabs>
          <w:tab w:val="left" w:pos="720"/>
        </w:tabs>
        <w:suppressAutoHyphens w:val="0"/>
        <w:ind w:left="284" w:hanging="284"/>
        <w:jc w:val="both"/>
      </w:pPr>
      <w:r>
        <w:rPr>
          <w:rFonts w:ascii="Palatino Linotype" w:hAnsi="Palatino Linotype"/>
          <w:iCs/>
          <w:sz w:val="24"/>
          <w:szCs w:val="24"/>
        </w:rPr>
        <w:t xml:space="preserve">reati in materia </w:t>
      </w:r>
      <w:r>
        <w:rPr>
          <w:rFonts w:ascii="Palatino Linotype" w:hAnsi="Palatino Linotype"/>
          <w:iCs/>
          <w:sz w:val="24"/>
          <w:szCs w:val="24"/>
        </w:rPr>
        <w:t>previdenziale: omesso versamento di contributi previdenziali e assistenziali (di cui all’art. 2, commi 1 e 1 bis del D. L. n. 463/1983, convertito dalla L. n. 638/1983); omesso versamento contributi e premi previsti dalle leggi sulla previdenza e assistenza obbligatorie (art. 37 L. n. 689/1981).</w:t>
      </w:r>
    </w:p>
    <w:p w14:paraId="1E492231" w14:textId="77777777" w:rsidR="006961B8" w:rsidRDefault="006961B8">
      <w:pPr>
        <w:spacing w:after="120"/>
        <w:ind w:left="720"/>
        <w:jc w:val="both"/>
        <w:rPr>
          <w:rFonts w:ascii="Palatino Linotype" w:eastAsia="Arial Unicode MS" w:hAnsi="Palatino Linotype"/>
          <w:bCs/>
          <w:iCs/>
          <w:sz w:val="24"/>
          <w:szCs w:val="24"/>
        </w:rPr>
      </w:pPr>
    </w:p>
    <w:p w14:paraId="76B184F8" w14:textId="77777777" w:rsidR="006961B8" w:rsidRDefault="00865095">
      <w:pPr>
        <w:pStyle w:val="Paragrafoelenco"/>
        <w:keepNext/>
        <w:spacing w:after="120"/>
        <w:ind w:left="714"/>
        <w:jc w:val="center"/>
      </w:pPr>
      <w:r>
        <w:rPr>
          <w:rFonts w:ascii="Palatino Linotype" w:hAnsi="Palatino Linotype"/>
          <w:b/>
          <w:bCs/>
          <w:color w:val="000000"/>
          <w:sz w:val="24"/>
          <w:szCs w:val="24"/>
          <w:u w:val="single"/>
        </w:rPr>
        <w:t>Sezione E - Carichi pendenti</w:t>
      </w:r>
      <w:r>
        <w:rPr>
          <w:rFonts w:ascii="Palatino Linotype" w:hAnsi="Palatino Linotype"/>
          <w:sz w:val="24"/>
          <w:szCs w:val="24"/>
        </w:rPr>
        <w:t xml:space="preserve"> </w:t>
      </w:r>
      <w:r>
        <w:rPr>
          <w:rFonts w:ascii="Palatino Linotype" w:hAnsi="Palatino Linotype"/>
          <w:bCs/>
          <w:color w:val="000000"/>
          <w:sz w:val="24"/>
          <w:szCs w:val="24"/>
        </w:rPr>
        <w:t>(Decisione G.R. n. 4 del 25/10/2016)</w:t>
      </w:r>
    </w:p>
    <w:p w14:paraId="13470FC3" w14:textId="77777777" w:rsidR="006961B8" w:rsidRDefault="00865095">
      <w:pPr>
        <w:spacing w:after="120"/>
        <w:jc w:val="both"/>
      </w:pPr>
      <w:r>
        <w:rPr>
          <w:rFonts w:ascii="Palatino Linotype" w:hAnsi="Palatino Linotype"/>
          <w:iCs/>
          <w:sz w:val="24"/>
          <w:szCs w:val="24"/>
        </w:rPr>
        <w:t>Che nei confronti del sottoscritto per le seguenti fattispecie:</w:t>
      </w:r>
    </w:p>
    <w:p w14:paraId="28347472" w14:textId="77777777" w:rsidR="006961B8" w:rsidRDefault="00865095">
      <w:pPr>
        <w:pStyle w:val="Paragrafoelenco"/>
        <w:numPr>
          <w:ilvl w:val="0"/>
          <w:numId w:val="27"/>
        </w:numPr>
        <w:tabs>
          <w:tab w:val="left" w:pos="720"/>
        </w:tabs>
        <w:suppressAutoHyphens w:val="0"/>
        <w:ind w:left="284" w:hanging="284"/>
        <w:jc w:val="both"/>
      </w:pPr>
      <w:r>
        <w:rPr>
          <w:rFonts w:ascii="Palatino Linotype" w:hAnsi="Palatino Linotype"/>
          <w:iCs/>
          <w:sz w:val="24"/>
          <w:szCs w:val="24"/>
        </w:rPr>
        <w:t>omicidio colposo o lesioni gravi o gravissime commesse con violazione delle norme sulla tutela della salute e sicurezza sul lavoro (articoli 589 e 590 c.p.; art. 25-septies del D.lgs. 231/2001);</w:t>
      </w:r>
    </w:p>
    <w:p w14:paraId="7F6413A0" w14:textId="77777777" w:rsidR="006961B8" w:rsidRDefault="00865095">
      <w:pPr>
        <w:pStyle w:val="Paragrafoelenco"/>
        <w:numPr>
          <w:ilvl w:val="0"/>
          <w:numId w:val="28"/>
        </w:numPr>
        <w:tabs>
          <w:tab w:val="left" w:pos="720"/>
        </w:tabs>
        <w:suppressAutoHyphens w:val="0"/>
        <w:ind w:left="284" w:hanging="284"/>
        <w:jc w:val="both"/>
      </w:pPr>
      <w:r>
        <w:rPr>
          <w:rFonts w:ascii="Palatino Linotype" w:hAnsi="Palatino Linotype"/>
          <w:iCs/>
          <w:sz w:val="24"/>
          <w:szCs w:val="24"/>
        </w:rPr>
        <w:t>reato di intermediazione illecita e sfruttamento del lavoro (articolo 603 bis c.p.);</w:t>
      </w:r>
    </w:p>
    <w:p w14:paraId="3D51D5A4" w14:textId="77777777" w:rsidR="006961B8" w:rsidRDefault="00865095">
      <w:pPr>
        <w:pStyle w:val="Paragrafoelenco"/>
        <w:numPr>
          <w:ilvl w:val="0"/>
          <w:numId w:val="29"/>
        </w:numPr>
        <w:tabs>
          <w:tab w:val="left" w:pos="720"/>
        </w:tabs>
        <w:suppressAutoHyphens w:val="0"/>
        <w:ind w:left="284" w:hanging="284"/>
        <w:jc w:val="both"/>
      </w:pPr>
      <w:r>
        <w:rPr>
          <w:rFonts w:ascii="Palatino Linotype" w:hAnsi="Palatino Linotype"/>
          <w:iCs/>
          <w:sz w:val="24"/>
          <w:szCs w:val="24"/>
        </w:rPr>
        <w:t xml:space="preserve">gravi violazioni in materia di salute e sicurezza sul </w:t>
      </w:r>
      <w:r>
        <w:rPr>
          <w:rFonts w:ascii="Palatino Linotype" w:hAnsi="Palatino Linotype"/>
          <w:iCs/>
          <w:sz w:val="24"/>
          <w:szCs w:val="24"/>
        </w:rPr>
        <w:t>lavoro (allegato I del D.lgs. 81/2008);</w:t>
      </w:r>
    </w:p>
    <w:p w14:paraId="077DB971" w14:textId="77777777" w:rsidR="006961B8" w:rsidRDefault="00865095">
      <w:pPr>
        <w:pStyle w:val="Paragrafoelenco"/>
        <w:numPr>
          <w:ilvl w:val="0"/>
          <w:numId w:val="30"/>
        </w:numPr>
        <w:tabs>
          <w:tab w:val="left" w:pos="720"/>
        </w:tabs>
        <w:suppressAutoHyphens w:val="0"/>
        <w:ind w:left="284" w:hanging="284"/>
        <w:jc w:val="both"/>
      </w:pPr>
      <w:r>
        <w:rPr>
          <w:rFonts w:ascii="Palatino Linotype" w:hAnsi="Palatino Linotype"/>
          <w:iCs/>
          <w:sz w:val="24"/>
          <w:szCs w:val="24"/>
        </w:rPr>
        <w:t>reati in materia di sfruttamento del lavoro minorile e altre forme di tratta di esseri umani (D.lgs. 24/2014 e D.lgs. 345/1999);</w:t>
      </w:r>
    </w:p>
    <w:p w14:paraId="7D3FD4C0" w14:textId="77777777" w:rsidR="006961B8" w:rsidRDefault="00865095">
      <w:pPr>
        <w:pStyle w:val="Paragrafoelenco"/>
        <w:numPr>
          <w:ilvl w:val="0"/>
          <w:numId w:val="31"/>
        </w:numPr>
        <w:tabs>
          <w:tab w:val="left" w:pos="720"/>
        </w:tabs>
        <w:suppressAutoHyphens w:val="0"/>
        <w:ind w:left="284" w:hanging="284"/>
        <w:jc w:val="both"/>
      </w:pPr>
      <w:r>
        <w:rPr>
          <w:rFonts w:ascii="Palatino Linotype" w:hAnsi="Palatino Linotype"/>
          <w:iCs/>
          <w:sz w:val="24"/>
          <w:szCs w:val="24"/>
        </w:rPr>
        <w:t>reati in materia previdenziale: omesso versamento ritenute operate nei riguardi dei lavoratori, di importo superiore a 10.000 euro (D.lgs. 463/1983); omesso versamento contributi e premi per un importo non inferiore al maggior importo tra 2.582,26 euro e il 50% dei contributi complessivamente dovuti (art. 37 L. 689/1981)</w:t>
      </w:r>
    </w:p>
    <w:p w14:paraId="14D1CC81" w14:textId="77777777" w:rsidR="006961B8" w:rsidRDefault="006961B8">
      <w:pPr>
        <w:pStyle w:val="Paragrafoelenco"/>
        <w:suppressAutoHyphens w:val="0"/>
        <w:jc w:val="both"/>
        <w:rPr>
          <w:rFonts w:ascii="Palatino Linotype" w:hAnsi="Palatino Linotype"/>
          <w:strike/>
          <w:color w:val="000000"/>
          <w:sz w:val="24"/>
          <w:szCs w:val="24"/>
        </w:rPr>
      </w:pPr>
    </w:p>
    <w:p w14:paraId="4F9F22FD" w14:textId="77777777" w:rsidR="006961B8" w:rsidRDefault="00865095">
      <w:pPr>
        <w:pStyle w:val="Paragrafoelenco"/>
        <w:suppressAutoHyphens w:val="0"/>
        <w:ind w:left="360"/>
        <w:jc w:val="both"/>
      </w:pPr>
      <w:r>
        <w:rPr>
          <w:rFonts w:ascii="Palatino Linotype" w:hAnsi="Palatino Linotype"/>
          <w:b/>
          <w:iCs/>
          <w:sz w:val="24"/>
          <w:szCs w:val="24"/>
        </w:rPr>
        <w:t xml:space="preserve"> </w:t>
      </w:r>
      <w:r>
        <w:rPr>
          <w:rFonts w:ascii="Palatino Linotype" w:hAnsi="Palatino Linotype"/>
          <w:b/>
          <w:bCs/>
          <w:iCs/>
          <w:sz w:val="24"/>
          <w:szCs w:val="24"/>
        </w:rPr>
        <w:t>non</w:t>
      </w:r>
      <w:r>
        <w:rPr>
          <w:rFonts w:ascii="Palatino Linotype" w:hAnsi="Palatino Linotype"/>
          <w:iCs/>
          <w:sz w:val="24"/>
          <w:szCs w:val="24"/>
        </w:rPr>
        <w:t xml:space="preserve"> vi sono</w:t>
      </w:r>
      <w:r>
        <w:rPr>
          <w:rFonts w:ascii="Palatino Linotype" w:hAnsi="Palatino Linotype"/>
          <w:b/>
          <w:iCs/>
          <w:sz w:val="24"/>
          <w:szCs w:val="24"/>
        </w:rPr>
        <w:t xml:space="preserve"> procedimenti penali</w:t>
      </w:r>
    </w:p>
    <w:p w14:paraId="270E319B" w14:textId="77777777" w:rsidR="006961B8" w:rsidRDefault="006961B8">
      <w:pPr>
        <w:pStyle w:val="Paragrafoelenco"/>
        <w:suppressAutoHyphens w:val="0"/>
        <w:ind w:left="360"/>
        <w:jc w:val="both"/>
      </w:pPr>
    </w:p>
    <w:p w14:paraId="6691DE26" w14:textId="77777777" w:rsidR="006961B8" w:rsidRDefault="00865095">
      <w:pPr>
        <w:pStyle w:val="Paragrafoelenco"/>
        <w:suppressAutoHyphens w:val="0"/>
        <w:ind w:left="360"/>
        <w:jc w:val="both"/>
      </w:pPr>
      <w:r>
        <w:rPr>
          <w:rFonts w:ascii="Palatino Linotype" w:hAnsi="Palatino Linotype"/>
          <w:b/>
          <w:iCs/>
          <w:sz w:val="24"/>
          <w:szCs w:val="24"/>
        </w:rPr>
        <w:t xml:space="preserve"> </w:t>
      </w:r>
      <w:r>
        <w:rPr>
          <w:rFonts w:ascii="Palatino Linotype" w:hAnsi="Palatino Linotype"/>
          <w:iCs/>
          <w:sz w:val="24"/>
          <w:szCs w:val="24"/>
        </w:rPr>
        <w:t>vi sono</w:t>
      </w:r>
      <w:r>
        <w:rPr>
          <w:rFonts w:ascii="Palatino Linotype" w:hAnsi="Palatino Linotype"/>
          <w:b/>
          <w:iCs/>
          <w:sz w:val="24"/>
          <w:szCs w:val="24"/>
        </w:rPr>
        <w:t xml:space="preserve"> procedimenti penali in corso o con sentenze ancora non definitive</w:t>
      </w:r>
    </w:p>
    <w:p w14:paraId="050445A7" w14:textId="77777777" w:rsidR="006961B8" w:rsidRDefault="006961B8">
      <w:pPr>
        <w:pStyle w:val="Paragrafoelenco"/>
        <w:suppressAutoHyphens w:val="0"/>
        <w:ind w:left="360"/>
        <w:jc w:val="both"/>
        <w:rPr>
          <w:rFonts w:ascii="Palatino Linotype" w:hAnsi="Palatino Linotype"/>
          <w:sz w:val="24"/>
          <w:szCs w:val="24"/>
        </w:rPr>
      </w:pPr>
    </w:p>
    <w:p w14:paraId="0FF0D616" w14:textId="77777777" w:rsidR="006961B8" w:rsidRDefault="00865095">
      <w:pPr>
        <w:pStyle w:val="Paragrafoelenco"/>
        <w:suppressAutoHyphens w:val="0"/>
        <w:jc w:val="both"/>
      </w:pPr>
      <w:r>
        <w:rPr>
          <w:rFonts w:ascii="Palatino Linotype" w:hAnsi="Palatino Linotype"/>
          <w:i/>
          <w:iCs/>
          <w:sz w:val="24"/>
          <w:szCs w:val="24"/>
        </w:rPr>
        <w:t>(barrare la casella o le caselle pertinenti)</w:t>
      </w:r>
    </w:p>
    <w:p w14:paraId="2551C93C" w14:textId="77777777" w:rsidR="006961B8" w:rsidRDefault="006961B8">
      <w:pPr>
        <w:spacing w:after="120"/>
        <w:jc w:val="center"/>
        <w:rPr>
          <w:b/>
          <w:bCs/>
        </w:rPr>
      </w:pPr>
    </w:p>
    <w:p w14:paraId="4DA1C1F6" w14:textId="77777777" w:rsidR="006961B8" w:rsidRDefault="006961B8">
      <w:pPr>
        <w:pStyle w:val="Standard"/>
        <w:spacing w:before="60" w:after="240" w:line="276" w:lineRule="auto"/>
        <w:jc w:val="both"/>
        <w:rPr>
          <w:rFonts w:ascii="Palatino Linotype" w:hAnsi="Palatino Linotype"/>
        </w:rPr>
      </w:pPr>
    </w:p>
    <w:p w14:paraId="519AD8ED" w14:textId="77777777" w:rsidR="006961B8" w:rsidRDefault="00865095">
      <w:pPr>
        <w:pStyle w:val="Standard"/>
        <w:spacing w:before="60" w:after="240" w:line="276" w:lineRule="auto"/>
        <w:jc w:val="both"/>
      </w:pPr>
      <w:r>
        <w:rPr>
          <w:rFonts w:ascii="Palatino Linotype" w:hAnsi="Palatino Linotype"/>
          <w:b/>
          <w:bCs/>
        </w:rPr>
        <w:t>Il sottoscritto</w:t>
      </w:r>
      <w:r>
        <w:rPr>
          <w:rFonts w:ascii="Palatino Linotype" w:hAnsi="Palatino Linotype"/>
          <w:bCs/>
        </w:rPr>
        <w:t xml:space="preserve">, infine, tenuto conto di quanto dichiarato, ai sensi dell’art. 13 del </w:t>
      </w:r>
      <w:r>
        <w:rPr>
          <w:rFonts w:ascii="Palatino Linotype" w:hAnsi="Palatino Linotype"/>
        </w:rPr>
        <w:t>Reg. (UE)</w:t>
      </w:r>
      <w:r>
        <w:rPr>
          <w:rFonts w:ascii="Palatino Linotype" w:hAnsi="Palatino Linotype"/>
          <w:color w:val="000000"/>
        </w:rPr>
        <w:t xml:space="preserve"> </w:t>
      </w:r>
      <w:r>
        <w:rPr>
          <w:rFonts w:ascii="Palatino Linotype" w:hAnsi="Palatino Linotype"/>
          <w:bCs/>
        </w:rPr>
        <w:t>679/16 (</w:t>
      </w:r>
      <w:r>
        <w:rPr>
          <w:rFonts w:ascii="Palatino Linotype" w:hAnsi="Palatino Linotype"/>
          <w:bCs/>
          <w:i/>
        </w:rPr>
        <w:t>Regolamento Generale sulla Protezione Dati</w:t>
      </w:r>
      <w:r>
        <w:rPr>
          <w:rFonts w:ascii="Palatino Linotype" w:hAnsi="Palatino Linotype"/>
          <w:bCs/>
        </w:rPr>
        <w:t>) e successive modifiche ed integrazioni:</w:t>
      </w:r>
    </w:p>
    <w:p w14:paraId="3C80DEC7" w14:textId="77777777" w:rsidR="006961B8" w:rsidRDefault="00865095">
      <w:pPr>
        <w:pStyle w:val="Standard"/>
        <w:spacing w:after="120"/>
        <w:ind w:left="567"/>
        <w:jc w:val="center"/>
      </w:pPr>
      <w:r>
        <w:rPr>
          <w:rFonts w:ascii="Palatino Linotype" w:hAnsi="Palatino Linotype"/>
          <w:b/>
          <w:bCs/>
        </w:rPr>
        <w:t>AUTORIZZA</w:t>
      </w:r>
    </w:p>
    <w:p w14:paraId="36EF5A9A" w14:textId="77777777" w:rsidR="006961B8" w:rsidRDefault="00865095">
      <w:pPr>
        <w:pStyle w:val="Standard"/>
        <w:spacing w:after="120"/>
        <w:jc w:val="both"/>
      </w:pPr>
      <w:r>
        <w:rPr>
          <w:rFonts w:ascii="Palatino Linotype" w:hAnsi="Palatino Linotype"/>
          <w:bCs/>
          <w:color w:val="000000"/>
        </w:rPr>
        <w:t xml:space="preserve">l’Amministrazione concedente al trattamento e all’elaborazione dei dati forniti con la presente dichiarazione, per finalità gestionali e statistiche, anche </w:t>
      </w:r>
      <w:r>
        <w:rPr>
          <w:rFonts w:ascii="Palatino Linotype" w:hAnsi="Palatino Linotype"/>
          <w:bCs/>
          <w:color w:val="000000"/>
        </w:rPr>
        <w:t>mediante l’ausilio di mezzi elettronici o automatizzati, nel rispetto della sicurezza e della riservatezza e ai sensi dell’articolo 38 del citato DPR n. 445/2000 allegando alla presente dichiarazione, copia fotostatica di un documento di identità.</w:t>
      </w:r>
    </w:p>
    <w:p w14:paraId="1773856A" w14:textId="77777777" w:rsidR="006961B8" w:rsidRDefault="006961B8">
      <w:pPr>
        <w:pStyle w:val="Standard"/>
        <w:spacing w:after="120"/>
        <w:jc w:val="both"/>
        <w:rPr>
          <w:rFonts w:ascii="Palatino Linotype" w:hAnsi="Palatino Linotype"/>
          <w:bCs/>
          <w:i/>
          <w:color w:val="000000"/>
        </w:rPr>
      </w:pPr>
    </w:p>
    <w:p w14:paraId="45D1E137" w14:textId="77777777" w:rsidR="006961B8" w:rsidRDefault="00865095">
      <w:pPr>
        <w:pStyle w:val="Standard"/>
        <w:spacing w:after="120"/>
        <w:jc w:val="both"/>
      </w:pPr>
      <w:r>
        <w:rPr>
          <w:rFonts w:ascii="Palatino Linotype" w:hAnsi="Palatino Linotype"/>
          <w:bCs/>
          <w:color w:val="000000"/>
        </w:rPr>
        <w:t>Luogo e data</w:t>
      </w:r>
    </w:p>
    <w:p w14:paraId="1FB9CD2E" w14:textId="77777777" w:rsidR="006961B8" w:rsidRDefault="006961B8">
      <w:pPr>
        <w:pStyle w:val="Standard"/>
        <w:ind w:left="5046"/>
        <w:rPr>
          <w:rFonts w:ascii="Palatino Linotype" w:hAnsi="Palatino Linotype"/>
        </w:rPr>
      </w:pPr>
    </w:p>
    <w:p w14:paraId="36011B27" w14:textId="77777777" w:rsidR="006961B8" w:rsidRDefault="00865095">
      <w:pPr>
        <w:pStyle w:val="Standard"/>
        <w:ind w:left="5046"/>
      </w:pPr>
      <w:r>
        <w:rPr>
          <w:rFonts w:ascii="Palatino Linotype" w:hAnsi="Palatino Linotype"/>
        </w:rPr>
        <w:lastRenderedPageBreak/>
        <w:t>Firma digitale del legale rappresentante</w:t>
      </w:r>
      <w:bookmarkStart w:id="3" w:name="Copia_di__Toc517086433_1"/>
      <w:bookmarkEnd w:id="3"/>
    </w:p>
    <w:sectPr w:rsidR="006961B8">
      <w:headerReference w:type="default" r:id="rId11"/>
      <w:footerReference w:type="default" r:id="rId12"/>
      <w:pgSz w:w="11906" w:h="16838"/>
      <w:pgMar w:top="1276" w:right="1133" w:bottom="1134" w:left="1134"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EAD26" w14:textId="77777777" w:rsidR="00865095" w:rsidRDefault="00865095">
      <w:r>
        <w:separator/>
      </w:r>
    </w:p>
  </w:endnote>
  <w:endnote w:type="continuationSeparator" w:id="0">
    <w:p w14:paraId="5BF7C5F4" w14:textId="77777777" w:rsidR="00865095" w:rsidRDefault="0086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font>
  <w:font w:name="Cambria">
    <w:panose1 w:val="02040503050406030204"/>
    <w:charset w:val="00"/>
    <w:family w:val="roman"/>
    <w:pitch w:val="variable"/>
    <w:sig w:usb0="E00006FF" w:usb1="420024FF" w:usb2="02000000" w:usb3="00000000" w:csb0="0000019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EUAlbertina">
    <w:charset w:val="00"/>
    <w:family w:val="auto"/>
    <w:pitch w:val="variable"/>
  </w:font>
  <w:font w:name="Mangal">
    <w:panose1 w:val="00000400000000000000"/>
    <w:charset w:val="00"/>
    <w:family w:val="roman"/>
    <w:pitch w:val="variable"/>
    <w:sig w:usb0="00008003" w:usb1="00000000" w:usb2="00000000" w:usb3="00000000" w:csb0="00000001" w:csb1="00000000"/>
  </w:font>
  <w:font w:name="Liberation Serif">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NewRomanPSMT">
    <w:charset w:val="00"/>
    <w:family w:val="auto"/>
    <w:pitch w:val="variable"/>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CFAE" w14:textId="77777777" w:rsidR="00865095" w:rsidRDefault="00865095">
    <w:pPr>
      <w:pStyle w:val="Pidipagina"/>
      <w:jc w:val="right"/>
      <w:rPr>
        <w:rFonts w:ascii="Verdana" w:hAnsi="Verdana"/>
        <w:sz w:val="18"/>
        <w:szCs w:val="18"/>
      </w:rPr>
    </w:pPr>
  </w:p>
  <w:p w14:paraId="36E0F737" w14:textId="77777777" w:rsidR="00865095" w:rsidRDefault="00865095">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78F3B" w14:textId="77777777" w:rsidR="00865095" w:rsidRDefault="00865095">
      <w:r>
        <w:rPr>
          <w:color w:val="000000"/>
        </w:rPr>
        <w:separator/>
      </w:r>
    </w:p>
  </w:footnote>
  <w:footnote w:type="continuationSeparator" w:id="0">
    <w:p w14:paraId="30A07120" w14:textId="77777777" w:rsidR="00865095" w:rsidRDefault="00865095">
      <w:r>
        <w:continuationSeparator/>
      </w:r>
    </w:p>
  </w:footnote>
  <w:footnote w:id="1">
    <w:p w14:paraId="4ADD4559" w14:textId="77777777" w:rsidR="006961B8" w:rsidRDefault="00865095">
      <w:pPr>
        <w:pStyle w:val="Footnote"/>
      </w:pPr>
      <w:r>
        <w:rPr>
          <w:rStyle w:val="Rimandonotaapidipagina"/>
        </w:rPr>
        <w:footnoteRef/>
      </w:r>
      <w:r>
        <w:t xml:space="preserve"> </w:t>
      </w:r>
      <w:r>
        <w:rPr>
          <w:sz w:val="18"/>
          <w:szCs w:val="18"/>
        </w:rPr>
        <w:t>Per il concetto di impresa unica, ai fini della presente dichiarazione, si vedano le Istruzioni per la compilazione (allegato 6)</w:t>
      </w:r>
    </w:p>
    <w:p w14:paraId="25BA3436" w14:textId="77777777" w:rsidR="00865095" w:rsidRDefault="008650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F93D" w14:textId="77777777" w:rsidR="00865095" w:rsidRDefault="0086509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4C84"/>
    <w:multiLevelType w:val="multilevel"/>
    <w:tmpl w:val="6A687D8C"/>
    <w:styleLink w:val="WW8Num2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F3805CE"/>
    <w:multiLevelType w:val="multilevel"/>
    <w:tmpl w:val="9CA03B32"/>
    <w:styleLink w:val="WWNum8"/>
    <w:lvl w:ilvl="0">
      <w:numFmt w:val="bullet"/>
      <w:lvlText w:val="-"/>
      <w:lvlJc w:val="left"/>
      <w:pPr>
        <w:ind w:left="720" w:hanging="720"/>
      </w:pPr>
      <w:rPr>
        <w:rFonts w:ascii="Verdana" w:hAnsi="Verdana" w:cs="Verdana"/>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 w15:restartNumberingAfterBreak="0">
    <w:nsid w:val="10F671F8"/>
    <w:multiLevelType w:val="multilevel"/>
    <w:tmpl w:val="F386FE92"/>
    <w:styleLink w:val="WWNum13"/>
    <w:lvl w:ilvl="0">
      <w:numFmt w:val="bullet"/>
      <w:lvlText w:val="-"/>
      <w:lvlJc w:val="left"/>
      <w:pPr>
        <w:ind w:left="720" w:hanging="720"/>
      </w:pPr>
      <w:rPr>
        <w:rFonts w:ascii="Verdana" w:hAnsi="Verdana" w:cs="Verdana"/>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 w15:restartNumberingAfterBreak="0">
    <w:nsid w:val="14D27BB0"/>
    <w:multiLevelType w:val="multilevel"/>
    <w:tmpl w:val="E990CE42"/>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15C900BB"/>
    <w:multiLevelType w:val="multilevel"/>
    <w:tmpl w:val="502638F6"/>
    <w:styleLink w:val="WWNum12"/>
    <w:lvl w:ilvl="0">
      <w:numFmt w:val="bullet"/>
      <w:lvlText w:val="-"/>
      <w:lvlJc w:val="left"/>
      <w:pPr>
        <w:ind w:left="720" w:hanging="720"/>
      </w:pPr>
      <w:rPr>
        <w:rFonts w:ascii="Verdana" w:hAnsi="Verdana" w:cs="Verdana"/>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 w15:restartNumberingAfterBreak="0">
    <w:nsid w:val="17B812A9"/>
    <w:multiLevelType w:val="multilevel"/>
    <w:tmpl w:val="462C7240"/>
    <w:styleLink w:val="WWNum7"/>
    <w:lvl w:ilvl="0">
      <w:numFmt w:val="bullet"/>
      <w:lvlText w:val="-"/>
      <w:lvlJc w:val="left"/>
      <w:pPr>
        <w:ind w:left="720" w:hanging="720"/>
      </w:pPr>
      <w:rPr>
        <w:rFonts w:ascii="Verdana" w:hAnsi="Verdana" w:cs="Verdana"/>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 w15:restartNumberingAfterBreak="0">
    <w:nsid w:val="1D5B7028"/>
    <w:multiLevelType w:val="multilevel"/>
    <w:tmpl w:val="DC80D358"/>
    <w:styleLink w:val="WWNum16"/>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 w15:restartNumberingAfterBreak="0">
    <w:nsid w:val="1E9F6461"/>
    <w:multiLevelType w:val="multilevel"/>
    <w:tmpl w:val="3D4AC636"/>
    <w:styleLink w:val="WWNum5"/>
    <w:lvl w:ilvl="0">
      <w:numFmt w:val="bullet"/>
      <w:lvlText w:val="-"/>
      <w:lvlJc w:val="left"/>
      <w:pPr>
        <w:ind w:left="720" w:hanging="720"/>
      </w:pPr>
      <w:rPr>
        <w:rFonts w:ascii="Verdana" w:hAnsi="Verdana" w:cs="Verdana"/>
        <w:i w:val="0"/>
        <w:color w:val="000000"/>
        <w:sz w:val="20"/>
        <w:szCs w:val="20"/>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8" w15:restartNumberingAfterBreak="0">
    <w:nsid w:val="294E5F74"/>
    <w:multiLevelType w:val="multilevel"/>
    <w:tmpl w:val="47305916"/>
    <w:styleLink w:val="WWNum4"/>
    <w:lvl w:ilvl="0">
      <w:start w:val="1"/>
      <w:numFmt w:val="upperLetter"/>
      <w:pStyle w:val="a1TITOLOCAPITOLO"/>
      <w:lvlText w:val="%1."/>
      <w:lvlJc w:val="left"/>
      <w:pPr>
        <w:ind w:left="360" w:hanging="360"/>
      </w:pPr>
      <w:rPr>
        <w:rFonts w:ascii="Times New Roman" w:hAnsi="Times New Roman" w:cs="Arial"/>
        <w:b w:val="0"/>
        <w:i w:val="0"/>
        <w:sz w:val="24"/>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5676601"/>
    <w:multiLevelType w:val="multilevel"/>
    <w:tmpl w:val="14C2AB2A"/>
    <w:styleLink w:val="WWNum10"/>
    <w:lvl w:ilvl="0">
      <w:numFmt w:val="bullet"/>
      <w:lvlText w:val="-"/>
      <w:lvlJc w:val="left"/>
      <w:pPr>
        <w:ind w:left="720" w:hanging="720"/>
      </w:pPr>
      <w:rPr>
        <w:rFonts w:ascii="Verdana" w:hAnsi="Verdana" w:cs="Verdana"/>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39984771"/>
    <w:multiLevelType w:val="multilevel"/>
    <w:tmpl w:val="E6B8B8EC"/>
    <w:styleLink w:val="WW8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3DA92D75"/>
    <w:multiLevelType w:val="multilevel"/>
    <w:tmpl w:val="38DA783A"/>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2" w15:restartNumberingAfterBreak="0">
    <w:nsid w:val="44633E60"/>
    <w:multiLevelType w:val="multilevel"/>
    <w:tmpl w:val="48E0158E"/>
    <w:styleLink w:val="WWNum11"/>
    <w:lvl w:ilvl="0">
      <w:numFmt w:val="bullet"/>
      <w:lvlText w:val="-"/>
      <w:lvlJc w:val="left"/>
      <w:pPr>
        <w:ind w:left="720" w:hanging="720"/>
      </w:pPr>
      <w:rPr>
        <w:rFonts w:ascii="Verdana" w:hAnsi="Verdana" w:cs="Verdana"/>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447E523E"/>
    <w:multiLevelType w:val="multilevel"/>
    <w:tmpl w:val="BED219B6"/>
    <w:styleLink w:val="WWNum2"/>
    <w:lvl w:ilvl="0">
      <w:numFmt w:val="bullet"/>
      <w:pStyle w:val="a3TDTitoloSottoparagrafo"/>
      <w:lvlText w:val="-"/>
      <w:lvlJc w:val="left"/>
      <w:pPr>
        <w:ind w:left="360" w:hanging="360"/>
      </w:pPr>
      <w:rPr>
        <w:rFonts w:ascii="Lucida Sans Unicode" w:hAnsi="Lucida Sans Unicode" w:cs="Lucida Sans Unicode"/>
        <w:sz w:val="36"/>
        <w:lang w:eastAsia="zh-C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1602465"/>
    <w:multiLevelType w:val="multilevel"/>
    <w:tmpl w:val="D4929AE8"/>
    <w:styleLink w:val="WWNum3"/>
    <w:lvl w:ilvl="0">
      <w:numFmt w:val="bullet"/>
      <w:pStyle w:val="a5bElencopuntatolettere"/>
      <w:lvlText w:val=""/>
      <w:lvlJc w:val="left"/>
      <w:pPr>
        <w:ind w:left="720" w:hanging="360"/>
      </w:pPr>
      <w:rPr>
        <w:rFonts w:ascii="Symbol" w:hAnsi="Symbol" w:cs="Symbol"/>
        <w:lang w:eastAsia="zh-CN"/>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lang w:eastAsia="zh-CN"/>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lang w:eastAsia="zh-CN"/>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5" w15:restartNumberingAfterBreak="0">
    <w:nsid w:val="5A750D74"/>
    <w:multiLevelType w:val="multilevel"/>
    <w:tmpl w:val="95FA4588"/>
    <w:styleLink w:val="WW8Num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5C266A05"/>
    <w:multiLevelType w:val="multilevel"/>
    <w:tmpl w:val="2FA42FCA"/>
    <w:styleLink w:val="WWNum6"/>
    <w:lvl w:ilvl="0">
      <w:numFmt w:val="bullet"/>
      <w:lvlText w:val="-"/>
      <w:lvlJc w:val="left"/>
      <w:pPr>
        <w:ind w:left="720" w:hanging="720"/>
      </w:pPr>
      <w:rPr>
        <w:rFonts w:ascii="Verdana" w:hAnsi="Verdana" w:cs="Verdana"/>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5DDB73D7"/>
    <w:multiLevelType w:val="multilevel"/>
    <w:tmpl w:val="BF98B866"/>
    <w:styleLink w:val="WWNum14"/>
    <w:lvl w:ilvl="0">
      <w:numFmt w:val="bullet"/>
      <w:lvlText w:val="-"/>
      <w:lvlJc w:val="left"/>
      <w:pPr>
        <w:ind w:left="720" w:hanging="720"/>
      </w:pPr>
      <w:rPr>
        <w:rFonts w:ascii="Verdana" w:hAnsi="Verdana" w:cs="Verdana"/>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799755EB"/>
    <w:multiLevelType w:val="multilevel"/>
    <w:tmpl w:val="B970A2FC"/>
    <w:styleLink w:val="WWNum9"/>
    <w:lvl w:ilvl="0">
      <w:numFmt w:val="bullet"/>
      <w:lvlText w:val="-"/>
      <w:lvlJc w:val="left"/>
      <w:pPr>
        <w:ind w:left="720" w:hanging="720"/>
      </w:pPr>
      <w:rPr>
        <w:rFonts w:ascii="Verdana" w:hAnsi="Verdana" w:cs="Verdana"/>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 w15:restartNumberingAfterBreak="0">
    <w:nsid w:val="7AE97EA1"/>
    <w:multiLevelType w:val="multilevel"/>
    <w:tmpl w:val="893057F2"/>
    <w:styleLink w:val="WWNum15"/>
    <w:lvl w:ilvl="0">
      <w:numFmt w:val="bullet"/>
      <w:lvlText w:val="-"/>
      <w:lvlJc w:val="left"/>
      <w:pPr>
        <w:ind w:left="720" w:hanging="720"/>
      </w:pPr>
      <w:rPr>
        <w:rFonts w:ascii="Verdana" w:hAnsi="Verdana" w:cs="Verdana"/>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733430163">
    <w:abstractNumId w:val="3"/>
  </w:num>
  <w:num w:numId="2" w16cid:durableId="1878883938">
    <w:abstractNumId w:val="15"/>
  </w:num>
  <w:num w:numId="3" w16cid:durableId="1853178934">
    <w:abstractNumId w:val="10"/>
  </w:num>
  <w:num w:numId="4" w16cid:durableId="2002930183">
    <w:abstractNumId w:val="0"/>
  </w:num>
  <w:num w:numId="5" w16cid:durableId="1421637434">
    <w:abstractNumId w:val="11"/>
  </w:num>
  <w:num w:numId="6" w16cid:durableId="1327517402">
    <w:abstractNumId w:val="13"/>
  </w:num>
  <w:num w:numId="7" w16cid:durableId="437218308">
    <w:abstractNumId w:val="14"/>
  </w:num>
  <w:num w:numId="8" w16cid:durableId="91358902">
    <w:abstractNumId w:val="8"/>
  </w:num>
  <w:num w:numId="9" w16cid:durableId="1231386817">
    <w:abstractNumId w:val="7"/>
  </w:num>
  <w:num w:numId="10" w16cid:durableId="1933278320">
    <w:abstractNumId w:val="16"/>
  </w:num>
  <w:num w:numId="11" w16cid:durableId="1142891268">
    <w:abstractNumId w:val="5"/>
  </w:num>
  <w:num w:numId="12" w16cid:durableId="716398951">
    <w:abstractNumId w:val="1"/>
  </w:num>
  <w:num w:numId="13" w16cid:durableId="200019782">
    <w:abstractNumId w:val="18"/>
  </w:num>
  <w:num w:numId="14" w16cid:durableId="18547823">
    <w:abstractNumId w:val="9"/>
  </w:num>
  <w:num w:numId="15" w16cid:durableId="931353011">
    <w:abstractNumId w:val="12"/>
  </w:num>
  <w:num w:numId="16" w16cid:durableId="1202594798">
    <w:abstractNumId w:val="4"/>
  </w:num>
  <w:num w:numId="17" w16cid:durableId="1905293896">
    <w:abstractNumId w:val="2"/>
  </w:num>
  <w:num w:numId="18" w16cid:durableId="1833108202">
    <w:abstractNumId w:val="17"/>
  </w:num>
  <w:num w:numId="19" w16cid:durableId="627471041">
    <w:abstractNumId w:val="19"/>
  </w:num>
  <w:num w:numId="20" w16cid:durableId="675496711">
    <w:abstractNumId w:val="6"/>
  </w:num>
  <w:num w:numId="21" w16cid:durableId="513690372">
    <w:abstractNumId w:val="7"/>
    <w:lvlOverride w:ilvl="0"/>
  </w:num>
  <w:num w:numId="22" w16cid:durableId="1753427499">
    <w:abstractNumId w:val="16"/>
    <w:lvlOverride w:ilvl="0"/>
  </w:num>
  <w:num w:numId="23" w16cid:durableId="1954050540">
    <w:abstractNumId w:val="5"/>
    <w:lvlOverride w:ilvl="0"/>
  </w:num>
  <w:num w:numId="24" w16cid:durableId="990014270">
    <w:abstractNumId w:val="1"/>
    <w:lvlOverride w:ilvl="0"/>
  </w:num>
  <w:num w:numId="25" w16cid:durableId="1797983666">
    <w:abstractNumId w:val="18"/>
    <w:lvlOverride w:ilvl="0"/>
  </w:num>
  <w:num w:numId="26" w16cid:durableId="252666506">
    <w:abstractNumId w:val="9"/>
    <w:lvlOverride w:ilvl="0"/>
  </w:num>
  <w:num w:numId="27" w16cid:durableId="360513941">
    <w:abstractNumId w:val="12"/>
    <w:lvlOverride w:ilvl="0"/>
  </w:num>
  <w:num w:numId="28" w16cid:durableId="1303658960">
    <w:abstractNumId w:val="4"/>
    <w:lvlOverride w:ilvl="0"/>
  </w:num>
  <w:num w:numId="29" w16cid:durableId="243496560">
    <w:abstractNumId w:val="2"/>
    <w:lvlOverride w:ilvl="0"/>
  </w:num>
  <w:num w:numId="30" w16cid:durableId="79523396">
    <w:abstractNumId w:val="17"/>
    <w:lvlOverride w:ilvl="0"/>
  </w:num>
  <w:num w:numId="31" w16cid:durableId="1844011741">
    <w:abstractNumId w:val="19"/>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961B8"/>
    <w:rsid w:val="006961B8"/>
    <w:rsid w:val="00865095"/>
    <w:rsid w:val="008719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CAE62"/>
  <w15:docId w15:val="{C4BEBBE7-8B40-4693-A1AC-5A498DDB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suppressAutoHyphens/>
    </w:pPr>
  </w:style>
  <w:style w:type="paragraph" w:styleId="Titolo1">
    <w:name w:val="heading 1"/>
    <w:basedOn w:val="Standard"/>
    <w:next w:val="Standard"/>
    <w:uiPriority w:val="9"/>
    <w:qFormat/>
    <w:pPr>
      <w:keepNext/>
      <w:spacing w:before="240" w:after="60"/>
      <w:outlineLvl w:val="0"/>
    </w:pPr>
    <w:rPr>
      <w:rFonts w:ascii="Arial" w:eastAsia="Arial" w:hAnsi="Arial" w:cs="Arial"/>
      <w:b/>
      <w:bCs/>
      <w:kern w:val="3"/>
      <w:sz w:val="32"/>
      <w:szCs w:val="32"/>
    </w:rPr>
  </w:style>
  <w:style w:type="paragraph" w:styleId="Titolo2">
    <w:name w:val="heading 2"/>
    <w:basedOn w:val="Standard"/>
    <w:next w:val="Standard"/>
    <w:uiPriority w:val="9"/>
    <w:semiHidden/>
    <w:unhideWhenUsed/>
    <w:qFormat/>
    <w:pPr>
      <w:keepNext/>
      <w:jc w:val="both"/>
      <w:outlineLvl w:val="1"/>
    </w:pPr>
    <w:rPr>
      <w:b/>
      <w:szCs w:val="20"/>
    </w:rPr>
  </w:style>
  <w:style w:type="paragraph" w:styleId="Titolo3">
    <w:name w:val="heading 3"/>
    <w:basedOn w:val="Standard"/>
    <w:next w:val="Standard"/>
    <w:uiPriority w:val="9"/>
    <w:semiHidden/>
    <w:unhideWhenUsed/>
    <w:qFormat/>
    <w:pPr>
      <w:keepNext/>
      <w:spacing w:before="240" w:after="60"/>
      <w:outlineLvl w:val="2"/>
    </w:pPr>
    <w:rPr>
      <w:rFonts w:ascii="Arial" w:eastAsia="Arial" w:hAnsi="Arial" w:cs="Arial"/>
      <w:b/>
      <w:bCs/>
      <w:sz w:val="26"/>
      <w:szCs w:val="26"/>
    </w:rPr>
  </w:style>
  <w:style w:type="paragraph" w:styleId="Titolo4">
    <w:name w:val="heading 4"/>
    <w:basedOn w:val="Standard"/>
    <w:next w:val="Standard"/>
    <w:uiPriority w:val="9"/>
    <w:semiHidden/>
    <w:unhideWhenUsed/>
    <w:qFormat/>
    <w:pPr>
      <w:keepNext/>
      <w:keepLines/>
      <w:spacing w:before="40"/>
      <w:outlineLvl w:val="3"/>
    </w:pPr>
    <w:rPr>
      <w:rFonts w:ascii="Cambria" w:hAnsi="Cambria"/>
      <w:i/>
      <w:iCs/>
      <w:color w:val="365F91"/>
    </w:rPr>
  </w:style>
  <w:style w:type="paragraph" w:styleId="Titolo5">
    <w:name w:val="heading 5"/>
    <w:basedOn w:val="Standard"/>
    <w:next w:val="Standard"/>
    <w:uiPriority w:val="9"/>
    <w:semiHidden/>
    <w:unhideWhenUsed/>
    <w:qFormat/>
    <w:pPr>
      <w:keepNext/>
      <w:pBdr>
        <w:top w:val="single" w:sz="4" w:space="1" w:color="000000"/>
        <w:left w:val="single" w:sz="4" w:space="4" w:color="000000"/>
        <w:bottom w:val="single" w:sz="4" w:space="1" w:color="000000"/>
        <w:right w:val="single" w:sz="4" w:space="4" w:color="000000"/>
      </w:pBdr>
      <w:jc w:val="both"/>
      <w:outlineLvl w:val="4"/>
    </w:pPr>
    <w:rPr>
      <w:szCs w:val="20"/>
    </w:rPr>
  </w:style>
  <w:style w:type="paragraph" w:styleId="Titolo6">
    <w:name w:val="heading 6"/>
    <w:basedOn w:val="Standard"/>
    <w:next w:val="Standard"/>
    <w:uiPriority w:val="9"/>
    <w:semiHidden/>
    <w:unhideWhenUsed/>
    <w:qFormat/>
    <w:pPr>
      <w:keepNext/>
      <w:jc w:val="both"/>
      <w:outlineLvl w:val="5"/>
    </w:pPr>
    <w:rPr>
      <w:b/>
      <w:sz w:val="28"/>
      <w:szCs w:val="20"/>
    </w:rPr>
  </w:style>
  <w:style w:type="paragraph" w:styleId="Titolo7">
    <w:name w:val="heading 7"/>
    <w:basedOn w:val="Standard"/>
    <w:next w:val="Standard"/>
    <w:pPr>
      <w:keepNext/>
      <w:pBdr>
        <w:top w:val="single" w:sz="4" w:space="1" w:color="000000"/>
        <w:left w:val="single" w:sz="4" w:space="2" w:color="000000"/>
        <w:bottom w:val="single" w:sz="4" w:space="1" w:color="000000"/>
        <w:right w:val="single" w:sz="4" w:space="4" w:color="000000"/>
      </w:pBdr>
      <w:jc w:val="both"/>
      <w:outlineLvl w:val="6"/>
    </w:pPr>
    <w:rPr>
      <w:szCs w:val="20"/>
    </w:rPr>
  </w:style>
  <w:style w:type="paragraph" w:styleId="Titolo8">
    <w:name w:val="heading 8"/>
    <w:basedOn w:val="Standard"/>
    <w:next w:val="Standard"/>
    <w:pPr>
      <w:keepNext/>
      <w:keepLines/>
      <w:spacing w:before="40"/>
      <w:outlineLvl w:val="7"/>
    </w:pPr>
    <w:rPr>
      <w:rFonts w:ascii="Cambria" w:hAnsi="Cambria"/>
      <w:color w:val="272727"/>
      <w:sz w:val="21"/>
      <w:szCs w:val="21"/>
    </w:rPr>
  </w:style>
  <w:style w:type="paragraph" w:styleId="Titolo9">
    <w:name w:val="heading 9"/>
    <w:basedOn w:val="Standard"/>
    <w:next w:val="Standard"/>
    <w:pPr>
      <w:keepNext/>
      <w:jc w:val="both"/>
      <w:outlineLvl w:val="8"/>
    </w:pPr>
    <w:rPr>
      <w:b/>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sz w:val="24"/>
      <w:szCs w:val="24"/>
      <w:lang w:eastAsia="zh-CN"/>
    </w:rPr>
  </w:style>
  <w:style w:type="paragraph" w:customStyle="1" w:styleId="Heading">
    <w:name w:val="Heading"/>
    <w:basedOn w:val="Standard"/>
    <w:next w:val="Standard"/>
    <w:pPr>
      <w:keepNext/>
      <w:spacing w:before="240" w:after="120"/>
    </w:pPr>
    <w:rPr>
      <w:rFonts w:ascii="Liberation Sans" w:eastAsia="Microsoft YaHei" w:hAnsi="Liberation Sans" w:cs="Arial"/>
      <w:kern w:val="3"/>
      <w:sz w:val="28"/>
      <w:szCs w:val="28"/>
      <w:lang w:bidi="hi-IN"/>
    </w:rPr>
  </w:style>
  <w:style w:type="paragraph" w:customStyle="1" w:styleId="Textbody">
    <w:name w:val="Text body"/>
    <w:basedOn w:val="Standard"/>
    <w:pPr>
      <w:spacing w:after="120"/>
    </w:pPr>
  </w:style>
  <w:style w:type="paragraph" w:styleId="Elenco">
    <w:name w:val="List"/>
    <w:basedOn w:val="Corpotesto1"/>
    <w:rPr>
      <w:rFonts w:cs="Arial"/>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Titolo10">
    <w:name w:val="Titolo1"/>
    <w:basedOn w:val="Standard"/>
    <w:next w:val="Sottotitolo"/>
    <w:pPr>
      <w:widowControl w:val="0"/>
      <w:jc w:val="center"/>
    </w:pPr>
    <w:rPr>
      <w:b/>
      <w:sz w:val="28"/>
    </w:rPr>
  </w:style>
  <w:style w:type="paragraph" w:customStyle="1" w:styleId="Corpotesto1">
    <w:name w:val="Corpo testo1"/>
    <w:basedOn w:val="Standard"/>
    <w:pPr>
      <w:widowControl w:val="0"/>
      <w:jc w:val="both"/>
    </w:pPr>
    <w:rPr>
      <w:szCs w:val="20"/>
    </w:rPr>
  </w:style>
  <w:style w:type="paragraph" w:customStyle="1" w:styleId="Footnote">
    <w:name w:val="Footnote"/>
    <w:basedOn w:val="Standard"/>
    <w:pPr>
      <w:widowControl w:val="0"/>
    </w:pPr>
    <w:rPr>
      <w:sz w:val="20"/>
      <w:szCs w:val="20"/>
    </w:rPr>
  </w:style>
  <w:style w:type="paragraph" w:styleId="NormaleWeb">
    <w:name w:val="Normal (Web)"/>
    <w:basedOn w:val="Standard"/>
    <w:pPr>
      <w:spacing w:before="280" w:after="280"/>
    </w:pPr>
    <w:rPr>
      <w:rFonts w:ascii="Arial Unicode MS" w:eastAsia="Arial Unicode MS" w:hAnsi="Arial Unicode MS" w:cs="Arial Unicode MS"/>
      <w:sz w:val="22"/>
    </w:rPr>
  </w:style>
  <w:style w:type="paragraph" w:styleId="Preformattato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Courier New"/>
      <w:sz w:val="20"/>
      <w:szCs w:val="20"/>
    </w:rPr>
  </w:style>
  <w:style w:type="paragraph" w:customStyle="1" w:styleId="Contents1">
    <w:name w:val="Contents 1"/>
    <w:basedOn w:val="Standard"/>
    <w:next w:val="Standard"/>
    <w:pPr>
      <w:tabs>
        <w:tab w:val="left" w:pos="900"/>
        <w:tab w:val="right" w:leader="dot" w:pos="9628"/>
      </w:tabs>
    </w:pPr>
  </w:style>
  <w:style w:type="paragraph" w:customStyle="1" w:styleId="Corpodeltesto21">
    <w:name w:val="Corpo del testo 21"/>
    <w:basedOn w:val="Standard"/>
    <w:pPr>
      <w:spacing w:before="60"/>
      <w:jc w:val="both"/>
    </w:pPr>
    <w:rPr>
      <w:rFonts w:ascii="Arial" w:eastAsia="Arial" w:hAnsi="Arial" w:cs="Arial"/>
      <w:color w:val="000000"/>
      <w:sz w:val="20"/>
      <w:szCs w:val="20"/>
    </w:rPr>
  </w:style>
  <w:style w:type="paragraph" w:customStyle="1" w:styleId="Testonotaapidipagina1">
    <w:name w:val="Testo nota a piè di pagina1"/>
    <w:basedOn w:val="Standard"/>
    <w:pPr>
      <w:spacing w:line="100" w:lineRule="atLeast"/>
    </w:pPr>
    <w:rPr>
      <w:sz w:val="20"/>
      <w:szCs w:val="20"/>
    </w:rPr>
  </w:style>
  <w:style w:type="paragraph" w:styleId="Sottotitolo">
    <w:name w:val="Subtitle"/>
    <w:basedOn w:val="Standard"/>
    <w:next w:val="Corpotesto1"/>
    <w:uiPriority w:val="11"/>
    <w:qFormat/>
    <w:pPr>
      <w:spacing w:after="60"/>
      <w:jc w:val="center"/>
    </w:pPr>
    <w:rPr>
      <w:rFonts w:ascii="Arial" w:eastAsia="Arial" w:hAnsi="Arial" w:cs="Arial"/>
    </w:rPr>
  </w:style>
  <w:style w:type="paragraph" w:customStyle="1" w:styleId="Corpodeltesto22">
    <w:name w:val="Corpo del testo 22"/>
    <w:basedOn w:val="Standard"/>
    <w:pPr>
      <w:spacing w:after="120" w:line="480" w:lineRule="auto"/>
    </w:pPr>
  </w:style>
  <w:style w:type="paragraph" w:customStyle="1" w:styleId="Corpotesto11">
    <w:name w:val="Corpo testo11"/>
    <w:pPr>
      <w:suppressAutoHyphens/>
      <w:snapToGrid w:val="0"/>
    </w:pPr>
    <w:rPr>
      <w:color w:val="000000"/>
      <w:sz w:val="28"/>
      <w:lang w:eastAsia="zh-CN"/>
    </w:rPr>
  </w:style>
  <w:style w:type="paragraph" w:customStyle="1" w:styleId="HeaderandFooter">
    <w:name w:val="Header and Footer"/>
    <w:basedOn w:val="Standard"/>
  </w:style>
  <w:style w:type="paragraph" w:styleId="Pidipagina">
    <w:name w:val="footer"/>
    <w:basedOn w:val="Standard"/>
    <w:pPr>
      <w:tabs>
        <w:tab w:val="center" w:pos="4819"/>
        <w:tab w:val="right" w:pos="9638"/>
      </w:tabs>
    </w:pPr>
  </w:style>
  <w:style w:type="paragraph" w:styleId="Intestazione">
    <w:name w:val="header"/>
    <w:basedOn w:val="Standard"/>
    <w:pPr>
      <w:tabs>
        <w:tab w:val="center" w:pos="4819"/>
        <w:tab w:val="right" w:pos="9638"/>
      </w:tabs>
    </w:pPr>
  </w:style>
  <w:style w:type="paragraph" w:customStyle="1" w:styleId="StandardWW">
    <w:name w:val="Standard (WW)"/>
    <w:pPr>
      <w:widowControl/>
      <w:suppressAutoHyphens/>
    </w:pPr>
    <w:rPr>
      <w:kern w:val="3"/>
      <w:sz w:val="24"/>
      <w:szCs w:val="24"/>
      <w:lang w:eastAsia="zh-CN"/>
    </w:rPr>
  </w:style>
  <w:style w:type="paragraph" w:customStyle="1" w:styleId="Sfondoacolori-Colore31">
    <w:name w:val="Sfondo a colori - Colore 31"/>
    <w:basedOn w:val="Standard"/>
    <w:pPr>
      <w:ind w:left="720"/>
    </w:pPr>
    <w:rPr>
      <w:rFonts w:ascii="Calibri" w:eastAsia="Calibri" w:hAnsi="Calibri" w:cs="Calibri"/>
    </w:rPr>
  </w:style>
  <w:style w:type="paragraph" w:styleId="Paragrafoelenco">
    <w:name w:val="List Paragraph"/>
    <w:basedOn w:val="Normale"/>
    <w:pPr>
      <w:ind w:left="720"/>
    </w:pPr>
  </w:style>
  <w:style w:type="paragraph" w:styleId="Testofumetto">
    <w:name w:val="Balloon Text"/>
    <w:basedOn w:val="Standard"/>
    <w:rPr>
      <w:rFonts w:ascii="Arial" w:eastAsia="Arial" w:hAnsi="Arial" w:cs="Arial"/>
      <w:sz w:val="18"/>
      <w:szCs w:val="18"/>
    </w:rPr>
  </w:style>
  <w:style w:type="paragraph" w:customStyle="1" w:styleId="CM1">
    <w:name w:val="CM1"/>
    <w:basedOn w:val="Standard"/>
    <w:next w:val="Standard"/>
    <w:pPr>
      <w:suppressAutoHyphens w:val="0"/>
    </w:pPr>
    <w:rPr>
      <w:rFonts w:ascii="EUAlbertina" w:eastAsia="EUAlbertina" w:hAnsi="EUAlbertina" w:cs="EUAlbertina"/>
    </w:rPr>
  </w:style>
  <w:style w:type="paragraph" w:customStyle="1" w:styleId="CM3">
    <w:name w:val="CM3"/>
    <w:basedOn w:val="Standard"/>
    <w:next w:val="Standard"/>
    <w:pPr>
      <w:suppressAutoHyphens w:val="0"/>
    </w:pPr>
    <w:rPr>
      <w:rFonts w:ascii="EUAlbertina" w:eastAsia="EUAlbertina" w:hAnsi="EUAlbertina" w:cs="EUAlbertina"/>
    </w:rPr>
  </w:style>
  <w:style w:type="paragraph" w:customStyle="1" w:styleId="Default">
    <w:name w:val="Default"/>
    <w:pPr>
      <w:widowControl/>
      <w:suppressAutoHyphens/>
    </w:pPr>
    <w:rPr>
      <w:rFonts w:ascii="EUAlbertina" w:hAnsi="EUAlbertina" w:cs="EUAlbertina"/>
      <w:color w:val="000000"/>
      <w:sz w:val="24"/>
      <w:szCs w:val="24"/>
      <w:lang w:eastAsia="zh-CN"/>
    </w:rPr>
  </w:style>
  <w:style w:type="paragraph" w:customStyle="1" w:styleId="Testocommento1">
    <w:name w:val="Testo commento1"/>
    <w:basedOn w:val="Standard"/>
    <w:rPr>
      <w:sz w:val="20"/>
      <w:szCs w:val="20"/>
    </w:rPr>
  </w:style>
  <w:style w:type="paragraph" w:styleId="Soggettocommento">
    <w:name w:val="annotation subject"/>
    <w:basedOn w:val="Testocommento1"/>
    <w:next w:val="Testocommento1"/>
    <w:rPr>
      <w:b/>
      <w:bCs/>
    </w:rPr>
  </w:style>
  <w:style w:type="paragraph" w:customStyle="1" w:styleId="CarattereCarattere">
    <w:name w:val="Carattere Carattere"/>
    <w:basedOn w:val="Standard"/>
    <w:pPr>
      <w:spacing w:after="160" w:line="240" w:lineRule="exact"/>
    </w:pPr>
    <w:rPr>
      <w:rFonts w:ascii="Verdana" w:eastAsia="Verdana" w:hAnsi="Verdana" w:cs="Verdana"/>
      <w:sz w:val="20"/>
      <w:szCs w:val="20"/>
      <w:lang w:val="en-US"/>
    </w:rPr>
  </w:style>
  <w:style w:type="paragraph" w:customStyle="1" w:styleId="msonormalcxspprimo">
    <w:name w:val="msonormalcxspprimo"/>
    <w:basedOn w:val="Standard"/>
    <w:pPr>
      <w:suppressAutoHyphens w:val="0"/>
      <w:spacing w:before="280" w:after="280"/>
    </w:pPr>
  </w:style>
  <w:style w:type="paragraph" w:customStyle="1" w:styleId="Textbodyindent">
    <w:name w:val="Text body indent"/>
    <w:basedOn w:val="Standard"/>
    <w:pPr>
      <w:spacing w:after="120"/>
      <w:ind w:left="283"/>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styleId="Titolo">
    <w:name w:val="Title"/>
    <w:basedOn w:val="Standard"/>
    <w:uiPriority w:val="10"/>
    <w:qFormat/>
    <w:pPr>
      <w:suppressAutoHyphens w:val="0"/>
      <w:jc w:val="center"/>
    </w:pPr>
    <w:rPr>
      <w:b/>
      <w:szCs w:val="20"/>
      <w:lang w:eastAsia="it-IT"/>
    </w:rPr>
  </w:style>
  <w:style w:type="paragraph" w:customStyle="1" w:styleId="Intestazione6">
    <w:name w:val="Intestazione6"/>
    <w:basedOn w:val="Standard"/>
    <w:next w:val="Textbody"/>
    <w:pPr>
      <w:keepNext/>
      <w:spacing w:before="240" w:after="120"/>
    </w:pPr>
    <w:rPr>
      <w:rFonts w:ascii="Arial" w:eastAsia="Lucida Sans Unicode" w:hAnsi="Arial" w:cs="Mangal"/>
      <w:sz w:val="28"/>
      <w:szCs w:val="28"/>
    </w:rPr>
  </w:style>
  <w:style w:type="paragraph" w:customStyle="1" w:styleId="Didascalia2">
    <w:name w:val="Didascalia2"/>
    <w:basedOn w:val="Standard"/>
    <w:pPr>
      <w:suppressLineNumbers/>
      <w:spacing w:before="120" w:after="120"/>
    </w:pPr>
    <w:rPr>
      <w:rFonts w:cs="Mangal"/>
      <w:i/>
      <w:iCs/>
    </w:rPr>
  </w:style>
  <w:style w:type="paragraph" w:customStyle="1" w:styleId="Intestazione5">
    <w:name w:val="Intestazione5"/>
    <w:basedOn w:val="Standard"/>
    <w:next w:val="Textbody"/>
    <w:pPr>
      <w:keepNext/>
      <w:spacing w:before="240" w:after="120"/>
    </w:pPr>
    <w:rPr>
      <w:rFonts w:ascii="Liberation Serif" w:eastAsia="Lucida Sans Unicode" w:hAnsi="Liberation Serif" w:cs="Mangal"/>
      <w:sz w:val="28"/>
      <w:szCs w:val="28"/>
    </w:rPr>
  </w:style>
  <w:style w:type="paragraph" w:customStyle="1" w:styleId="Didascalia1">
    <w:name w:val="Didascalia1"/>
    <w:basedOn w:val="Standard"/>
    <w:pPr>
      <w:suppressLineNumbers/>
      <w:spacing w:before="120" w:after="120"/>
    </w:pPr>
    <w:rPr>
      <w:rFonts w:cs="Mangal"/>
      <w:i/>
      <w:iCs/>
    </w:rPr>
  </w:style>
  <w:style w:type="paragraph" w:customStyle="1" w:styleId="Corpodeltesto31">
    <w:name w:val="Corpo del testo 31"/>
    <w:basedOn w:val="Standard"/>
    <w:rPr>
      <w:b/>
      <w:szCs w:val="20"/>
    </w:rPr>
  </w:style>
  <w:style w:type="paragraph" w:customStyle="1" w:styleId="Endnote">
    <w:name w:val="Endnote"/>
    <w:basedOn w:val="Standard"/>
    <w:rPr>
      <w:sz w:val="20"/>
      <w:szCs w:val="20"/>
    </w:rPr>
  </w:style>
  <w:style w:type="paragraph" w:customStyle="1" w:styleId="Mappadocumento1">
    <w:name w:val="Mappa documento1"/>
    <w:basedOn w:val="Standard"/>
    <w:pPr>
      <w:shd w:val="clear" w:color="auto" w:fill="000080"/>
    </w:pPr>
    <w:rPr>
      <w:rFonts w:ascii="Tahoma" w:eastAsia="Tahoma" w:hAnsi="Tahoma" w:cs="Tahoma"/>
      <w:sz w:val="20"/>
      <w:szCs w:val="20"/>
    </w:rPr>
  </w:style>
  <w:style w:type="paragraph" w:customStyle="1" w:styleId="Intestazione4">
    <w:name w:val="Intestazione4"/>
    <w:next w:val="Standard"/>
    <w:pPr>
      <w:widowControl/>
      <w:tabs>
        <w:tab w:val="left" w:pos="6379"/>
      </w:tabs>
      <w:suppressAutoHyphens/>
      <w:spacing w:after="60"/>
    </w:pPr>
    <w:rPr>
      <w:rFonts w:eastAsia="Arial"/>
      <w:b/>
      <w:sz w:val="24"/>
      <w:lang w:eastAsia="zh-CN"/>
    </w:rPr>
  </w:style>
  <w:style w:type="paragraph" w:customStyle="1" w:styleId="Sezione2">
    <w:name w:val="Sezione2"/>
    <w:basedOn w:val="Standard"/>
    <w:pPr>
      <w:pBdr>
        <w:top w:val="single" w:sz="4" w:space="1" w:color="000000"/>
        <w:left w:val="single" w:sz="4" w:space="4" w:color="000000"/>
        <w:bottom w:val="single" w:sz="4" w:space="1" w:color="000000"/>
        <w:right w:val="single" w:sz="4" w:space="4" w:color="000000"/>
      </w:pBdr>
      <w:shd w:val="clear" w:color="auto" w:fill="F2F2F2"/>
      <w:spacing w:before="240"/>
    </w:pPr>
    <w:rPr>
      <w:sz w:val="32"/>
      <w:szCs w:val="20"/>
    </w:rPr>
  </w:style>
  <w:style w:type="paragraph" w:customStyle="1" w:styleId="Sezione3">
    <w:name w:val="Sezione3"/>
    <w:pPr>
      <w:widowControl/>
      <w:tabs>
        <w:tab w:val="left" w:pos="1134"/>
      </w:tabs>
      <w:suppressAutoHyphens/>
      <w:spacing w:before="120"/>
    </w:pPr>
    <w:rPr>
      <w:rFonts w:eastAsia="Arial"/>
      <w:b/>
      <w:sz w:val="24"/>
      <w:lang w:eastAsia="zh-CN"/>
    </w:rPr>
  </w:style>
  <w:style w:type="paragraph" w:customStyle="1" w:styleId="Corpodeltesto311">
    <w:name w:val="Corpo del testo 311"/>
    <w:basedOn w:val="Standard"/>
    <w:rPr>
      <w:szCs w:val="20"/>
    </w:rPr>
  </w:style>
  <w:style w:type="paragraph" w:customStyle="1" w:styleId="Notetesto2">
    <w:name w:val="Note testo 2"/>
    <w:basedOn w:val="Standard"/>
    <w:pPr>
      <w:ind w:left="284"/>
    </w:pPr>
    <w:rPr>
      <w:sz w:val="20"/>
      <w:szCs w:val="20"/>
    </w:rPr>
  </w:style>
  <w:style w:type="paragraph" w:styleId="Indice1">
    <w:name w:val="index 1"/>
    <w:basedOn w:val="Standard"/>
    <w:next w:val="Standard"/>
    <w:autoRedefine/>
    <w:pPr>
      <w:ind w:left="240" w:hanging="240"/>
    </w:pPr>
  </w:style>
  <w:style w:type="paragraph" w:styleId="Titoloindice">
    <w:name w:val="index heading"/>
    <w:basedOn w:val="Heading"/>
  </w:style>
  <w:style w:type="paragraph" w:customStyle="1" w:styleId="CampoTesto1">
    <w:name w:val="CampoTesto1"/>
    <w:pPr>
      <w:widowControl/>
      <w:pBdr>
        <w:top w:val="single" w:sz="4" w:space="1" w:color="000000"/>
        <w:left w:val="single" w:sz="4" w:space="4" w:color="000000"/>
        <w:bottom w:val="single" w:sz="4" w:space="1" w:color="000000"/>
        <w:right w:val="single" w:sz="4" w:space="4" w:color="000000"/>
      </w:pBdr>
      <w:suppressAutoHyphens/>
      <w:spacing w:after="60"/>
      <w:ind w:left="993"/>
    </w:pPr>
    <w:rPr>
      <w:rFonts w:eastAsia="Arial"/>
      <w:sz w:val="24"/>
      <w:lang w:eastAsia="zh-CN"/>
    </w:rPr>
  </w:style>
  <w:style w:type="paragraph" w:customStyle="1" w:styleId="CampoTesto3">
    <w:name w:val="CampoTesto3"/>
    <w:basedOn w:val="CampoTesto1"/>
    <w:pPr>
      <w:ind w:left="1418"/>
      <w:jc w:val="both"/>
    </w:pPr>
  </w:style>
  <w:style w:type="paragraph" w:customStyle="1" w:styleId="Campo">
    <w:name w:val="Campo"/>
    <w:basedOn w:val="Standard"/>
    <w:pPr>
      <w:jc w:val="both"/>
    </w:pPr>
    <w:rPr>
      <w:sz w:val="22"/>
      <w:szCs w:val="20"/>
    </w:rPr>
  </w:style>
  <w:style w:type="paragraph" w:customStyle="1" w:styleId="aTDTITOLODOCUMENTO">
    <w:name w:val="a) T&amp;D TITOLO DOCUMENTO"/>
    <w:pPr>
      <w:widowControl/>
      <w:suppressAutoHyphens/>
      <w:spacing w:line="360" w:lineRule="auto"/>
      <w:jc w:val="center"/>
    </w:pPr>
    <w:rPr>
      <w:rFonts w:ascii="Verdana" w:eastAsia="Arial" w:hAnsi="Verdana" w:cs="Verdana"/>
      <w:b/>
      <w:sz w:val="28"/>
      <w:lang w:eastAsia="zh-CN"/>
    </w:rPr>
  </w:style>
  <w:style w:type="paragraph" w:customStyle="1" w:styleId="aTITOLODOCUMENTO">
    <w:name w:val="a) TITOLO DOCUMENTO"/>
    <w:basedOn w:val="Standard"/>
    <w:next w:val="Standard"/>
    <w:pPr>
      <w:spacing w:line="360" w:lineRule="auto"/>
      <w:jc w:val="center"/>
    </w:pPr>
    <w:rPr>
      <w:rFonts w:ascii="Verdana" w:eastAsia="Verdana" w:hAnsi="Verdana" w:cs="Verdana"/>
      <w:b/>
      <w:sz w:val="22"/>
    </w:rPr>
  </w:style>
  <w:style w:type="paragraph" w:customStyle="1" w:styleId="a1TITOLOCAPITOLO">
    <w:name w:val="a1) TITOLO CAPITOLO"/>
    <w:basedOn w:val="Standard"/>
    <w:next w:val="Standard"/>
    <w:pPr>
      <w:numPr>
        <w:numId w:val="8"/>
      </w:numPr>
      <w:spacing w:before="240" w:after="240"/>
      <w:jc w:val="center"/>
    </w:pPr>
    <w:rPr>
      <w:rFonts w:ascii="Verdana" w:eastAsia="Verdana" w:hAnsi="Verdana" w:cs="Verdana"/>
      <w:b/>
    </w:rPr>
  </w:style>
  <w:style w:type="paragraph" w:customStyle="1" w:styleId="a2TitoloParagrafo">
    <w:name w:val="a2) Titolo Paragrafo"/>
    <w:basedOn w:val="Standard"/>
    <w:next w:val="Standard"/>
    <w:pPr>
      <w:tabs>
        <w:tab w:val="left" w:pos="360"/>
      </w:tabs>
      <w:spacing w:before="120" w:after="120"/>
      <w:jc w:val="both"/>
    </w:pPr>
    <w:rPr>
      <w:rFonts w:ascii="Verdana" w:eastAsia="Verdana" w:hAnsi="Verdana" w:cs="Verdana"/>
      <w:b/>
      <w:sz w:val="20"/>
    </w:rPr>
  </w:style>
  <w:style w:type="paragraph" w:customStyle="1" w:styleId="a3TDTitoloSottoparagrafo">
    <w:name w:val="a3) T&amp;D Titolo Sottoparagrafo"/>
    <w:basedOn w:val="Standard"/>
    <w:next w:val="Standard"/>
    <w:pPr>
      <w:numPr>
        <w:numId w:val="6"/>
      </w:numPr>
      <w:spacing w:before="240" w:after="240"/>
      <w:jc w:val="both"/>
    </w:pPr>
    <w:rPr>
      <w:rFonts w:ascii="Verdana" w:eastAsia="Verdana" w:hAnsi="Verdana" w:cs="Verdana"/>
      <w:i/>
      <w:sz w:val="20"/>
    </w:rPr>
  </w:style>
  <w:style w:type="paragraph" w:customStyle="1" w:styleId="a3TitoloSottoparagrafo">
    <w:name w:val="a3) Titolo Sottoparagrafo"/>
    <w:basedOn w:val="Standard"/>
    <w:next w:val="Standard"/>
    <w:pPr>
      <w:tabs>
        <w:tab w:val="left" w:pos="360"/>
      </w:tabs>
      <w:spacing w:before="120" w:after="120"/>
      <w:jc w:val="both"/>
    </w:pPr>
    <w:rPr>
      <w:rFonts w:ascii="Verdana" w:eastAsia="Verdana" w:hAnsi="Verdana" w:cs="Verdana"/>
      <w:i/>
      <w:sz w:val="20"/>
    </w:rPr>
  </w:style>
  <w:style w:type="paragraph" w:customStyle="1" w:styleId="a4TDTestodocumento">
    <w:name w:val="a4) T&amp;D Testo documento"/>
    <w:basedOn w:val="Standard"/>
    <w:pPr>
      <w:jc w:val="both"/>
    </w:pPr>
    <w:rPr>
      <w:rFonts w:ascii="Verdana" w:eastAsia="Verdana" w:hAnsi="Verdana" w:cs="Verdana"/>
      <w:sz w:val="20"/>
    </w:rPr>
  </w:style>
  <w:style w:type="paragraph" w:customStyle="1" w:styleId="a4Testodocumento">
    <w:name w:val="a4) Testo documento"/>
    <w:basedOn w:val="a3TitoloSottoparagrafo"/>
    <w:pPr>
      <w:spacing w:before="0" w:after="0" w:line="360" w:lineRule="auto"/>
    </w:pPr>
    <w:rPr>
      <w:i w:val="0"/>
    </w:rPr>
  </w:style>
  <w:style w:type="paragraph" w:customStyle="1" w:styleId="a5Elencopuntato">
    <w:name w:val="a5)  Elenco puntato"/>
    <w:basedOn w:val="Standard"/>
    <w:pPr>
      <w:spacing w:line="360" w:lineRule="auto"/>
      <w:jc w:val="both"/>
    </w:pPr>
    <w:rPr>
      <w:rFonts w:ascii="Verdana" w:eastAsia="Verdana" w:hAnsi="Verdana" w:cs="Verdana"/>
      <w:sz w:val="20"/>
    </w:rPr>
  </w:style>
  <w:style w:type="paragraph" w:customStyle="1" w:styleId="a5Elencopuntato0">
    <w:name w:val="a5) Elenco puntato"/>
    <w:basedOn w:val="Standard"/>
    <w:pPr>
      <w:jc w:val="both"/>
    </w:pPr>
    <w:rPr>
      <w:rFonts w:ascii="Verdana" w:eastAsia="Verdana" w:hAnsi="Verdana" w:cs="Verdana"/>
      <w:sz w:val="20"/>
    </w:rPr>
  </w:style>
  <w:style w:type="paragraph" w:customStyle="1" w:styleId="a5TDElencopuntato">
    <w:name w:val="a5) T&amp;D Elenco puntato"/>
    <w:basedOn w:val="a4TDTestodocumento"/>
  </w:style>
  <w:style w:type="paragraph" w:customStyle="1" w:styleId="a5bElencopuntatolettere">
    <w:name w:val="a5b) Elenco puntato lettere"/>
    <w:basedOn w:val="Standard"/>
    <w:pPr>
      <w:numPr>
        <w:numId w:val="7"/>
      </w:numPr>
      <w:jc w:val="both"/>
    </w:pPr>
    <w:rPr>
      <w:rFonts w:ascii="Verdana" w:eastAsia="Verdana" w:hAnsi="Verdana" w:cs="Verdana"/>
      <w:sz w:val="20"/>
    </w:rPr>
  </w:style>
  <w:style w:type="paragraph" w:customStyle="1" w:styleId="a8aTitoloTabella">
    <w:name w:val="a8a) Titolo Tabella"/>
    <w:basedOn w:val="Standard"/>
    <w:next w:val="Standard"/>
    <w:pPr>
      <w:tabs>
        <w:tab w:val="left" w:pos="360"/>
        <w:tab w:val="left" w:pos="567"/>
      </w:tabs>
      <w:jc w:val="both"/>
    </w:pPr>
    <w:rPr>
      <w:rFonts w:ascii="Verdana" w:eastAsia="Verdana" w:hAnsi="Verdana" w:cs="Verdana"/>
      <w:b/>
      <w:sz w:val="18"/>
    </w:rPr>
  </w:style>
  <w:style w:type="paragraph" w:customStyle="1" w:styleId="a8bTitoloGrafico">
    <w:name w:val="a8b) Titolo Grafico"/>
    <w:basedOn w:val="Standard"/>
    <w:pPr>
      <w:tabs>
        <w:tab w:val="left" w:pos="360"/>
      </w:tabs>
      <w:jc w:val="both"/>
    </w:pPr>
    <w:rPr>
      <w:rFonts w:ascii="Verdana" w:eastAsia="Verdana" w:hAnsi="Verdana" w:cs="Verdana"/>
      <w:sz w:val="20"/>
    </w:rPr>
  </w:style>
  <w:style w:type="paragraph" w:customStyle="1" w:styleId="Sezione1">
    <w:name w:val="Sezione1"/>
    <w:basedOn w:val="Titolo4"/>
    <w:next w:val="Sezione2"/>
    <w:pPr>
      <w:keepLines w:val="0"/>
      <w:pBdr>
        <w:top w:val="single" w:sz="4" w:space="1" w:color="000000" w:shadow="1"/>
        <w:left w:val="single" w:sz="4" w:space="4" w:color="000000" w:shadow="1"/>
        <w:bottom w:val="single" w:sz="4" w:space="1" w:color="000000" w:shadow="1"/>
        <w:right w:val="single" w:sz="4" w:space="4" w:color="000000" w:shadow="1"/>
      </w:pBdr>
      <w:shd w:val="clear" w:color="auto" w:fill="D8D8D8"/>
      <w:tabs>
        <w:tab w:val="right" w:pos="9639"/>
      </w:tabs>
      <w:spacing w:before="0" w:after="120"/>
    </w:pPr>
    <w:rPr>
      <w:rFonts w:ascii="Times New Roman" w:hAnsi="Times New Roman"/>
      <w:b/>
      <w:i w:val="0"/>
      <w:iCs w:val="0"/>
      <w:color w:val="auto"/>
      <w:sz w:val="32"/>
      <w:szCs w:val="20"/>
    </w:rPr>
  </w:style>
  <w:style w:type="paragraph" w:customStyle="1" w:styleId="CampoTesto4">
    <w:name w:val="CampoTesto4"/>
    <w:basedOn w:val="CampoTesto3"/>
    <w:pPr>
      <w:ind w:left="1701"/>
    </w:pPr>
  </w:style>
  <w:style w:type="paragraph" w:customStyle="1" w:styleId="Notetesto4">
    <w:name w:val="Note testo 4"/>
    <w:basedOn w:val="Standard"/>
    <w:pPr>
      <w:ind w:left="1560"/>
    </w:pPr>
    <w:rPr>
      <w:sz w:val="20"/>
      <w:szCs w:val="20"/>
    </w:rPr>
  </w:style>
  <w:style w:type="paragraph" w:customStyle="1" w:styleId="Notetesto3">
    <w:name w:val="Note testo 3"/>
    <w:basedOn w:val="Notetesto2"/>
    <w:pPr>
      <w:ind w:left="1134"/>
    </w:pPr>
  </w:style>
  <w:style w:type="paragraph" w:customStyle="1" w:styleId="Sezione4">
    <w:name w:val="Sezione4"/>
    <w:pPr>
      <w:widowControl/>
      <w:tabs>
        <w:tab w:val="left" w:pos="1985"/>
      </w:tabs>
      <w:suppressAutoHyphens/>
    </w:pPr>
    <w:rPr>
      <w:rFonts w:eastAsia="Arial"/>
      <w:b/>
      <w:sz w:val="24"/>
      <w:lang w:eastAsia="zh-CN"/>
    </w:rPr>
  </w:style>
  <w:style w:type="paragraph" w:customStyle="1" w:styleId="Intestazione2">
    <w:name w:val="Intestazione2"/>
    <w:next w:val="Standard"/>
    <w:pPr>
      <w:widowControl/>
      <w:tabs>
        <w:tab w:val="left" w:pos="851"/>
      </w:tabs>
      <w:suppressAutoHyphens/>
      <w:spacing w:before="120"/>
      <w:jc w:val="both"/>
    </w:pPr>
    <w:rPr>
      <w:rFonts w:eastAsia="Arial"/>
      <w:b/>
      <w:sz w:val="24"/>
      <w:lang w:eastAsia="zh-CN"/>
    </w:rPr>
  </w:style>
  <w:style w:type="paragraph" w:customStyle="1" w:styleId="Intestazione3">
    <w:name w:val="Intestazione3"/>
    <w:next w:val="Standard"/>
    <w:pPr>
      <w:keepNext/>
      <w:widowControl/>
      <w:tabs>
        <w:tab w:val="left" w:pos="1440"/>
      </w:tabs>
      <w:suppressAutoHyphens/>
      <w:ind w:left="720" w:hanging="360"/>
      <w:jc w:val="both"/>
    </w:pPr>
    <w:rPr>
      <w:rFonts w:eastAsia="Arial"/>
      <w:b/>
      <w:sz w:val="24"/>
      <w:lang w:eastAsia="zh-CN"/>
    </w:rPr>
  </w:style>
  <w:style w:type="paragraph" w:customStyle="1" w:styleId="Intestazione1">
    <w:name w:val="Intestazione1"/>
    <w:pPr>
      <w:keepNext/>
      <w:widowControl/>
      <w:pBdr>
        <w:top w:val="single" w:sz="4" w:space="1" w:color="000000"/>
        <w:left w:val="single" w:sz="4" w:space="4" w:color="000000"/>
        <w:bottom w:val="single" w:sz="4" w:space="1" w:color="000000"/>
        <w:right w:val="single" w:sz="4" w:space="4" w:color="000000"/>
      </w:pBdr>
      <w:tabs>
        <w:tab w:val="left" w:pos="1440"/>
      </w:tabs>
      <w:suppressAutoHyphens/>
      <w:ind w:left="720" w:hanging="360"/>
    </w:pPr>
    <w:rPr>
      <w:rFonts w:eastAsia="Arial"/>
      <w:b/>
      <w:sz w:val="32"/>
      <w:lang w:eastAsia="zh-CN"/>
    </w:rPr>
  </w:style>
  <w:style w:type="paragraph" w:customStyle="1" w:styleId="CampoTesto">
    <w:name w:val="Campo Testo"/>
    <w:basedOn w:val="Standard"/>
    <w:next w:val="Standard"/>
    <w:pPr>
      <w:spacing w:after="120"/>
      <w:ind w:left="1843"/>
      <w:jc w:val="both"/>
    </w:pPr>
    <w:rPr>
      <w:szCs w:val="20"/>
    </w:rPr>
  </w:style>
  <w:style w:type="paragraph" w:customStyle="1" w:styleId="NumMan3">
    <w:name w:val="NumMan3"/>
    <w:basedOn w:val="Standard"/>
    <w:pPr>
      <w:tabs>
        <w:tab w:val="left" w:pos="3686"/>
        <w:tab w:val="left" w:pos="6521"/>
        <w:tab w:val="left" w:pos="7655"/>
        <w:tab w:val="right" w:pos="11481"/>
      </w:tabs>
      <w:ind w:left="1843" w:hanging="851"/>
    </w:pPr>
    <w:rPr>
      <w:b/>
      <w:szCs w:val="20"/>
    </w:rPr>
  </w:style>
  <w:style w:type="paragraph" w:customStyle="1" w:styleId="BodyText31">
    <w:name w:val="Body Text 31"/>
    <w:basedOn w:val="Standard"/>
    <w:rPr>
      <w:b/>
      <w:szCs w:val="20"/>
    </w:rPr>
  </w:style>
  <w:style w:type="paragraph" w:customStyle="1" w:styleId="Intestazionetabella">
    <w:name w:val="Intestazione tabella"/>
    <w:basedOn w:val="TableContents"/>
    <w:pPr>
      <w:jc w:val="center"/>
    </w:pPr>
    <w:rPr>
      <w:b/>
      <w:bCs/>
      <w:sz w:val="20"/>
      <w:szCs w:val="20"/>
    </w:rPr>
  </w:style>
  <w:style w:type="paragraph" w:customStyle="1" w:styleId="Mappadocumento2">
    <w:name w:val="Mappa documento2"/>
    <w:basedOn w:val="Standard"/>
    <w:pPr>
      <w:shd w:val="clear" w:color="auto" w:fill="000080"/>
    </w:pPr>
    <w:rPr>
      <w:rFonts w:ascii="Tahoma" w:eastAsia="Tahoma" w:hAnsi="Tahoma" w:cs="Tahoma"/>
      <w:sz w:val="20"/>
      <w:szCs w:val="20"/>
    </w:rPr>
  </w:style>
  <w:style w:type="paragraph" w:customStyle="1" w:styleId="Mappadocumento3">
    <w:name w:val="Mappa documento3"/>
    <w:basedOn w:val="Standard"/>
    <w:pPr>
      <w:shd w:val="clear" w:color="auto" w:fill="000080"/>
    </w:pPr>
    <w:rPr>
      <w:rFonts w:ascii="Tahoma" w:eastAsia="Tahoma" w:hAnsi="Tahoma" w:cs="Tahoma"/>
      <w:sz w:val="20"/>
      <w:szCs w:val="20"/>
    </w:rPr>
  </w:style>
  <w:style w:type="paragraph" w:customStyle="1" w:styleId="Contents2">
    <w:name w:val="Contents 2"/>
    <w:basedOn w:val="Standard"/>
    <w:next w:val="Standard"/>
    <w:pPr>
      <w:ind w:left="200"/>
    </w:pPr>
    <w:rPr>
      <w:sz w:val="20"/>
      <w:szCs w:val="20"/>
    </w:rPr>
  </w:style>
  <w:style w:type="paragraph" w:customStyle="1" w:styleId="Contents3">
    <w:name w:val="Contents 3"/>
    <w:basedOn w:val="Standard"/>
    <w:next w:val="Standard"/>
    <w:pPr>
      <w:ind w:left="400"/>
    </w:pPr>
    <w:rPr>
      <w:sz w:val="20"/>
      <w:szCs w:val="20"/>
    </w:rPr>
  </w:style>
  <w:style w:type="paragraph" w:customStyle="1" w:styleId="Contents4">
    <w:name w:val="Contents 4"/>
    <w:basedOn w:val="Standard"/>
    <w:next w:val="Standard"/>
    <w:pPr>
      <w:suppressAutoHyphens w:val="0"/>
      <w:spacing w:after="100" w:line="247" w:lineRule="auto"/>
      <w:ind w:left="660"/>
    </w:pPr>
    <w:rPr>
      <w:rFonts w:ascii="Calibri" w:eastAsia="Calibri" w:hAnsi="Calibri" w:cs="Calibri"/>
      <w:sz w:val="22"/>
      <w:szCs w:val="22"/>
    </w:rPr>
  </w:style>
  <w:style w:type="paragraph" w:customStyle="1" w:styleId="Contents5">
    <w:name w:val="Contents 5"/>
    <w:basedOn w:val="Standard"/>
    <w:next w:val="Standard"/>
    <w:pPr>
      <w:suppressAutoHyphens w:val="0"/>
      <w:spacing w:after="100" w:line="247" w:lineRule="auto"/>
      <w:ind w:left="880"/>
    </w:pPr>
    <w:rPr>
      <w:rFonts w:ascii="Calibri" w:eastAsia="Calibri" w:hAnsi="Calibri" w:cs="Calibri"/>
      <w:sz w:val="22"/>
      <w:szCs w:val="22"/>
    </w:rPr>
  </w:style>
  <w:style w:type="paragraph" w:customStyle="1" w:styleId="Contents6">
    <w:name w:val="Contents 6"/>
    <w:basedOn w:val="Standard"/>
    <w:next w:val="Standard"/>
    <w:pPr>
      <w:suppressAutoHyphens w:val="0"/>
      <w:spacing w:after="100" w:line="247" w:lineRule="auto"/>
      <w:ind w:left="1100"/>
    </w:pPr>
    <w:rPr>
      <w:rFonts w:ascii="Calibri" w:eastAsia="Calibri" w:hAnsi="Calibri" w:cs="Calibri"/>
      <w:sz w:val="22"/>
      <w:szCs w:val="22"/>
    </w:rPr>
  </w:style>
  <w:style w:type="paragraph" w:customStyle="1" w:styleId="Contents7">
    <w:name w:val="Contents 7"/>
    <w:basedOn w:val="Standard"/>
    <w:next w:val="Standard"/>
    <w:pPr>
      <w:suppressAutoHyphens w:val="0"/>
      <w:spacing w:after="100" w:line="247" w:lineRule="auto"/>
      <w:ind w:left="1320"/>
    </w:pPr>
    <w:rPr>
      <w:rFonts w:ascii="Calibri" w:eastAsia="Calibri" w:hAnsi="Calibri" w:cs="Calibri"/>
      <w:sz w:val="22"/>
      <w:szCs w:val="22"/>
    </w:rPr>
  </w:style>
  <w:style w:type="paragraph" w:customStyle="1" w:styleId="Contents8">
    <w:name w:val="Contents 8"/>
    <w:basedOn w:val="Standard"/>
    <w:next w:val="Standard"/>
    <w:pPr>
      <w:suppressAutoHyphens w:val="0"/>
      <w:spacing w:after="100" w:line="247" w:lineRule="auto"/>
      <w:ind w:left="1540"/>
    </w:pPr>
    <w:rPr>
      <w:rFonts w:ascii="Calibri" w:eastAsia="Calibri" w:hAnsi="Calibri" w:cs="Calibri"/>
      <w:sz w:val="22"/>
      <w:szCs w:val="22"/>
    </w:rPr>
  </w:style>
  <w:style w:type="paragraph" w:customStyle="1" w:styleId="Contents9">
    <w:name w:val="Contents 9"/>
    <w:basedOn w:val="Standard"/>
    <w:next w:val="Standard"/>
    <w:pPr>
      <w:suppressAutoHyphens w:val="0"/>
      <w:spacing w:after="100" w:line="247" w:lineRule="auto"/>
      <w:ind w:left="1760"/>
    </w:pPr>
    <w:rPr>
      <w:rFonts w:ascii="Calibri" w:eastAsia="Calibri" w:hAnsi="Calibri" w:cs="Calibri"/>
      <w:sz w:val="22"/>
      <w:szCs w:val="22"/>
    </w:rPr>
  </w:style>
  <w:style w:type="paragraph" w:customStyle="1" w:styleId="TextbodyWW">
    <w:name w:val="Text body (WW)"/>
    <w:basedOn w:val="StandardWW"/>
    <w:pPr>
      <w:jc w:val="both"/>
    </w:pPr>
    <w:rPr>
      <w:szCs w:val="20"/>
    </w:rPr>
  </w:style>
  <w:style w:type="paragraph" w:customStyle="1" w:styleId="Stile1">
    <w:name w:val="Stile1"/>
    <w:basedOn w:val="Sezione1"/>
    <w:pPr>
      <w:pBdr>
        <w:top w:val="single" w:sz="4" w:space="0" w:color="000000" w:shadow="1"/>
        <w:left w:val="single" w:sz="4" w:space="0" w:color="000000" w:shadow="1"/>
        <w:bottom w:val="single" w:sz="4" w:space="0" w:color="000000" w:shadow="1"/>
        <w:right w:val="single" w:sz="4" w:space="3" w:color="000000" w:shadow="1"/>
      </w:pBdr>
      <w:tabs>
        <w:tab w:val="left" w:pos="1701"/>
      </w:tabs>
    </w:pPr>
    <w:rPr>
      <w:rFonts w:ascii="Arial Narrow" w:eastAsia="Arial Narrow" w:hAnsi="Arial Narrow" w:cs="Arial Narrow"/>
    </w:rPr>
  </w:style>
  <w:style w:type="paragraph" w:customStyle="1" w:styleId="ContentsHeading">
    <w:name w:val="Contents Heading"/>
    <w:basedOn w:val="Titolo1"/>
    <w:next w:val="Standard"/>
    <w:pPr>
      <w:keepLines/>
      <w:suppressAutoHyphens w:val="0"/>
      <w:spacing w:after="0" w:line="254" w:lineRule="auto"/>
    </w:pPr>
    <w:rPr>
      <w:rFonts w:ascii="Calibri Light" w:eastAsia="Calibri Light" w:hAnsi="Calibri Light" w:cs="Times New Roman"/>
      <w:b w:val="0"/>
      <w:bCs w:val="0"/>
      <w:color w:val="2E74B5"/>
      <w:kern w:val="0"/>
      <w:lang w:eastAsia="it-IT"/>
    </w:rPr>
  </w:style>
  <w:style w:type="paragraph" w:styleId="Testocommento">
    <w:name w:val="annotation text"/>
    <w:basedOn w:val="Standard"/>
    <w:rPr>
      <w:sz w:val="20"/>
      <w:szCs w:val="20"/>
    </w:rPr>
  </w:style>
  <w:style w:type="paragraph" w:styleId="Revisione">
    <w:name w:val="Revision"/>
    <w:pPr>
      <w:widowControl/>
      <w:suppressAutoHyphens/>
    </w:pPr>
    <w:rPr>
      <w:sz w:val="24"/>
      <w:szCs w:val="24"/>
      <w:lang w:eastAsia="zh-CN"/>
    </w:rPr>
  </w:style>
  <w:style w:type="paragraph" w:customStyle="1" w:styleId="DocumentMapWW">
    <w:name w:val="Document Map (WW)"/>
    <w:basedOn w:val="Standard"/>
    <w:rPr>
      <w:rFonts w:ascii="Tahoma" w:eastAsia="Tahoma" w:hAnsi="Tahoma" w:cs="Tahoma"/>
      <w:sz w:val="16"/>
      <w:szCs w:val="16"/>
    </w:rPr>
  </w:style>
  <w:style w:type="paragraph" w:customStyle="1" w:styleId="FootnoteWW">
    <w:name w:val="Footnote (WW)"/>
    <w:basedOn w:val="Standard"/>
    <w:pPr>
      <w:widowControl w:val="0"/>
      <w:suppressLineNumbers/>
      <w:ind w:left="283" w:hanging="283"/>
    </w:pPr>
    <w:rPr>
      <w:rFonts w:eastAsia="SimSun" w:cs="Lucida Sans"/>
      <w:kern w:val="3"/>
      <w:sz w:val="20"/>
      <w:szCs w:val="20"/>
      <w:lang w:val="fr-FR" w:bidi="hi-IN"/>
    </w:rPr>
  </w:style>
  <w:style w:type="paragraph" w:customStyle="1" w:styleId="western">
    <w:name w:val="western"/>
    <w:basedOn w:val="Standard"/>
    <w:pPr>
      <w:suppressAutoHyphens w:val="0"/>
      <w:spacing w:before="280" w:after="280"/>
    </w:pPr>
    <w:rPr>
      <w:rFonts w:eastAsia="Calibri"/>
      <w:lang w:eastAsia="it-IT"/>
    </w:rPr>
  </w:style>
  <w:style w:type="character" w:customStyle="1" w:styleId="DefaultParagraphFontWW">
    <w:name w:val="Default Paragraph Font (WW)"/>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b/>
      <w:sz w:val="20"/>
      <w:szCs w:val="20"/>
    </w:rPr>
  </w:style>
  <w:style w:type="character" w:customStyle="1" w:styleId="WW8Num3z0">
    <w:name w:val="WW8Num3z0"/>
  </w:style>
  <w:style w:type="character" w:customStyle="1" w:styleId="WW8Num4z0">
    <w:name w:val="WW8Num4z0"/>
    <w:rPr>
      <w:rFonts w:ascii="Arial" w:eastAsia="Arial" w:hAnsi="Arial" w:cs="Arial"/>
      <w:szCs w:val="24"/>
      <w:lang w:eastAsia="zh-CN"/>
    </w:rPr>
  </w:style>
  <w:style w:type="character" w:customStyle="1" w:styleId="WW8Num5z0">
    <w:name w:val="WW8Num5z0"/>
    <w:rPr>
      <w:rFonts w:ascii="Arial" w:eastAsia="Arial Unicode MS" w:hAnsi="Arial" w:cs="Arial Unicode MS"/>
      <w:bCs/>
      <w:strike w:val="0"/>
      <w:dstrike w:val="0"/>
      <w:lang w:eastAsia="zh-CN"/>
    </w:rPr>
  </w:style>
  <w:style w:type="character" w:customStyle="1" w:styleId="WW8Num6z0">
    <w:name w:val="WW8Num6z0"/>
    <w:rPr>
      <w:rFonts w:ascii="Lucida Sans Unicode" w:eastAsia="Lucida Sans Unicode" w:hAnsi="Lucida Sans Unicode" w:cs="Times New Roman"/>
      <w:sz w:val="36"/>
      <w:lang w:eastAsia="zh-CN"/>
    </w:rPr>
  </w:style>
  <w:style w:type="character" w:customStyle="1" w:styleId="WW8Num7z0">
    <w:name w:val="WW8Num7z0"/>
    <w:rPr>
      <w:rFonts w:ascii="Symbol" w:eastAsia="Symbol" w:hAnsi="Symbol" w:cs="OpenSymbol"/>
      <w:lang w:eastAsia="zh-CN"/>
    </w:rPr>
  </w:style>
  <w:style w:type="character" w:customStyle="1" w:styleId="WW8Num7z1">
    <w:name w:val="WW8Num7z1"/>
    <w:rPr>
      <w:rFonts w:ascii="OpenSymbol" w:eastAsia="OpenSymbol" w:hAnsi="OpenSymbol" w:cs="OpenSymbol"/>
    </w:rPr>
  </w:style>
  <w:style w:type="character" w:customStyle="1" w:styleId="WW8Num8z0">
    <w:name w:val="WW8Num8z0"/>
    <w:rPr>
      <w:rFonts w:ascii="Arial" w:eastAsia="Calibri" w:hAnsi="Arial" w:cs="Arial"/>
      <w:b w:val="0"/>
      <w:bCs/>
      <w:i/>
      <w:iCs/>
      <w:sz w:val="20"/>
      <w:szCs w:val="20"/>
      <w:lang w:eastAsia="zh-CN"/>
    </w:rPr>
  </w:style>
  <w:style w:type="character" w:customStyle="1" w:styleId="WW8Num9z0">
    <w:name w:val="WW8Num9z0"/>
    <w:rPr>
      <w:rFonts w:ascii="Verdana" w:eastAsia="Times New Roman" w:hAnsi="Verdana" w:cs="Times New Roman"/>
      <w:sz w:val="16"/>
      <w:szCs w:val="20"/>
    </w:rPr>
  </w:style>
  <w:style w:type="character" w:customStyle="1" w:styleId="WW8Num10z0">
    <w:name w:val="WW8Num10z0"/>
    <w:rPr>
      <w:rFonts w:ascii="Arial" w:eastAsia="Arial" w:hAnsi="Arial" w:cs="Arial"/>
      <w:strike/>
      <w:szCs w:val="24"/>
      <w:lang w:eastAsia="zh-CN"/>
    </w:rPr>
  </w:style>
  <w:style w:type="character" w:customStyle="1" w:styleId="WW8Num11z0">
    <w:name w:val="WW8Num11z0"/>
    <w:rPr>
      <w:rFonts w:ascii="Arial" w:eastAsia="Arial" w:hAnsi="Arial" w:cs="Arial"/>
      <w:b w:val="0"/>
      <w:i w:val="0"/>
      <w:sz w:val="20"/>
      <w:szCs w:val="20"/>
    </w:rPr>
  </w:style>
  <w:style w:type="character" w:customStyle="1" w:styleId="WW8Num12z0">
    <w:name w:val="WW8Num12z0"/>
    <w:rPr>
      <w:rFonts w:ascii="Lucida Sans Unicode" w:eastAsia="Lucida Sans Unicode" w:hAnsi="Lucida Sans Unicode" w:cs="Symbo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u w:val="single"/>
    </w:rPr>
  </w:style>
  <w:style w:type="character" w:customStyle="1" w:styleId="WW8Num15z0">
    <w:name w:val="WW8Num15z0"/>
  </w:style>
  <w:style w:type="character" w:customStyle="1" w:styleId="WW8Num16z0">
    <w:name w:val="WW8Num16z0"/>
    <w:rPr>
      <w:rFonts w:ascii="Wingdings" w:eastAsia="Wingdings" w:hAnsi="Wingdings" w:cs="Wingdings"/>
      <w:color w:val="000000"/>
      <w:sz w:val="16"/>
      <w:szCs w:val="20"/>
    </w:rPr>
  </w:style>
  <w:style w:type="character" w:customStyle="1" w:styleId="WW8Num17z0">
    <w:name w:val="WW8Num17z0"/>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Verdana" w:eastAsia="Verdana" w:hAnsi="Verdana" w:cs="Verdana"/>
    </w:rPr>
  </w:style>
  <w:style w:type="character" w:customStyle="1" w:styleId="WW8Num20z0">
    <w:name w:val="WW8Num20z0"/>
    <w:rPr>
      <w:rFonts w:ascii="Wingdings" w:eastAsia="Wingdings" w:hAnsi="Wingdings" w:cs="Wingdings"/>
      <w:color w:val="000000"/>
      <w:sz w:val="16"/>
      <w:szCs w:val="20"/>
    </w:rPr>
  </w:style>
  <w:style w:type="character" w:customStyle="1" w:styleId="WW8Num21z0">
    <w:name w:val="WW8Num21z0"/>
    <w:rPr>
      <w:rFonts w:ascii="Wingdings" w:eastAsia="Wingdings" w:hAnsi="Wingdings" w:cs="Wingdings"/>
      <w:sz w:val="20"/>
      <w:szCs w:val="20"/>
    </w:rPr>
  </w:style>
  <w:style w:type="character" w:customStyle="1" w:styleId="WW8Num21z1">
    <w:name w:val="WW8Num21z1"/>
    <w:rPr>
      <w:rFonts w:ascii="Verdana" w:eastAsia="Verdana" w:hAnsi="Verdana" w:cs="Tahoma"/>
      <w:i/>
      <w:sz w:val="20"/>
      <w:szCs w:val="20"/>
    </w:rPr>
  </w:style>
  <w:style w:type="character" w:customStyle="1" w:styleId="WW8Num21z3">
    <w:name w:val="WW8Num21z3"/>
    <w:rPr>
      <w:rFonts w:ascii="Symbol" w:eastAsia="Symbol" w:hAnsi="Symbol" w:cs="Symbol"/>
    </w:rPr>
  </w:style>
  <w:style w:type="character" w:customStyle="1" w:styleId="WW8Num21z4">
    <w:name w:val="WW8Num21z4"/>
    <w:rPr>
      <w:rFonts w:ascii="Courier New" w:eastAsia="Courier New" w:hAnsi="Courier New" w:cs="Courier New"/>
    </w:rPr>
  </w:style>
  <w:style w:type="character" w:customStyle="1" w:styleId="WW8Num22z0">
    <w:name w:val="WW8Num22z0"/>
    <w:rPr>
      <w:rFonts w:ascii="Verdana" w:eastAsia="Verdana" w:hAnsi="Verdana" w:cs="Tahoma"/>
      <w:i/>
      <w:sz w:val="20"/>
      <w:szCs w:val="20"/>
    </w:rPr>
  </w:style>
  <w:style w:type="character" w:customStyle="1" w:styleId="WW8Num23z0">
    <w:name w:val="WW8Num23z0"/>
  </w:style>
  <w:style w:type="character" w:customStyle="1" w:styleId="WW8Num24z0">
    <w:name w:val="WW8Num24z0"/>
    <w:rPr>
      <w:rFonts w:ascii="Verdana" w:eastAsia="Verdana" w:hAnsi="Verdana" w:cs="Verdana"/>
      <w:sz w:val="20"/>
      <w:szCs w:val="20"/>
    </w:rPr>
  </w:style>
  <w:style w:type="character" w:customStyle="1" w:styleId="WW8Num25z0">
    <w:name w:val="WW8Num25z0"/>
    <w:rPr>
      <w:rFonts w:ascii="Wingdings" w:eastAsia="Wingdings" w:hAnsi="Wingdings" w:cs="Wingdings"/>
      <w:color w:val="000000"/>
      <w:sz w:val="16"/>
      <w:szCs w:val="20"/>
    </w:rPr>
  </w:style>
  <w:style w:type="character" w:customStyle="1" w:styleId="WW8Num26z0">
    <w:name w:val="WW8Num26z0"/>
    <w:rPr>
      <w:rFonts w:ascii="Wingdings" w:eastAsia="Wingdings" w:hAnsi="Wingdings" w:cs="Wingdings"/>
    </w:rPr>
  </w:style>
  <w:style w:type="character" w:customStyle="1" w:styleId="WW8Num27z0">
    <w:name w:val="WW8Num27z0"/>
    <w:rPr>
      <w:rFonts w:ascii="Verdana" w:eastAsia="Verdana" w:hAnsi="Verdana" w:cs="Verdana"/>
      <w:sz w:val="18"/>
      <w:szCs w:val="18"/>
    </w:rPr>
  </w:style>
  <w:style w:type="character" w:customStyle="1" w:styleId="WW8Num28z0">
    <w:name w:val="WW8Num28z0"/>
    <w:rPr>
      <w:rFonts w:ascii="Verdana" w:eastAsia="TimesNewRomanPSMT" w:hAnsi="Verdana" w:cs="Arial"/>
      <w:i w:val="0"/>
      <w:color w:val="000000"/>
      <w:sz w:val="20"/>
      <w:szCs w:val="20"/>
    </w:rPr>
  </w:style>
  <w:style w:type="character" w:customStyle="1" w:styleId="WW8Num29z0">
    <w:name w:val="WW8Num29z0"/>
  </w:style>
  <w:style w:type="character" w:customStyle="1" w:styleId="WW8Num30z0">
    <w:name w:val="WW8Num30z0"/>
  </w:style>
  <w:style w:type="character" w:customStyle="1" w:styleId="WW8Num31z0">
    <w:name w:val="WW8Num31z0"/>
    <w:rPr>
      <w:rFonts w:ascii="Symbol" w:eastAsia="Symbol" w:hAnsi="Symbol" w:cs="Symbol"/>
      <w:sz w:val="20"/>
      <w:szCs w:val="20"/>
    </w:rPr>
  </w:style>
  <w:style w:type="character" w:customStyle="1" w:styleId="WW8Num32z0">
    <w:name w:val="WW8Num32z0"/>
  </w:style>
  <w:style w:type="character" w:customStyle="1" w:styleId="WW8Num33z0">
    <w:name w:val="WW8Num33z0"/>
    <w:rPr>
      <w:rFonts w:ascii="Symbol" w:eastAsia="Symbol" w:hAnsi="Symbol" w:cs="Symbol"/>
    </w:rPr>
  </w:style>
  <w:style w:type="character" w:customStyle="1" w:styleId="WW8Num34z0">
    <w:name w:val="WW8Num34z0"/>
    <w:rPr>
      <w:rFonts w:ascii="Verdana" w:eastAsia="Verdana" w:hAnsi="Verdana" w:cs="Verdana"/>
      <w:sz w:val="20"/>
      <w:szCs w:val="20"/>
    </w:rPr>
  </w:style>
  <w:style w:type="character" w:customStyle="1" w:styleId="WW8Num35z0">
    <w:name w:val="WW8Num35z0"/>
    <w:rPr>
      <w:rFonts w:ascii="Wingdings" w:eastAsia="Wingdings" w:hAnsi="Wingdings" w:cs="Wingdings"/>
      <w:b/>
      <w:color w:val="000000"/>
      <w:position w:val="0"/>
      <w:sz w:val="24"/>
      <w:szCs w:val="20"/>
      <w:vertAlign w:val="superscript"/>
      <w:lang w:eastAsia="it-IT"/>
    </w:rPr>
  </w:style>
  <w:style w:type="character" w:customStyle="1" w:styleId="WW8Num36z0">
    <w:name w:val="WW8Num36z0"/>
    <w:rPr>
      <w:b/>
      <w:i/>
      <w:u w:val="none"/>
    </w:rPr>
  </w:style>
  <w:style w:type="character" w:customStyle="1" w:styleId="WW8Num37z0">
    <w:name w:val="WW8Num37z0"/>
    <w:rPr>
      <w:rFonts w:ascii="Verdana" w:eastAsia="Verdana" w:hAnsi="Verdana" w:cs="Verdana"/>
      <w:sz w:val="16"/>
      <w:szCs w:val="16"/>
    </w:rPr>
  </w:style>
  <w:style w:type="character" w:customStyle="1" w:styleId="WW8Num38z0">
    <w:name w:val="WW8Num38z0"/>
    <w:rPr>
      <w:rFonts w:ascii="Verdana" w:eastAsia="Verdana" w:hAnsi="Verdana" w:cs="Times New Roman"/>
      <w:sz w:val="20"/>
      <w:szCs w:val="20"/>
    </w:rPr>
  </w:style>
  <w:style w:type="character" w:customStyle="1" w:styleId="WW8Num39z0">
    <w:name w:val="WW8Num39z0"/>
  </w:style>
  <w:style w:type="character" w:customStyle="1" w:styleId="WW8Num40z0">
    <w:name w:val="WW8Num40z0"/>
    <w:rPr>
      <w:rFonts w:ascii="Verdana" w:eastAsia="Verdana" w:hAnsi="Verdana" w:cs="Verdana"/>
      <w:b/>
      <w:kern w:val="3"/>
      <w:sz w:val="20"/>
      <w:szCs w:val="20"/>
      <w:lang w:val="it-IT" w:eastAsia="it-IT"/>
    </w:rPr>
  </w:style>
  <w:style w:type="character" w:customStyle="1" w:styleId="WW8Num41z0">
    <w:name w:val="WW8Num41z0"/>
    <w:rPr>
      <w:rFonts w:ascii="Symbol" w:eastAsia="Symbol" w:hAnsi="Symbol" w:cs="Symbol"/>
      <w:color w:val="000000"/>
      <w:sz w:val="20"/>
      <w:szCs w:val="20"/>
    </w:rPr>
  </w:style>
  <w:style w:type="character" w:customStyle="1" w:styleId="WW8Num42z0">
    <w:name w:val="WW8Num42z0"/>
  </w:style>
  <w:style w:type="character" w:customStyle="1" w:styleId="WW8Num43z0">
    <w:name w:val="WW8Num43z0"/>
    <w:rPr>
      <w:rFonts w:ascii="Verdana" w:eastAsia="Arial Unicode MS" w:hAnsi="Verdana" w:cs="Times New Roman"/>
      <w:color w:val="auto"/>
      <w:sz w:val="20"/>
      <w:szCs w:val="20"/>
      <w:lang w:val="it-IT" w:eastAsia="it-IT" w:bidi="ar-SA"/>
    </w:rPr>
  </w:style>
  <w:style w:type="character" w:customStyle="1" w:styleId="WW8Num43z1">
    <w:name w:val="WW8Num43z1"/>
    <w:rPr>
      <w:rFonts w:ascii="Courier New" w:eastAsia="Courier New" w:hAnsi="Courier New" w:cs="Courier New"/>
      <w:sz w:val="20"/>
      <w:szCs w:val="20"/>
    </w:rPr>
  </w:style>
  <w:style w:type="character" w:customStyle="1" w:styleId="WW8Num43z3">
    <w:name w:val="WW8Num43z3"/>
    <w:rPr>
      <w:rFonts w:ascii="Symbol" w:eastAsia="Symbol" w:hAnsi="Symbol" w:cs="Symbol"/>
    </w:rPr>
  </w:style>
  <w:style w:type="character" w:customStyle="1" w:styleId="WW8Num43z5">
    <w:name w:val="WW8Num43z5"/>
    <w:rPr>
      <w:rFonts w:ascii="Wingdings" w:eastAsia="Wingdings" w:hAnsi="Wingdings" w:cs="Wingdings"/>
    </w:rPr>
  </w:style>
  <w:style w:type="character" w:customStyle="1" w:styleId="WW8Num44z0">
    <w:name w:val="WW8Num44z0"/>
  </w:style>
  <w:style w:type="character" w:customStyle="1" w:styleId="WW8Num45z0">
    <w:name w:val="WW8Num45z0"/>
    <w:rPr>
      <w:rFonts w:ascii="Verdana" w:eastAsia="Verdana" w:hAnsi="Verdana" w:cs="Verdana"/>
      <w:b/>
      <w:kern w:val="3"/>
      <w:sz w:val="20"/>
      <w:szCs w:val="20"/>
    </w:rPr>
  </w:style>
  <w:style w:type="character" w:customStyle="1" w:styleId="WW8Num46z0">
    <w:name w:val="WW8Num46z0"/>
    <w:rPr>
      <w:rFonts w:ascii="Verdana" w:eastAsia="Verdana" w:hAnsi="Verdana" w:cs="Verdana"/>
      <w:sz w:val="20"/>
      <w:szCs w:val="20"/>
    </w:rPr>
  </w:style>
  <w:style w:type="character" w:customStyle="1" w:styleId="WW8Num47z0">
    <w:name w:val="WW8Num47z0"/>
  </w:style>
  <w:style w:type="character" w:customStyle="1" w:styleId="WW8Num47z1">
    <w:name w:val="WW8Num47z1"/>
    <w:rPr>
      <w:rFonts w:ascii="Times New Roman" w:eastAsia="Times New Roman" w:hAnsi="Times New Roman" w:cs="Times New Roman"/>
      <w:sz w:val="22"/>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cs="Verdana"/>
    </w:rPr>
  </w:style>
  <w:style w:type="character" w:customStyle="1" w:styleId="WW8Num49z0">
    <w:name w:val="WW8Num49z0"/>
    <w:rPr>
      <w:rFonts w:cs="Times New Roman"/>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2z1">
    <w:name w:val="WW8Num22z1"/>
    <w:rPr>
      <w:rFonts w:ascii="Verdana" w:eastAsia="Verdana" w:hAnsi="Verdana" w:cs="Tahoma"/>
      <w:i/>
      <w:sz w:val="20"/>
      <w:szCs w:val="20"/>
    </w:rPr>
  </w:style>
  <w:style w:type="character" w:customStyle="1" w:styleId="WW8Num22z3">
    <w:name w:val="WW8Num22z3"/>
    <w:rPr>
      <w:rFonts w:ascii="Symbol" w:eastAsia="Symbol" w:hAnsi="Symbol" w:cs="Symbol"/>
    </w:rPr>
  </w:style>
  <w:style w:type="character" w:customStyle="1" w:styleId="WW8Num22z4">
    <w:name w:val="WW8Num22z4"/>
    <w:rPr>
      <w:rFonts w:ascii="Courier New" w:eastAsia="Courier New" w:hAnsi="Courier New" w:cs="Courier New"/>
    </w:rPr>
  </w:style>
  <w:style w:type="character" w:customStyle="1" w:styleId="WW8Num44z1">
    <w:name w:val="WW8Num44z1"/>
    <w:rPr>
      <w:rFonts w:ascii="Courier New" w:eastAsia="Courier New" w:hAnsi="Courier New" w:cs="Courier New"/>
      <w:sz w:val="20"/>
      <w:szCs w:val="20"/>
    </w:rPr>
  </w:style>
  <w:style w:type="character" w:customStyle="1" w:styleId="WW8Num44z3">
    <w:name w:val="WW8Num44z3"/>
    <w:rPr>
      <w:rFonts w:ascii="Symbol" w:eastAsia="Symbol" w:hAnsi="Symbol" w:cs="Symbol"/>
    </w:rPr>
  </w:style>
  <w:style w:type="character" w:customStyle="1" w:styleId="WW8Num44z5">
    <w:name w:val="WW8Num44z5"/>
    <w:rPr>
      <w:rFonts w:ascii="Wingdings" w:eastAsia="Wingdings" w:hAnsi="Wingdings" w:cs="Wingdings"/>
    </w:rPr>
  </w:style>
  <w:style w:type="character" w:customStyle="1" w:styleId="WW8Num48z1">
    <w:name w:val="WW8Num48z1"/>
    <w:rPr>
      <w:rFonts w:ascii="Times New Roman" w:eastAsia="Times New Roman" w:hAnsi="Times New Roman" w:cs="Times New Roman"/>
      <w:sz w:val="22"/>
    </w:rPr>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50z0">
    <w:name w:val="WW8Num50z0"/>
    <w:rPr>
      <w:rFonts w:cs="Times New Roman"/>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6z1">
    <w:name w:val="WW8Num6z1"/>
    <w:rPr>
      <w:rFonts w:ascii="OpenSymbol" w:eastAsia="OpenSymbol" w:hAnsi="OpenSymbol" w:cs="OpenSymbol"/>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2">
    <w:name w:val="WW8Num21z2"/>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2">
    <w:name w:val="WW8Num22z2"/>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rPr>
      <w:rFonts w:ascii="Courier New" w:eastAsia="Courier New" w:hAnsi="Courier New" w:cs="Courier New"/>
    </w:rPr>
  </w:style>
  <w:style w:type="character" w:customStyle="1" w:styleId="WW8Num25z3">
    <w:name w:val="WW8Num25z3"/>
    <w:rPr>
      <w:rFonts w:ascii="Symbol" w:eastAsia="Symbol" w:hAnsi="Symbol" w:cs="Symbol"/>
    </w:rPr>
  </w:style>
  <w:style w:type="character" w:customStyle="1" w:styleId="WW8Num25z5">
    <w:name w:val="WW8Num25z5"/>
    <w:rPr>
      <w:rFonts w:ascii="Wingdings" w:eastAsia="Wingdings" w:hAnsi="Wingdings" w:cs="Wingdings"/>
    </w:rPr>
  </w:style>
  <w:style w:type="character" w:customStyle="1" w:styleId="WW8Num26z1">
    <w:name w:val="WW8Num26z1"/>
    <w:rPr>
      <w:rFonts w:ascii="Verdana" w:eastAsia="Verdana" w:hAnsi="Verdana" w:cs="Tahoma"/>
      <w:sz w:val="20"/>
      <w:szCs w:val="20"/>
    </w:rPr>
  </w:style>
  <w:style w:type="character" w:customStyle="1" w:styleId="WW8Num26z3">
    <w:name w:val="WW8Num26z3"/>
    <w:rPr>
      <w:rFonts w:ascii="Symbol" w:eastAsia="Symbol" w:hAnsi="Symbol" w:cs="Symbol"/>
    </w:rPr>
  </w:style>
  <w:style w:type="character" w:customStyle="1" w:styleId="WW8Num26z4">
    <w:name w:val="WW8Num26z4"/>
    <w:rPr>
      <w:rFonts w:ascii="Courier New" w:eastAsia="Courier New" w:hAnsi="Courier New" w:cs="Courier New"/>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1z3">
    <w:name w:val="WW8Num31z3"/>
    <w:rPr>
      <w:rFonts w:ascii="Symbol" w:eastAsia="Symbol" w:hAnsi="Symbol" w:cs="Symbol"/>
    </w:rPr>
  </w:style>
  <w:style w:type="character" w:customStyle="1" w:styleId="WW8Num32z1">
    <w:name w:val="WW8Num32z1"/>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2z3">
    <w:name w:val="WW8Num32z3"/>
    <w:rPr>
      <w:rFonts w:ascii="Symbol" w:eastAsia="Symbol" w:hAnsi="Symbol" w:cs="Symbol"/>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rPr>
      <w:rFonts w:ascii="Courier New" w:eastAsia="Courier New" w:hAnsi="Courier New" w:cs="Courier New"/>
    </w:rPr>
  </w:style>
  <w:style w:type="character" w:customStyle="1" w:styleId="WW8Num34z2">
    <w:name w:val="WW8Num34z2"/>
    <w:rPr>
      <w:rFonts w:ascii="Wingdings" w:eastAsia="Wingdings" w:hAnsi="Wingdings" w:cs="Wingdings"/>
    </w:rPr>
  </w:style>
  <w:style w:type="character" w:customStyle="1" w:styleId="WW8Num34z3">
    <w:name w:val="WW8Num34z3"/>
    <w:rPr>
      <w:rFonts w:ascii="Symbol" w:eastAsia="Symbol" w:hAnsi="Symbol" w:cs="Symbol"/>
    </w:rPr>
  </w:style>
  <w:style w:type="character" w:customStyle="1" w:styleId="WW8Num35z1">
    <w:name w:val="WW8Num35z1"/>
    <w:rPr>
      <w:rFonts w:ascii="Courier New" w:eastAsia="Courier New" w:hAnsi="Courier New" w:cs="Courier New"/>
    </w:rPr>
  </w:style>
  <w:style w:type="character" w:customStyle="1" w:styleId="WW8Num35z2">
    <w:name w:val="WW8Num35z2"/>
    <w:rPr>
      <w:rFonts w:ascii="Wingdings" w:eastAsia="Wingdings" w:hAnsi="Wingdings" w:cs="Wingdings"/>
    </w:rPr>
  </w:style>
  <w:style w:type="character" w:customStyle="1" w:styleId="WW8Num35z3">
    <w:name w:val="WW8Num35z3"/>
    <w:rPr>
      <w:rFonts w:ascii="Symbol" w:eastAsia="Symbol" w:hAnsi="Symbol" w:cs="Symbol"/>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8Num39z3">
    <w:name w:val="WW8Num39z3"/>
    <w:rPr>
      <w:rFonts w:ascii="Symbol" w:eastAsia="Symbol" w:hAnsi="Symbol" w:cs="Symbol"/>
    </w:rPr>
  </w:style>
  <w:style w:type="character" w:customStyle="1" w:styleId="WW8Num40z1">
    <w:name w:val="WW8Num40z1"/>
    <w:rPr>
      <w:rFonts w:ascii="Courier New" w:eastAsia="Courier New" w:hAnsi="Courier New" w:cs="Courier New"/>
    </w:rPr>
  </w:style>
  <w:style w:type="character" w:customStyle="1" w:styleId="WW8Num40z2">
    <w:name w:val="WW8Num40z2"/>
    <w:rPr>
      <w:rFonts w:ascii="Wingdings" w:eastAsia="Wingdings" w:hAnsi="Wingdings" w:cs="Wingdings"/>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3z2">
    <w:name w:val="WW8Num43z2"/>
    <w:rPr>
      <w:rFonts w:ascii="Wingdings" w:eastAsia="Wingdings" w:hAnsi="Wingdings" w:cs="Wingdings"/>
    </w:rPr>
  </w:style>
  <w:style w:type="character" w:customStyle="1" w:styleId="WW8Num44z2">
    <w:name w:val="WW8Num44z2"/>
    <w:rPr>
      <w:rFonts w:ascii="Wingdings" w:eastAsia="Wingdings" w:hAnsi="Wingdings" w:cs="Wingdings"/>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51z0">
    <w:name w:val="WW8Num51z0"/>
    <w:rPr>
      <w:rFonts w:ascii="Symbol" w:eastAsia="Symbol" w:hAnsi="Symbol" w:cs="Symbol"/>
      <w:color w:val="000000"/>
      <w:sz w:val="20"/>
      <w:szCs w:val="20"/>
    </w:rPr>
  </w:style>
  <w:style w:type="character" w:customStyle="1" w:styleId="WW8Num51z1">
    <w:name w:val="WW8Num51z1"/>
    <w:rPr>
      <w:rFonts w:ascii="Courier New" w:eastAsia="Courier New" w:hAnsi="Courier New" w:cs="Courier New"/>
    </w:rPr>
  </w:style>
  <w:style w:type="character" w:customStyle="1" w:styleId="WW8Num51z2">
    <w:name w:val="WW8Num51z2"/>
    <w:rPr>
      <w:rFonts w:ascii="Wingdings" w:eastAsia="Wingdings" w:hAnsi="Wingdings" w:cs="Wingdings"/>
    </w:rPr>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Verdana" w:eastAsia="Verdana" w:hAnsi="Verdana" w:cs="Times New Roman"/>
      <w:sz w:val="20"/>
      <w:szCs w:val="20"/>
      <w:lang w:eastAsia="it-IT"/>
    </w:rPr>
  </w:style>
  <w:style w:type="character" w:customStyle="1" w:styleId="WW8Num54z1">
    <w:name w:val="WW8Num54z1"/>
    <w:rPr>
      <w:rFonts w:ascii="Courier New" w:eastAsia="Courier New" w:hAnsi="Courier New" w:cs="Courier New"/>
      <w:sz w:val="20"/>
      <w:szCs w:val="20"/>
    </w:rPr>
  </w:style>
  <w:style w:type="character" w:customStyle="1" w:styleId="WW8Num54z3">
    <w:name w:val="WW8Num54z3"/>
    <w:rPr>
      <w:rFonts w:ascii="Symbol" w:eastAsia="Symbol" w:hAnsi="Symbol" w:cs="Symbol"/>
    </w:rPr>
  </w:style>
  <w:style w:type="character" w:customStyle="1" w:styleId="WW8Num54z5">
    <w:name w:val="WW8Num54z5"/>
    <w:rPr>
      <w:rFonts w:ascii="Wingdings" w:eastAsia="Wingdings" w:hAnsi="Wingdings" w:cs="Wingdings"/>
    </w:rPr>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Verdana" w:eastAsia="Verdana" w:hAnsi="Verdana" w:cs="Verdana"/>
      <w:b/>
      <w:kern w:val="3"/>
      <w:sz w:val="20"/>
      <w:szCs w:val="20"/>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Verdana" w:eastAsia="Verdana" w:hAnsi="Verdana" w:cs="Verdana"/>
      <w:sz w:val="20"/>
      <w:szCs w:val="20"/>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rPr>
      <w:rFonts w:ascii="Times New Roman" w:eastAsia="Times New Roman" w:hAnsi="Times New Roman" w:cs="Times New Roman"/>
      <w:sz w:val="22"/>
    </w:rPr>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cs="Verdana"/>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Carpredefinitoparagrafo1">
    <w:name w:val="Car. predefinito paragrafo1"/>
  </w:style>
  <w:style w:type="character" w:customStyle="1" w:styleId="Titolo1Carattere">
    <w:name w:val="Titolo 1 Carattere"/>
    <w:rPr>
      <w:rFonts w:ascii="Arial" w:eastAsia="Arial" w:hAnsi="Arial" w:cs="Arial"/>
      <w:b/>
      <w:bCs/>
      <w:kern w:val="3"/>
      <w:sz w:val="32"/>
      <w:szCs w:val="32"/>
    </w:rPr>
  </w:style>
  <w:style w:type="character" w:customStyle="1" w:styleId="Titolo3Carattere">
    <w:name w:val="Titolo 3 Carattere"/>
    <w:rPr>
      <w:rFonts w:ascii="Arial" w:eastAsia="Arial" w:hAnsi="Arial" w:cs="Arial"/>
      <w:b/>
      <w:bCs/>
      <w:sz w:val="26"/>
      <w:szCs w:val="26"/>
    </w:rPr>
  </w:style>
  <w:style w:type="character" w:customStyle="1" w:styleId="Internetlink">
    <w:name w:val="Internet link"/>
    <w:rPr>
      <w:color w:val="0000FF"/>
      <w:u w:val="single"/>
    </w:rPr>
  </w:style>
  <w:style w:type="character" w:customStyle="1" w:styleId="Caratterenotaapidipagina">
    <w:name w:val="Carattere nota a piè di pagina"/>
    <w:rPr>
      <w:position w:val="0"/>
      <w:vertAlign w:val="superscript"/>
    </w:rPr>
  </w:style>
  <w:style w:type="character" w:customStyle="1" w:styleId="CorpotestoCarattere">
    <w:name w:val="Corpo testo Carattere"/>
    <w:rPr>
      <w:sz w:val="24"/>
    </w:rPr>
  </w:style>
  <w:style w:type="character" w:customStyle="1" w:styleId="TestonotaapidipaginaCarattere">
    <w:name w:val="Testo nota a piè di pagina Carattere"/>
  </w:style>
  <w:style w:type="character" w:customStyle="1" w:styleId="Caratteredellanota">
    <w:name w:val="Carattere della nota"/>
    <w:rPr>
      <w:position w:val="0"/>
      <w:vertAlign w:val="superscript"/>
    </w:rPr>
  </w:style>
  <w:style w:type="character" w:customStyle="1" w:styleId="Rimandonotaapidipagina5">
    <w:name w:val="Rimando nota a piè di pagina5"/>
    <w:rPr>
      <w:position w:val="0"/>
      <w:vertAlign w:val="superscript"/>
    </w:rPr>
  </w:style>
  <w:style w:type="character" w:styleId="Numeropagina">
    <w:name w:val="page number"/>
    <w:basedOn w:val="Carpredefinitoparagrafo1"/>
  </w:style>
  <w:style w:type="character" w:customStyle="1" w:styleId="IntestazioneCarattere">
    <w:name w:val="Intestazione Carattere"/>
    <w:rPr>
      <w:sz w:val="24"/>
      <w:szCs w:val="24"/>
    </w:rPr>
  </w:style>
  <w:style w:type="character" w:customStyle="1" w:styleId="TestofumettoCarattere">
    <w:name w:val="Testo fumetto Carattere"/>
    <w:rPr>
      <w:rFonts w:ascii="Arial" w:eastAsia="Arial" w:hAnsi="Arial" w:cs="Arial"/>
      <w:sz w:val="18"/>
      <w:szCs w:val="18"/>
    </w:rPr>
  </w:style>
  <w:style w:type="character" w:customStyle="1" w:styleId="StrongEmphasis">
    <w:name w:val="Strong Emphasis"/>
    <w:rPr>
      <w:b/>
      <w:bCs/>
    </w:rPr>
  </w:style>
  <w:style w:type="character" w:customStyle="1" w:styleId="Menzionenonrisolta1">
    <w:name w:val="Menzione non risolta1"/>
    <w:rPr>
      <w:color w:val="808080"/>
      <w:shd w:val="clear" w:color="auto" w:fill="E6E6E6"/>
    </w:rPr>
  </w:style>
  <w:style w:type="character" w:customStyle="1" w:styleId="Rimandocommento1">
    <w:name w:val="Rimando commento1"/>
    <w:rPr>
      <w:sz w:val="16"/>
      <w:szCs w:val="16"/>
    </w:rPr>
  </w:style>
  <w:style w:type="character" w:customStyle="1" w:styleId="TestocommentoCarattere">
    <w:name w:val="Testo commento Carattere"/>
  </w:style>
  <w:style w:type="character" w:customStyle="1" w:styleId="SoggettocommentoCarattere">
    <w:name w:val="Soggetto commento Carattere"/>
    <w:rPr>
      <w:b/>
      <w:bCs/>
    </w:rPr>
  </w:style>
  <w:style w:type="character" w:customStyle="1" w:styleId="Rimandonotaapidipagina1">
    <w:name w:val="Rimando nota a piè di pagina1"/>
    <w:rPr>
      <w:position w:val="0"/>
      <w:vertAlign w:val="superscript"/>
    </w:rPr>
  </w:style>
  <w:style w:type="character" w:customStyle="1" w:styleId="RientrocorpodeltestoCarattere">
    <w:name w:val="Rientro corpo del testo Carattere"/>
    <w:rPr>
      <w:sz w:val="24"/>
      <w:szCs w:val="24"/>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Caratterenotadichiusura">
    <w:name w:val="Carattere nota di chiusura"/>
    <w:rPr>
      <w:position w:val="0"/>
      <w:vertAlign w:val="superscript"/>
    </w:rPr>
  </w:style>
  <w:style w:type="character" w:customStyle="1" w:styleId="WW-Caratterenotadichiusura">
    <w:name w:val="WW-Carattere nota di chiusura"/>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VisitedInternetLink">
    <w:name w:val="Visited Internet Link"/>
    <w:basedOn w:val="DefaultParagraphFontWW"/>
    <w:rPr>
      <w:color w:val="800080"/>
      <w:u w:val="single"/>
    </w:rPr>
  </w:style>
  <w:style w:type="character" w:styleId="Testosegnaposto">
    <w:name w:val="Placeholder Text"/>
    <w:basedOn w:val="DefaultParagraphFontWW"/>
    <w:rPr>
      <w:color w:val="808080"/>
    </w:rPr>
  </w:style>
  <w:style w:type="character" w:customStyle="1" w:styleId="Menzionenonrisolta2">
    <w:name w:val="Menzione non risolta2"/>
    <w:basedOn w:val="DefaultParagraphFontWW"/>
    <w:rPr>
      <w:color w:val="605E5C"/>
      <w:shd w:val="clear" w:color="auto" w:fill="E1DFDD"/>
    </w:rPr>
  </w:style>
  <w:style w:type="character" w:customStyle="1" w:styleId="TitleChar">
    <w:name w:val="Title Char"/>
    <w:basedOn w:val="DefaultParagraphFontWW"/>
    <w:rPr>
      <w:b/>
      <w:sz w:val="24"/>
    </w:rPr>
  </w:style>
  <w:style w:type="character" w:customStyle="1" w:styleId="Heading4Char">
    <w:name w:val="Heading 4 Char"/>
    <w:basedOn w:val="DefaultParagraphFontWW"/>
    <w:rPr>
      <w:rFonts w:ascii="Cambria" w:eastAsia="Times New Roman" w:hAnsi="Cambria" w:cs="Times New Roman"/>
      <w:i/>
      <w:iCs/>
      <w:color w:val="365F91"/>
      <w:sz w:val="24"/>
      <w:szCs w:val="24"/>
      <w:lang w:eastAsia="zh-CN"/>
    </w:rPr>
  </w:style>
  <w:style w:type="character" w:customStyle="1" w:styleId="Heading8Char">
    <w:name w:val="Heading 8 Char"/>
    <w:basedOn w:val="DefaultParagraphFontWW"/>
    <w:rPr>
      <w:rFonts w:ascii="Cambria" w:eastAsia="Times New Roman" w:hAnsi="Cambria" w:cs="Times New Roman"/>
      <w:color w:val="272727"/>
      <w:sz w:val="21"/>
      <w:szCs w:val="21"/>
      <w:lang w:eastAsia="zh-CN"/>
    </w:rPr>
  </w:style>
  <w:style w:type="character" w:customStyle="1" w:styleId="BodyTextChar">
    <w:name w:val="Body Text Char"/>
    <w:basedOn w:val="DefaultParagraphFontWW"/>
    <w:rPr>
      <w:sz w:val="24"/>
      <w:szCs w:val="24"/>
      <w:lang w:eastAsia="zh-CN"/>
    </w:rPr>
  </w:style>
  <w:style w:type="character" w:customStyle="1" w:styleId="Heading2Char">
    <w:name w:val="Heading 2 Char"/>
    <w:basedOn w:val="DefaultParagraphFontWW"/>
    <w:rPr>
      <w:b/>
      <w:sz w:val="24"/>
      <w:lang w:eastAsia="zh-CN"/>
    </w:rPr>
  </w:style>
  <w:style w:type="character" w:customStyle="1" w:styleId="Heading5Char">
    <w:name w:val="Heading 5 Char"/>
    <w:basedOn w:val="DefaultParagraphFontWW"/>
    <w:rPr>
      <w:sz w:val="24"/>
      <w:lang w:eastAsia="zh-CN"/>
    </w:rPr>
  </w:style>
  <w:style w:type="character" w:customStyle="1" w:styleId="Heading6Char">
    <w:name w:val="Heading 6 Char"/>
    <w:basedOn w:val="DefaultParagraphFontWW"/>
    <w:rPr>
      <w:b/>
      <w:sz w:val="28"/>
      <w:lang w:eastAsia="zh-CN"/>
    </w:rPr>
  </w:style>
  <w:style w:type="character" w:customStyle="1" w:styleId="Heading7Char">
    <w:name w:val="Heading 7 Char"/>
    <w:basedOn w:val="DefaultParagraphFontWW"/>
    <w:rPr>
      <w:sz w:val="24"/>
      <w:lang w:eastAsia="zh-CN"/>
    </w:rPr>
  </w:style>
  <w:style w:type="character" w:customStyle="1" w:styleId="Heading9Char">
    <w:name w:val="Heading 9 Char"/>
    <w:basedOn w:val="DefaultParagraphFontWW"/>
    <w:rPr>
      <w:b/>
      <w:sz w:val="32"/>
      <w:lang w:eastAsia="zh-CN"/>
    </w:rPr>
  </w:style>
  <w:style w:type="character" w:customStyle="1" w:styleId="WW8Num2z1">
    <w:name w:val="WW8Num2z1"/>
  </w:style>
  <w:style w:type="character" w:customStyle="1" w:styleId="WW8Num2z2">
    <w:name w:val="WW8Num2z2"/>
  </w:style>
  <w:style w:type="character" w:customStyle="1" w:styleId="WW8Num2z3">
    <w:name w:val="WW8Num2z3"/>
    <w:rPr>
      <w:rFonts w:ascii="Arial" w:eastAsia="Arial" w:hAnsi="Arial" w:cs="Arial"/>
      <w:sz w:val="22"/>
      <w:szCs w:val="22"/>
    </w:rPr>
  </w:style>
  <w:style w:type="character" w:customStyle="1" w:styleId="WW8Num2z4">
    <w:name w:val="WW8Num2z4"/>
  </w:style>
  <w:style w:type="character" w:customStyle="1" w:styleId="WW8Num2z5">
    <w:name w:val="WW8Num2z5"/>
    <w:rPr>
      <w:rFonts w:cs="Arial"/>
    </w:rPr>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eastAsia="Courier New" w:hAnsi="Courier New" w:cs="Lucida Sans Unicode"/>
    </w:rPr>
  </w:style>
  <w:style w:type="character" w:customStyle="1" w:styleId="WW8Num3z2">
    <w:name w:val="WW8Num3z2"/>
    <w:rPr>
      <w:rFonts w:ascii="Wingdings" w:eastAsia="Wingdings" w:hAnsi="Wingdings" w:cs="Wingdings"/>
    </w:rPr>
  </w:style>
  <w:style w:type="character" w:customStyle="1" w:styleId="WW8Num4z1">
    <w:name w:val="WW8Num4z1"/>
    <w:rPr>
      <w:rFonts w:ascii="Courier New" w:eastAsia="Courier New" w:hAnsi="Courier New" w:cs="Lucida Sans Unicode"/>
    </w:rPr>
  </w:style>
  <w:style w:type="character" w:customStyle="1" w:styleId="WW8Num4z2">
    <w:name w:val="WW8Num4z2"/>
  </w:style>
  <w:style w:type="character" w:customStyle="1" w:styleId="WW8Num4z3">
    <w:name w:val="WW8Num4z3"/>
    <w:rPr>
      <w:rFonts w:ascii="Symbol" w:eastAsia="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eastAsia="Courier New" w:hAnsi="Courier New" w:cs="Lucida Sans Unicode"/>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rPr>
      <w:rFonts w:ascii="Wingdings" w:eastAsia="Wingdings" w:hAnsi="Wingdings" w:cs="Wingdings"/>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5z2">
    <w:name w:val="WW8Num25z2"/>
    <w:rPr>
      <w:rFonts w:ascii="Wingdings" w:eastAsia="Wingdings" w:hAnsi="Wingdings" w:cs="Wingdings"/>
    </w:rPr>
  </w:style>
  <w:style w:type="character" w:customStyle="1" w:styleId="WW8Num26z2">
    <w:name w:val="WW8Num26z2"/>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40z3">
    <w:name w:val="WW8Num40z3"/>
    <w:rPr>
      <w:rFonts w:ascii="Symbol" w:eastAsia="Symbol" w:hAnsi="Symbol" w:cs="Symbol"/>
    </w:rPr>
  </w:style>
  <w:style w:type="character" w:customStyle="1" w:styleId="WW8Num42z3">
    <w:name w:val="WW8Num42z3"/>
    <w:rPr>
      <w:rFonts w:ascii="Symbol" w:eastAsia="Symbol" w:hAnsi="Symbol" w:cs="Symbol"/>
    </w:rPr>
  </w:style>
  <w:style w:type="character" w:customStyle="1" w:styleId="WW8Num43z4">
    <w:name w:val="WW8Num43z4"/>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Carpredefinitoparagrafo2">
    <w:name w:val="Car. predefinito paragrafo2"/>
  </w:style>
  <w:style w:type="character" w:customStyle="1" w:styleId="WW8Num8z1">
    <w:name w:val="WW8Num8z1"/>
    <w:rPr>
      <w:rFonts w:ascii="Courier New" w:eastAsia="Courier New" w:hAnsi="Courier New" w:cs="Lucida Sans Unicode"/>
    </w:rPr>
  </w:style>
  <w:style w:type="character" w:customStyle="1" w:styleId="WW8Num8z2">
    <w:name w:val="WW8Num8z2"/>
  </w:style>
  <w:style w:type="character" w:customStyle="1" w:styleId="WW8Num8z3">
    <w:name w:val="WW8Num8z3"/>
    <w:rPr>
      <w:rFonts w:ascii="Symbol" w:eastAsia="Symbol" w:hAnsi="Symbol" w:cs="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rPr>
      <w:rFonts w:ascii="Verdana" w:eastAsia="Verdana" w:hAnsi="Verdana" w:cs="Verdana"/>
      <w:b w:val="0"/>
      <w:i w:val="0"/>
      <w:sz w:val="16"/>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eastAsia="Courier New" w:hAnsi="Courier New" w:cs="Lucida Sans Unicode"/>
    </w:rPr>
  </w:style>
  <w:style w:type="character" w:customStyle="1" w:styleId="WW8Num11z2">
    <w:name w:val="WW8Num11z2"/>
    <w:rPr>
      <w:rFonts w:ascii="Wingdings" w:eastAsia="Wingdings" w:hAnsi="Wingdings" w:cs="Wingdings"/>
    </w:rPr>
  </w:style>
  <w:style w:type="character" w:customStyle="1" w:styleId="WW8Num14z3">
    <w:name w:val="WW8Num14z3"/>
  </w:style>
  <w:style w:type="character" w:customStyle="1" w:styleId="WW8Num14z4">
    <w:name w:val="WW8Num14z4"/>
    <w:rPr>
      <w:rFonts w:ascii="Symbol" w:eastAsia="Symbol" w:hAnsi="Symbol" w:cs="Symbol"/>
    </w:rPr>
  </w:style>
  <w:style w:type="character" w:customStyle="1" w:styleId="WW8Num13z1">
    <w:name w:val="WW8Num13z1"/>
    <w:rPr>
      <w:rFonts w:ascii="Times New Roman" w:eastAsia="Times New Roman" w:hAnsi="Times New Roman" w:cs="Times New Roman"/>
      <w:b w:val="0"/>
      <w:i w:val="0"/>
      <w:sz w:val="20"/>
    </w:rPr>
  </w:style>
  <w:style w:type="character" w:customStyle="1" w:styleId="WW8Num13z2">
    <w:name w:val="WW8Num13z2"/>
    <w:rPr>
      <w:rFonts w:ascii="Wingdings" w:eastAsia="Wingdings" w:hAnsi="Wingdings" w:cs="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2">
    <w:name w:val="WW8Num5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11z3">
    <w:name w:val="WW8Num11z3"/>
    <w:rPr>
      <w:rFonts w:ascii="Symbol" w:eastAsia="Symbol" w:hAnsi="Symbol" w:cs="Symbol"/>
    </w:rPr>
  </w:style>
  <w:style w:type="character" w:customStyle="1" w:styleId="WW-Carpredefinitoparagrafo">
    <w:name w:val="WW-Car. predefinito paragrafo"/>
  </w:style>
  <w:style w:type="character" w:customStyle="1" w:styleId="StileRimandonotaapidipaginaVerdana">
    <w:name w:val="Stile Rimando nota a piè di pagina + Verdana"/>
    <w:rPr>
      <w:rFonts w:ascii="Verdana" w:eastAsia="Verdana" w:hAnsi="Verdana" w:cs="Verdana"/>
      <w:position w:val="0"/>
      <w:sz w:val="20"/>
      <w:vertAlign w:val="superscript"/>
    </w:rPr>
  </w:style>
  <w:style w:type="character" w:customStyle="1" w:styleId="WW-Caratteredellanota">
    <w:name w:val="WW-Carattere della nota"/>
    <w:rPr>
      <w:position w:val="0"/>
      <w:vertAlign w:val="superscript"/>
    </w:rPr>
  </w:style>
  <w:style w:type="character" w:customStyle="1" w:styleId="Rimandonotaapidipagina2">
    <w:name w:val="Rimando nota a piè di pagina2"/>
    <w:rPr>
      <w:position w:val="0"/>
      <w:vertAlign w:val="superscript"/>
    </w:rPr>
  </w:style>
  <w:style w:type="character" w:customStyle="1" w:styleId="Rimandonotadichiusura1">
    <w:name w:val="Rimando nota di chiusura1"/>
    <w:rPr>
      <w:position w:val="0"/>
      <w:vertAlign w:val="superscript"/>
    </w:rPr>
  </w:style>
  <w:style w:type="character" w:customStyle="1" w:styleId="CarattereCarattere1">
    <w:name w:val="Carattere Carattere1"/>
    <w:rPr>
      <w:lang w:val="it-IT" w:bidi="ar-SA"/>
    </w:rPr>
  </w:style>
  <w:style w:type="character" w:customStyle="1" w:styleId="Rimandonotadichiusura2">
    <w:name w:val="Rimando nota di chiusura2"/>
    <w:rPr>
      <w:position w:val="0"/>
      <w:vertAlign w:val="superscript"/>
    </w:rPr>
  </w:style>
  <w:style w:type="character" w:customStyle="1" w:styleId="Caratteredinumerazione">
    <w:name w:val="Carattere di numerazione"/>
  </w:style>
  <w:style w:type="character" w:styleId="Numeroriga">
    <w:name w:val="line number"/>
    <w:basedOn w:val="Carpredefinitoparagrafo2"/>
  </w:style>
  <w:style w:type="character" w:customStyle="1" w:styleId="PidipaginaCarattere">
    <w:name w:val="Piè di pagina Carattere"/>
  </w:style>
  <w:style w:type="character" w:customStyle="1" w:styleId="WW-CollegamentoInternet">
    <w:name w:val="WW-Collegamento Internet"/>
    <w:rPr>
      <w:color w:val="FF0000"/>
      <w:u w:val="single"/>
    </w:rPr>
  </w:style>
  <w:style w:type="character" w:customStyle="1" w:styleId="EndnoteTextChar">
    <w:name w:val="Endnote Text Char"/>
    <w:basedOn w:val="DefaultParagraphFontWW"/>
    <w:rPr>
      <w:lang w:eastAsia="zh-CN"/>
    </w:rPr>
  </w:style>
  <w:style w:type="character" w:customStyle="1" w:styleId="Titolo4Carattere1">
    <w:name w:val="Titolo 4 Carattere1"/>
    <w:rPr>
      <w:sz w:val="24"/>
      <w:lang w:eastAsia="zh-CN"/>
    </w:rPr>
  </w:style>
  <w:style w:type="character" w:customStyle="1" w:styleId="Sezione1Carattere">
    <w:name w:val="Sezione1 Carattere"/>
    <w:rPr>
      <w:b/>
      <w:sz w:val="32"/>
      <w:shd w:val="clear" w:color="auto" w:fill="D8D8D8"/>
      <w:lang w:eastAsia="zh-CN"/>
    </w:rPr>
  </w:style>
  <w:style w:type="character" w:customStyle="1" w:styleId="Stile1Carattere">
    <w:name w:val="Stile1 Carattere"/>
    <w:rPr>
      <w:rFonts w:ascii="Arial Narrow" w:eastAsia="Arial Narrow" w:hAnsi="Arial Narrow" w:cs="Arial Narrow"/>
      <w:b/>
      <w:sz w:val="32"/>
      <w:shd w:val="clear" w:color="auto" w:fill="D8D8D8"/>
      <w:lang w:eastAsia="zh-CN"/>
    </w:rPr>
  </w:style>
  <w:style w:type="character" w:styleId="Rimandocommento">
    <w:name w:val="annotation reference"/>
    <w:basedOn w:val="DefaultParagraphFontWW"/>
    <w:rPr>
      <w:sz w:val="16"/>
      <w:szCs w:val="16"/>
    </w:rPr>
  </w:style>
  <w:style w:type="character" w:customStyle="1" w:styleId="CommentTextChar">
    <w:name w:val="Comment Text Char"/>
    <w:basedOn w:val="DefaultParagraphFontWW"/>
    <w:rPr>
      <w:lang w:eastAsia="zh-CN"/>
    </w:rPr>
  </w:style>
  <w:style w:type="character" w:customStyle="1" w:styleId="DocumentMapChar">
    <w:name w:val="Document Map Char"/>
    <w:basedOn w:val="DefaultParagraphFontWW"/>
    <w:rPr>
      <w:rFonts w:ascii="Tahoma" w:eastAsia="Tahoma" w:hAnsi="Tahoma" w:cs="Tahoma"/>
      <w:sz w:val="16"/>
      <w:szCs w:val="16"/>
      <w:lang w:eastAsia="zh-CN"/>
    </w:rPr>
  </w:style>
  <w:style w:type="character" w:customStyle="1" w:styleId="FootnoteSymbolWW">
    <w:name w:val="Footnote Symbol (WW)"/>
    <w:rPr>
      <w:position w:val="0"/>
      <w:vertAlign w:val="superscript"/>
    </w:rPr>
  </w:style>
  <w:style w:type="character" w:customStyle="1" w:styleId="FootnoteCharacters">
    <w:name w:val="Footnote Characters"/>
    <w:rPr>
      <w:position w:val="0"/>
      <w:vertAlign w:val="superscript"/>
    </w:rPr>
  </w:style>
  <w:style w:type="character" w:customStyle="1" w:styleId="UnresolvedMention1">
    <w:name w:val="Unresolved Mention1"/>
    <w:basedOn w:val="DefaultParagraphFontWW"/>
    <w:rPr>
      <w:color w:val="605E5C"/>
      <w:shd w:val="clear" w:color="auto" w:fill="E1DFDD"/>
    </w:rPr>
  </w:style>
  <w:style w:type="character" w:styleId="Menzionenonrisolta">
    <w:name w:val="Unresolved Mention"/>
    <w:basedOn w:val="DefaultParagraphFontWW"/>
    <w:rPr>
      <w:color w:val="605E5C"/>
      <w:shd w:val="clear" w:color="auto" w:fill="E1DFDD"/>
    </w:rPr>
  </w:style>
  <w:style w:type="character" w:customStyle="1" w:styleId="IndexLink">
    <w:name w:val="Index Link"/>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cs="Lucida Sans Unicode"/>
      <w:sz w:val="36"/>
      <w:lang w:eastAsia="zh-CN"/>
    </w:rPr>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cs="Symbol"/>
      <w:lang w:eastAsia="zh-CN"/>
    </w:rPr>
  </w:style>
  <w:style w:type="character" w:customStyle="1" w:styleId="ListLabel20">
    <w:name w:val="ListLabel 20"/>
    <w:rPr>
      <w:rFonts w:cs="OpenSymbol"/>
    </w:rPr>
  </w:style>
  <w:style w:type="character" w:customStyle="1" w:styleId="ListLabel21">
    <w:name w:val="ListLabel 21"/>
    <w:rPr>
      <w:rFonts w:cs="OpenSymbol"/>
    </w:rPr>
  </w:style>
  <w:style w:type="character" w:customStyle="1" w:styleId="ListLabel22">
    <w:name w:val="ListLabel 22"/>
    <w:rPr>
      <w:rFonts w:cs="Symbol"/>
      <w:lang w:eastAsia="zh-CN"/>
    </w:rPr>
  </w:style>
  <w:style w:type="character" w:customStyle="1" w:styleId="ListLabel23">
    <w:name w:val="ListLabel 23"/>
    <w:rPr>
      <w:rFonts w:cs="OpenSymbol"/>
    </w:rPr>
  </w:style>
  <w:style w:type="character" w:customStyle="1" w:styleId="ListLabel24">
    <w:name w:val="ListLabel 24"/>
    <w:rPr>
      <w:rFonts w:cs="OpenSymbol"/>
    </w:rPr>
  </w:style>
  <w:style w:type="character" w:customStyle="1" w:styleId="ListLabel25">
    <w:name w:val="ListLabel 25"/>
    <w:rPr>
      <w:rFonts w:cs="Symbol"/>
      <w:lang w:eastAsia="zh-CN"/>
    </w:rPr>
  </w:style>
  <w:style w:type="character" w:customStyle="1" w:styleId="ListLabel26">
    <w:name w:val="ListLabel 26"/>
    <w:rPr>
      <w:rFonts w:cs="OpenSymbol"/>
    </w:rPr>
  </w:style>
  <w:style w:type="character" w:customStyle="1" w:styleId="ListLabel27">
    <w:name w:val="ListLabel 27"/>
    <w:rPr>
      <w:rFonts w:cs="OpenSymbol"/>
    </w:rPr>
  </w:style>
  <w:style w:type="character" w:customStyle="1" w:styleId="ListLabel28">
    <w:name w:val="ListLabel 28"/>
    <w:rPr>
      <w:rFonts w:ascii="Times New Roman" w:eastAsia="Times New Roman" w:hAnsi="Times New Roman" w:cs="Arial"/>
      <w:b w:val="0"/>
      <w:i w:val="0"/>
      <w:sz w:val="24"/>
      <w:szCs w:val="20"/>
    </w:rPr>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rFonts w:cs="Verdana"/>
      <w:i w:val="0"/>
      <w:color w:val="000000"/>
      <w:sz w:val="20"/>
      <w:szCs w:val="20"/>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rFonts w:cs="Verdana"/>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cs="Verdana"/>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rPr>
      <w:rFonts w:cs="Verdana"/>
    </w:rPr>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rFonts w:cs="Verdana"/>
    </w:rPr>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rPr>
      <w:rFonts w:cs="Verdana"/>
    </w:rPr>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rFonts w:cs="Verdana"/>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rFonts w:cs="Verdana"/>
    </w:rPr>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rPr>
      <w:rFonts w:cs="Verdana"/>
    </w:rPr>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rPr>
      <w:rFonts w:cs="Verdana"/>
    </w:rPr>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rPr>
      <w:rFonts w:cs="Verdana"/>
    </w:rPr>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styleId="Rimandonotaapidipagina">
    <w:name w:val="footnote reference"/>
    <w:basedOn w:val="Carpredefinitoparagrafo"/>
    <w:rPr>
      <w:position w:val="0"/>
      <w:vertAlign w:val="superscript"/>
    </w:rPr>
  </w:style>
  <w:style w:type="numbering" w:customStyle="1" w:styleId="NoListWW">
    <w:name w:val="No List (WW)"/>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20">
    <w:name w:val="WW8Num20"/>
    <w:basedOn w:val="Nessunelenco"/>
    <w:pPr>
      <w:numPr>
        <w:numId w:val="4"/>
      </w:numPr>
    </w:pPr>
  </w:style>
  <w:style w:type="numbering" w:customStyle="1" w:styleId="WWNum1">
    <w:name w:val="WWNum1"/>
    <w:basedOn w:val="Nessunelenco"/>
    <w:pPr>
      <w:numPr>
        <w:numId w:val="5"/>
      </w:numPr>
    </w:pPr>
  </w:style>
  <w:style w:type="numbering" w:customStyle="1" w:styleId="WWNum2">
    <w:name w:val="WWNum2"/>
    <w:basedOn w:val="Nessunelenco"/>
    <w:pPr>
      <w:numPr>
        <w:numId w:val="6"/>
      </w:numPr>
    </w:pPr>
  </w:style>
  <w:style w:type="numbering" w:customStyle="1" w:styleId="WWNum3">
    <w:name w:val="WWNum3"/>
    <w:basedOn w:val="Nessunelenco"/>
    <w:pPr>
      <w:numPr>
        <w:numId w:val="7"/>
      </w:numPr>
    </w:pPr>
  </w:style>
  <w:style w:type="numbering" w:customStyle="1" w:styleId="WWNum4">
    <w:name w:val="WWNum4"/>
    <w:basedOn w:val="Nessunelenco"/>
    <w:pPr>
      <w:numPr>
        <w:numId w:val="8"/>
      </w:numPr>
    </w:pPr>
  </w:style>
  <w:style w:type="numbering" w:customStyle="1" w:styleId="WWNum5">
    <w:name w:val="WWNum5"/>
    <w:basedOn w:val="Nessunelenco"/>
    <w:pPr>
      <w:numPr>
        <w:numId w:val="9"/>
      </w:numPr>
    </w:pPr>
  </w:style>
  <w:style w:type="numbering" w:customStyle="1" w:styleId="WWNum6">
    <w:name w:val="WWNum6"/>
    <w:basedOn w:val="Nessunelenco"/>
    <w:pPr>
      <w:numPr>
        <w:numId w:val="10"/>
      </w:numPr>
    </w:pPr>
  </w:style>
  <w:style w:type="numbering" w:customStyle="1" w:styleId="WWNum7">
    <w:name w:val="WWNum7"/>
    <w:basedOn w:val="Nessunelenco"/>
    <w:pPr>
      <w:numPr>
        <w:numId w:val="11"/>
      </w:numPr>
    </w:pPr>
  </w:style>
  <w:style w:type="numbering" w:customStyle="1" w:styleId="WWNum8">
    <w:name w:val="WWNum8"/>
    <w:basedOn w:val="Nessunelenco"/>
    <w:pPr>
      <w:numPr>
        <w:numId w:val="12"/>
      </w:numPr>
    </w:pPr>
  </w:style>
  <w:style w:type="numbering" w:customStyle="1" w:styleId="WWNum9">
    <w:name w:val="WWNum9"/>
    <w:basedOn w:val="Nessunelenco"/>
    <w:pPr>
      <w:numPr>
        <w:numId w:val="13"/>
      </w:numPr>
    </w:pPr>
  </w:style>
  <w:style w:type="numbering" w:customStyle="1" w:styleId="WWNum10">
    <w:name w:val="WWNum10"/>
    <w:basedOn w:val="Nessunelenco"/>
    <w:pPr>
      <w:numPr>
        <w:numId w:val="14"/>
      </w:numPr>
    </w:pPr>
  </w:style>
  <w:style w:type="numbering" w:customStyle="1" w:styleId="WWNum11">
    <w:name w:val="WWNum11"/>
    <w:basedOn w:val="Nessunelenco"/>
    <w:pPr>
      <w:numPr>
        <w:numId w:val="15"/>
      </w:numPr>
    </w:pPr>
  </w:style>
  <w:style w:type="numbering" w:customStyle="1" w:styleId="WWNum12">
    <w:name w:val="WWNum12"/>
    <w:basedOn w:val="Nessunelenco"/>
    <w:pPr>
      <w:numPr>
        <w:numId w:val="16"/>
      </w:numPr>
    </w:pPr>
  </w:style>
  <w:style w:type="numbering" w:customStyle="1" w:styleId="WWNum13">
    <w:name w:val="WWNum13"/>
    <w:basedOn w:val="Nessunelenco"/>
    <w:pPr>
      <w:numPr>
        <w:numId w:val="17"/>
      </w:numPr>
    </w:pPr>
  </w:style>
  <w:style w:type="numbering" w:customStyle="1" w:styleId="WWNum14">
    <w:name w:val="WWNum14"/>
    <w:basedOn w:val="Nessunelenco"/>
    <w:pPr>
      <w:numPr>
        <w:numId w:val="18"/>
      </w:numPr>
    </w:pPr>
  </w:style>
  <w:style w:type="numbering" w:customStyle="1" w:styleId="WWNum15">
    <w:name w:val="WWNum15"/>
    <w:basedOn w:val="Nessunelenco"/>
    <w:pPr>
      <w:numPr>
        <w:numId w:val="19"/>
      </w:numPr>
    </w:pPr>
  </w:style>
  <w:style w:type="numbering" w:customStyle="1" w:styleId="WWNum16">
    <w:name w:val="WWNum16"/>
    <w:basedOn w:val="Nessunelenco"/>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d01.leggiditalia.it/cgi-bin/FulShow?TIPO=5&amp;NOTXT=1&amp;KEY=01LX0000144828ART8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bd01.leggiditalia.it/cgi-bin/FulShow?TIPO=5&amp;NOTXT=1&amp;KEY=01LX0000144828"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1175</Words>
  <Characters>6698</Characters>
  <Application>Microsoft Office Word</Application>
  <DocSecurity>4</DocSecurity>
  <Lines>55</Lines>
  <Paragraphs>15</Paragraphs>
  <ScaleCrop>false</ScaleCrop>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Dott.ssa Antonella Palermo</cp:lastModifiedBy>
  <cp:revision>2</cp:revision>
  <cp:lastPrinted>2020-11-24T15:24:00Z</cp:lastPrinted>
  <dcterms:created xsi:type="dcterms:W3CDTF">2025-11-05T14:04:00Z</dcterms:created>
  <dcterms:modified xsi:type="dcterms:W3CDTF">2025-11-05T14:04:00Z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