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323" w:rsidRDefault="00882C7D" w:rsidP="001D6F96">
      <w:pPr>
        <w:spacing w:after="0" w:line="0" w:lineRule="atLeast"/>
        <w:jc w:val="both"/>
        <w:rPr>
          <w:rStyle w:val="st"/>
          <w:rFonts w:ascii="Verdana" w:hAnsi="Verdana" w:cs="Arial"/>
          <w:color w:val="222222"/>
          <w:sz w:val="20"/>
          <w:szCs w:val="20"/>
        </w:rPr>
      </w:pPr>
      <w:r w:rsidRPr="002F2323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Trovolavoro ricerca </w:t>
      </w:r>
      <w:bookmarkStart w:id="0" w:name="_GoBack"/>
      <w:bookmarkEnd w:id="0"/>
      <w:r w:rsidRPr="002F2323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per </w:t>
      </w:r>
      <w:r w:rsidR="002F2323" w:rsidRPr="002F2323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una </w:t>
      </w:r>
      <w:r w:rsidRPr="002F2323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società </w:t>
      </w:r>
      <w:r w:rsidR="006109C8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di progettazione e sviluppo di soluzioni per </w:t>
      </w:r>
      <w:r w:rsidR="001D6F96">
        <w:rPr>
          <w:rFonts w:ascii="Verdana" w:eastAsia="Times New Roman" w:hAnsi="Verdana" w:cs="Times New Roman"/>
          <w:bCs/>
          <w:sz w:val="20"/>
          <w:szCs w:val="20"/>
          <w:lang w:eastAsia="it-IT"/>
        </w:rPr>
        <w:t>l’</w:t>
      </w:r>
      <w:r w:rsidR="006109C8">
        <w:rPr>
          <w:rFonts w:ascii="Verdana" w:eastAsia="Times New Roman" w:hAnsi="Verdana" w:cs="Times New Roman"/>
          <w:bCs/>
          <w:sz w:val="20"/>
          <w:szCs w:val="20"/>
          <w:lang w:eastAsia="it-IT"/>
        </w:rPr>
        <w:t>automazione industriale basate su microcontrollore</w:t>
      </w:r>
      <w:r w:rsidR="002F2323" w:rsidRPr="002F2323">
        <w:rPr>
          <w:rStyle w:val="st"/>
          <w:rFonts w:ascii="Verdana" w:hAnsi="Verdana" w:cs="Arial"/>
          <w:color w:val="222222"/>
          <w:sz w:val="20"/>
          <w:szCs w:val="20"/>
        </w:rPr>
        <w:t xml:space="preserve">, </w:t>
      </w:r>
      <w:r w:rsidR="006109C8">
        <w:rPr>
          <w:rStyle w:val="st"/>
          <w:rFonts w:ascii="Verdana" w:hAnsi="Verdana" w:cs="Arial"/>
          <w:color w:val="222222"/>
          <w:sz w:val="20"/>
          <w:szCs w:val="20"/>
        </w:rPr>
        <w:t>per il potenziamento dell’</w:t>
      </w:r>
      <w:r w:rsidR="00C74297">
        <w:rPr>
          <w:rStyle w:val="st"/>
          <w:rFonts w:ascii="Verdana" w:hAnsi="Verdana" w:cs="Arial"/>
          <w:color w:val="222222"/>
          <w:sz w:val="20"/>
          <w:szCs w:val="20"/>
        </w:rPr>
        <w:t>ufficio T</w:t>
      </w:r>
      <w:r w:rsidR="006109C8">
        <w:rPr>
          <w:rStyle w:val="st"/>
          <w:rFonts w:ascii="Verdana" w:hAnsi="Verdana" w:cs="Arial"/>
          <w:color w:val="222222"/>
          <w:sz w:val="20"/>
          <w:szCs w:val="20"/>
        </w:rPr>
        <w:t xml:space="preserve">ecnico situato in </w:t>
      </w:r>
      <w:r w:rsidR="006109C8" w:rsidRPr="00C74297">
        <w:rPr>
          <w:rStyle w:val="st"/>
          <w:rFonts w:ascii="Verdana" w:hAnsi="Verdana" w:cs="Arial"/>
          <w:b/>
          <w:i/>
          <w:color w:val="222222"/>
          <w:sz w:val="20"/>
          <w:szCs w:val="20"/>
        </w:rPr>
        <w:t>provincia di Bologna</w:t>
      </w:r>
      <w:r w:rsidR="006109C8">
        <w:rPr>
          <w:rStyle w:val="st"/>
          <w:rFonts w:ascii="Verdana" w:hAnsi="Verdana" w:cs="Arial"/>
          <w:color w:val="222222"/>
          <w:sz w:val="20"/>
          <w:szCs w:val="20"/>
        </w:rPr>
        <w:t xml:space="preserve">, </w:t>
      </w:r>
      <w:r w:rsidR="002F2323" w:rsidRPr="002F2323">
        <w:rPr>
          <w:rStyle w:val="st"/>
          <w:rFonts w:ascii="Verdana" w:hAnsi="Verdana" w:cs="Arial"/>
          <w:color w:val="222222"/>
          <w:sz w:val="20"/>
          <w:szCs w:val="20"/>
        </w:rPr>
        <w:t>un:</w:t>
      </w:r>
    </w:p>
    <w:p w:rsidR="001D6F96" w:rsidRDefault="001D6F96" w:rsidP="001D6F96">
      <w:pPr>
        <w:spacing w:after="0" w:line="0" w:lineRule="atLeast"/>
        <w:jc w:val="both"/>
        <w:rPr>
          <w:rStyle w:val="st"/>
          <w:rFonts w:ascii="Verdana" w:hAnsi="Verdana" w:cs="Arial"/>
          <w:color w:val="222222"/>
          <w:sz w:val="20"/>
          <w:szCs w:val="20"/>
        </w:rPr>
      </w:pPr>
    </w:p>
    <w:p w:rsidR="002F2323" w:rsidRDefault="004359C5" w:rsidP="001D6F96">
      <w:pPr>
        <w:spacing w:after="0" w:line="0" w:lineRule="atLeast"/>
        <w:jc w:val="center"/>
        <w:rPr>
          <w:rStyle w:val="st"/>
          <w:rFonts w:ascii="Verdana" w:hAnsi="Verdana" w:cs="Arial"/>
          <w:b/>
          <w:color w:val="222222"/>
        </w:rPr>
      </w:pPr>
      <w:r>
        <w:rPr>
          <w:rStyle w:val="st"/>
          <w:rFonts w:ascii="Verdana" w:hAnsi="Verdana" w:cs="Arial"/>
          <w:b/>
          <w:color w:val="222222"/>
        </w:rPr>
        <w:t>PROGETTISTA HARDWARE</w:t>
      </w:r>
    </w:p>
    <w:p w:rsidR="001D6F96" w:rsidRDefault="001D6F96" w:rsidP="001D6F96">
      <w:pPr>
        <w:spacing w:after="0" w:line="0" w:lineRule="atLeast"/>
        <w:jc w:val="center"/>
        <w:rPr>
          <w:rStyle w:val="st"/>
          <w:rFonts w:ascii="Verdana" w:hAnsi="Verdana" w:cs="Arial"/>
          <w:b/>
          <w:color w:val="222222"/>
        </w:rPr>
      </w:pPr>
    </w:p>
    <w:p w:rsidR="00B511EC" w:rsidRDefault="004359C5" w:rsidP="001D6F96">
      <w:pPr>
        <w:pStyle w:val="PreformattatoHTML"/>
        <w:shd w:val="clear" w:color="auto" w:fill="FFFFFF"/>
        <w:jc w:val="both"/>
        <w:rPr>
          <w:rFonts w:ascii="Verdana" w:hAnsi="Verdana" w:cs="Arial"/>
          <w:shd w:val="clear" w:color="auto" w:fill="FFFFFF"/>
        </w:rPr>
      </w:pPr>
      <w:r w:rsidRPr="00B511EC">
        <w:rPr>
          <w:rFonts w:ascii="Verdana" w:eastAsia="Times New Roman" w:hAnsi="Verdana" w:cs="Times New Roman"/>
          <w:bCs/>
          <w:lang w:eastAsia="it-IT"/>
        </w:rPr>
        <w:t>Il</w:t>
      </w:r>
      <w:r w:rsidR="006109C8" w:rsidRPr="00B511EC">
        <w:rPr>
          <w:rFonts w:ascii="Verdana" w:eastAsia="Times New Roman" w:hAnsi="Verdana" w:cs="Times New Roman"/>
          <w:b/>
          <w:bCs/>
          <w:i/>
          <w:lang w:eastAsia="it-IT"/>
        </w:rPr>
        <w:t xml:space="preserve"> Progettista </w:t>
      </w:r>
      <w:r w:rsidRPr="00B511EC">
        <w:rPr>
          <w:rFonts w:ascii="Verdana" w:eastAsia="Times New Roman" w:hAnsi="Verdana" w:cs="Times New Roman"/>
          <w:b/>
          <w:bCs/>
          <w:i/>
          <w:lang w:eastAsia="it-IT"/>
        </w:rPr>
        <w:t>Hardware</w:t>
      </w:r>
      <w:r w:rsidR="002F2323" w:rsidRPr="00B511EC">
        <w:rPr>
          <w:rFonts w:ascii="Verdana" w:eastAsia="Times New Roman" w:hAnsi="Verdana" w:cs="Times New Roman"/>
          <w:bCs/>
          <w:lang w:eastAsia="it-IT"/>
        </w:rPr>
        <w:t xml:space="preserve">, a diretto riporto del Responsabile </w:t>
      </w:r>
      <w:r w:rsidR="00B511EC">
        <w:rPr>
          <w:rFonts w:ascii="Verdana" w:eastAsia="Times New Roman" w:hAnsi="Verdana" w:cs="Times New Roman"/>
          <w:bCs/>
          <w:lang w:eastAsia="it-IT"/>
        </w:rPr>
        <w:t xml:space="preserve">della </w:t>
      </w:r>
      <w:r w:rsidR="002F2323" w:rsidRPr="00B511EC">
        <w:rPr>
          <w:rFonts w:ascii="Verdana" w:eastAsia="Times New Roman" w:hAnsi="Verdana" w:cs="Times New Roman"/>
          <w:bCs/>
          <w:lang w:eastAsia="it-IT"/>
        </w:rPr>
        <w:t xml:space="preserve">Ricerca &amp; Sviluppo, verrà inserito in un team di professionisti e si occuperà </w:t>
      </w:r>
      <w:r w:rsidR="00B511EC" w:rsidRPr="00B511EC">
        <w:rPr>
          <w:rFonts w:ascii="Verdana" w:eastAsia="Times New Roman" w:hAnsi="Verdana" w:cs="Times New Roman"/>
          <w:bCs/>
          <w:lang w:eastAsia="it-IT"/>
        </w:rPr>
        <w:t>della proget</w:t>
      </w:r>
      <w:r w:rsidR="00B511EC" w:rsidRPr="00B511EC">
        <w:rPr>
          <w:rFonts w:ascii="Verdana" w:hAnsi="Verdana" w:cs="Courier New"/>
        </w:rPr>
        <w:t>tazione hardware</w:t>
      </w:r>
      <w:r w:rsidR="004D0514">
        <w:rPr>
          <w:rFonts w:ascii="Verdana" w:hAnsi="Verdana" w:cs="Courier New"/>
        </w:rPr>
        <w:t xml:space="preserve"> di sistemi basati su microcontrollori</w:t>
      </w:r>
      <w:r w:rsidR="00B511EC" w:rsidRPr="00B511EC">
        <w:rPr>
          <w:rFonts w:ascii="Verdana" w:hAnsi="Verdana" w:cs="Courier New"/>
        </w:rPr>
        <w:t xml:space="preserve"> </w:t>
      </w:r>
      <w:r w:rsidR="004D0514">
        <w:rPr>
          <w:rFonts w:ascii="Helvetica" w:hAnsi="Helvetica"/>
          <w:color w:val="212121"/>
          <w:sz w:val="21"/>
          <w:szCs w:val="21"/>
          <w:shd w:val="clear" w:color="auto" w:fill="FFFFFF"/>
        </w:rPr>
        <w:t>dedicandosi allo sviluppo d</w:t>
      </w:r>
      <w:r w:rsidR="001D6F96">
        <w:rPr>
          <w:rFonts w:ascii="Helvetica" w:hAnsi="Helvetica"/>
          <w:color w:val="212121"/>
          <w:sz w:val="21"/>
          <w:szCs w:val="21"/>
          <w:shd w:val="clear" w:color="auto" w:fill="FFFFFF"/>
        </w:rPr>
        <w:t>e</w:t>
      </w:r>
      <w:r w:rsidR="004D0514">
        <w:rPr>
          <w:rFonts w:ascii="Helvetica" w:hAnsi="Helvetica"/>
          <w:color w:val="212121"/>
          <w:sz w:val="21"/>
          <w:szCs w:val="21"/>
          <w:shd w:val="clear" w:color="auto" w:fill="FFFFFF"/>
        </w:rPr>
        <w:t xml:space="preserve">i componenti HW, dalla definizione delle specifiche al </w:t>
      </w:r>
      <w:proofErr w:type="spellStart"/>
      <w:r w:rsidR="004D0514">
        <w:rPr>
          <w:rFonts w:ascii="Helvetica" w:hAnsi="Helvetica"/>
          <w:color w:val="212121"/>
          <w:sz w:val="21"/>
          <w:szCs w:val="21"/>
          <w:shd w:val="clear" w:color="auto" w:fill="FFFFFF"/>
        </w:rPr>
        <w:t>testing</w:t>
      </w:r>
      <w:proofErr w:type="spellEnd"/>
      <w:r w:rsidR="004D0514">
        <w:rPr>
          <w:rFonts w:ascii="Helvetica" w:hAnsi="Helvetica"/>
          <w:color w:val="212121"/>
          <w:sz w:val="21"/>
          <w:szCs w:val="21"/>
          <w:shd w:val="clear" w:color="auto" w:fill="FFFFFF"/>
        </w:rPr>
        <w:t xml:space="preserve"> e </w:t>
      </w:r>
      <w:r w:rsidR="001D6F96">
        <w:rPr>
          <w:rFonts w:ascii="Helvetica" w:hAnsi="Helvetica"/>
          <w:color w:val="212121"/>
          <w:sz w:val="21"/>
          <w:szCs w:val="21"/>
          <w:shd w:val="clear" w:color="auto" w:fill="FFFFFF"/>
        </w:rPr>
        <w:t xml:space="preserve">alla </w:t>
      </w:r>
      <w:r w:rsidR="004D0514">
        <w:rPr>
          <w:rFonts w:ascii="Helvetica" w:hAnsi="Helvetica"/>
          <w:color w:val="212121"/>
          <w:sz w:val="21"/>
          <w:szCs w:val="21"/>
          <w:shd w:val="clear" w:color="auto" w:fill="FFFFFF"/>
        </w:rPr>
        <w:t>validazione di componenti e piattaforma. </w:t>
      </w:r>
      <w:r w:rsidR="004D0514">
        <w:rPr>
          <w:rFonts w:ascii="Verdana" w:hAnsi="Verdana" w:cs="Courier New"/>
        </w:rPr>
        <w:t xml:space="preserve">Sarà responsabile della </w:t>
      </w:r>
      <w:r w:rsidR="004D0514">
        <w:rPr>
          <w:rFonts w:ascii="Verdana" w:hAnsi="Verdana" w:cs="Arial"/>
          <w:shd w:val="clear" w:color="auto" w:fill="FFFFFF"/>
        </w:rPr>
        <w:t>preparazione di tutta la</w:t>
      </w:r>
      <w:r w:rsidR="00B511EC" w:rsidRPr="00B511EC">
        <w:rPr>
          <w:rFonts w:ascii="Verdana" w:hAnsi="Verdana" w:cs="Arial"/>
          <w:shd w:val="clear" w:color="auto" w:fill="FFFFFF"/>
        </w:rPr>
        <w:t xml:space="preserve"> d</w:t>
      </w:r>
      <w:r w:rsidR="00B511EC">
        <w:rPr>
          <w:rFonts w:ascii="Verdana" w:hAnsi="Verdana" w:cs="Arial"/>
          <w:shd w:val="clear" w:color="auto" w:fill="FFFFFF"/>
        </w:rPr>
        <w:t xml:space="preserve">ocumentazione </w:t>
      </w:r>
      <w:r w:rsidR="004D0514">
        <w:rPr>
          <w:rFonts w:ascii="Verdana" w:hAnsi="Verdana" w:cs="Arial"/>
          <w:shd w:val="clear" w:color="auto" w:fill="FFFFFF"/>
        </w:rPr>
        <w:t xml:space="preserve">a supporto </w:t>
      </w:r>
      <w:r w:rsidR="001D6F96">
        <w:rPr>
          <w:rFonts w:ascii="Verdana" w:hAnsi="Verdana" w:cs="Arial"/>
          <w:shd w:val="clear" w:color="auto" w:fill="FFFFFF"/>
        </w:rPr>
        <w:t>della progettazione e produzione</w:t>
      </w:r>
      <w:r w:rsidR="00B511EC">
        <w:rPr>
          <w:rFonts w:ascii="Verdana" w:hAnsi="Verdana" w:cs="Arial"/>
          <w:shd w:val="clear" w:color="auto" w:fill="FFFFFF"/>
        </w:rPr>
        <w:t>.</w:t>
      </w:r>
    </w:p>
    <w:p w:rsidR="00882C7D" w:rsidRPr="00882C7D" w:rsidRDefault="00882C7D" w:rsidP="00882C7D">
      <w:pPr>
        <w:spacing w:before="200" w:after="0" w:line="0" w:lineRule="atLeast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2F2323">
        <w:rPr>
          <w:rFonts w:ascii="Verdana" w:eastAsia="Times New Roman" w:hAnsi="Verdana" w:cs="Times New Roman"/>
          <w:b/>
          <w:sz w:val="20"/>
          <w:szCs w:val="20"/>
          <w:lang w:eastAsia="it-IT"/>
        </w:rPr>
        <w:t>Requisiti</w:t>
      </w:r>
      <w:r w:rsidR="001D6F96">
        <w:rPr>
          <w:rFonts w:ascii="Verdana" w:eastAsia="Times New Roman" w:hAnsi="Verdana" w:cs="Times New Roman"/>
          <w:b/>
          <w:sz w:val="20"/>
          <w:szCs w:val="20"/>
          <w:lang w:eastAsia="it-IT"/>
        </w:rPr>
        <w:t>:</w:t>
      </w:r>
    </w:p>
    <w:p w:rsidR="002F2323" w:rsidRPr="002F2323" w:rsidRDefault="00D32CAE" w:rsidP="00B4444F">
      <w:pPr>
        <w:pStyle w:val="Paragrafoelenco"/>
        <w:numPr>
          <w:ilvl w:val="0"/>
          <w:numId w:val="1"/>
        </w:numPr>
        <w:spacing w:before="200" w:after="0" w:line="0" w:lineRule="atLeast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it-IT"/>
        </w:rPr>
        <w:t>Laurea Triennale o Specialistica in Ingegneria;</w:t>
      </w:r>
    </w:p>
    <w:p w:rsidR="00B4444F" w:rsidRDefault="006109C8" w:rsidP="00B4444F">
      <w:pPr>
        <w:pStyle w:val="Paragrafoelenco"/>
        <w:numPr>
          <w:ilvl w:val="0"/>
          <w:numId w:val="1"/>
        </w:numPr>
        <w:spacing w:before="200" w:after="0" w:line="0" w:lineRule="atLeast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>E</w:t>
      </w:r>
      <w:r w:rsidR="002F2323">
        <w:rPr>
          <w:rFonts w:ascii="Verdana" w:eastAsia="Times New Roman" w:hAnsi="Verdana" w:cs="Times New Roman"/>
          <w:sz w:val="20"/>
          <w:szCs w:val="20"/>
          <w:lang w:eastAsia="it-IT"/>
        </w:rPr>
        <w:t xml:space="preserve">sperienza di almeno </w:t>
      </w:r>
      <w:r w:rsidR="002D1C78">
        <w:rPr>
          <w:rFonts w:ascii="Verdana" w:eastAsia="Times New Roman" w:hAnsi="Verdana" w:cs="Times New Roman"/>
          <w:b/>
          <w:i/>
          <w:sz w:val="20"/>
          <w:szCs w:val="20"/>
          <w:lang w:eastAsia="it-IT"/>
        </w:rPr>
        <w:t>10</w:t>
      </w:r>
      <w:r w:rsidR="002F2323" w:rsidRPr="00C74297">
        <w:rPr>
          <w:rFonts w:ascii="Verdana" w:eastAsia="Times New Roman" w:hAnsi="Verdana" w:cs="Times New Roman"/>
          <w:b/>
          <w:i/>
          <w:sz w:val="20"/>
          <w:szCs w:val="20"/>
          <w:lang w:eastAsia="it-IT"/>
        </w:rPr>
        <w:t xml:space="preserve"> anni </w:t>
      </w:r>
      <w:r w:rsidR="002D1C78">
        <w:rPr>
          <w:rFonts w:ascii="Verdana" w:eastAsia="Times New Roman" w:hAnsi="Verdana" w:cs="Times New Roman"/>
          <w:b/>
          <w:i/>
          <w:sz w:val="20"/>
          <w:szCs w:val="20"/>
          <w:lang w:eastAsia="it-IT"/>
        </w:rPr>
        <w:t xml:space="preserve">nella progettazione hardware digitale / analogica </w:t>
      </w:r>
      <w:r w:rsidR="002D1C78" w:rsidRPr="002D1C78">
        <w:rPr>
          <w:rFonts w:ascii="Verdana" w:eastAsia="Times New Roman" w:hAnsi="Verdana" w:cs="Times New Roman"/>
          <w:i/>
          <w:sz w:val="20"/>
          <w:szCs w:val="20"/>
          <w:lang w:eastAsia="it-IT"/>
        </w:rPr>
        <w:t>(principali sensori e problematiche interfacciamento e disturbi)</w:t>
      </w:r>
      <w:r w:rsidR="002F2323" w:rsidRPr="002D1C78">
        <w:rPr>
          <w:rFonts w:ascii="Verdana" w:eastAsia="Times New Roman" w:hAnsi="Verdana" w:cs="Times New Roman"/>
          <w:sz w:val="20"/>
          <w:szCs w:val="20"/>
          <w:lang w:eastAsia="it-IT"/>
        </w:rPr>
        <w:t>,</w:t>
      </w:r>
      <w:r w:rsidR="002F2323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>maturata</w:t>
      </w:r>
      <w:r w:rsidR="002F2323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 xml:space="preserve">presso aziende </w:t>
      </w:r>
      <w:r w:rsidR="002D5CA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operanti nel settore 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>elettronic</w:t>
      </w:r>
      <w:r w:rsidR="002D5CAC">
        <w:rPr>
          <w:rFonts w:ascii="Verdana" w:eastAsia="Times New Roman" w:hAnsi="Verdana" w:cs="Times New Roman"/>
          <w:sz w:val="20"/>
          <w:szCs w:val="20"/>
          <w:lang w:eastAsia="it-IT"/>
        </w:rPr>
        <w:t>o</w:t>
      </w:r>
      <w:r w:rsidR="00B4444F">
        <w:rPr>
          <w:rFonts w:ascii="Verdana" w:eastAsia="Times New Roman" w:hAnsi="Verdana" w:cs="Times New Roman"/>
          <w:sz w:val="20"/>
          <w:szCs w:val="20"/>
          <w:lang w:eastAsia="it-IT"/>
        </w:rPr>
        <w:t>;</w:t>
      </w:r>
      <w:r w:rsidR="002F2323" w:rsidRPr="00B4444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</w:p>
    <w:p w:rsidR="002D1C78" w:rsidRDefault="002D1C78" w:rsidP="00B4444F">
      <w:pPr>
        <w:pStyle w:val="Paragrafoelenco"/>
        <w:numPr>
          <w:ilvl w:val="0"/>
          <w:numId w:val="1"/>
        </w:numPr>
        <w:spacing w:before="200" w:after="0" w:line="0" w:lineRule="atLeast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>Conoscenza dei principali componenti elettronici in uso nel settore dell’automazione / controlli industriali;</w:t>
      </w:r>
    </w:p>
    <w:p w:rsidR="002D1C78" w:rsidRDefault="002D1C78" w:rsidP="00B4444F">
      <w:pPr>
        <w:pStyle w:val="Paragrafoelenco"/>
        <w:numPr>
          <w:ilvl w:val="0"/>
          <w:numId w:val="1"/>
        </w:numPr>
        <w:spacing w:before="200" w:after="0" w:line="0" w:lineRule="atLeast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>Competenze in materia di normative sicurezza elettrica e compatibilità elettromagnetica;</w:t>
      </w:r>
    </w:p>
    <w:p w:rsidR="002F2323" w:rsidRPr="00B4444F" w:rsidRDefault="006109C8" w:rsidP="00C74297">
      <w:pPr>
        <w:pStyle w:val="Paragrafoelenco"/>
        <w:numPr>
          <w:ilvl w:val="0"/>
          <w:numId w:val="4"/>
        </w:numPr>
        <w:spacing w:before="200" w:after="0" w:line="0" w:lineRule="atLeast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6109C8">
        <w:rPr>
          <w:rFonts w:ascii="Verdana" w:eastAsia="Times New Roman" w:hAnsi="Verdana" w:cs="Times New Roman"/>
          <w:b/>
          <w:sz w:val="20"/>
          <w:szCs w:val="20"/>
          <w:lang w:eastAsia="it-IT"/>
        </w:rPr>
        <w:t>C</w:t>
      </w:r>
      <w:r w:rsidR="00B4444F" w:rsidRPr="006109C8"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onoscenza </w:t>
      </w:r>
      <w:r w:rsidRPr="006109C8"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professionale </w:t>
      </w:r>
      <w:r w:rsidR="00B4444F" w:rsidRPr="006109C8">
        <w:rPr>
          <w:rFonts w:ascii="Verdana" w:eastAsia="Times New Roman" w:hAnsi="Verdana" w:cs="Times New Roman"/>
          <w:b/>
          <w:sz w:val="20"/>
          <w:szCs w:val="20"/>
          <w:lang w:eastAsia="it-IT"/>
        </w:rPr>
        <w:t>della lingua inglese</w:t>
      </w:r>
      <w:r w:rsidR="002D1C78">
        <w:rPr>
          <w:rFonts w:ascii="Verdana" w:eastAsia="Times New Roman" w:hAnsi="Verdana" w:cs="Times New Roman"/>
          <w:sz w:val="20"/>
          <w:szCs w:val="20"/>
          <w:lang w:eastAsia="it-IT"/>
        </w:rPr>
        <w:t xml:space="preserve">, (letta e 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>scritta</w:t>
      </w:r>
      <w:r w:rsidR="002D1C78">
        <w:rPr>
          <w:rFonts w:ascii="Verdana" w:eastAsia="Times New Roman" w:hAnsi="Verdana" w:cs="Times New Roman"/>
          <w:sz w:val="20"/>
          <w:szCs w:val="20"/>
          <w:lang w:eastAsia="it-IT"/>
        </w:rPr>
        <w:t>).</w:t>
      </w:r>
    </w:p>
    <w:p w:rsidR="001D6F96" w:rsidRDefault="001D6F96" w:rsidP="00B4444F">
      <w:pPr>
        <w:tabs>
          <w:tab w:val="num" w:pos="780"/>
        </w:tabs>
        <w:spacing w:before="200" w:after="0" w:line="0" w:lineRule="atLeast"/>
        <w:jc w:val="both"/>
        <w:rPr>
          <w:rFonts w:ascii="Verdana" w:eastAsia="Times New Roman" w:hAnsi="Verdana" w:cs="Times New Roman"/>
          <w:bCs/>
          <w:sz w:val="20"/>
          <w:szCs w:val="20"/>
          <w:lang w:eastAsia="it-IT"/>
        </w:rPr>
      </w:pPr>
    </w:p>
    <w:p w:rsidR="00882C7D" w:rsidRDefault="00B4444F" w:rsidP="00B4444F">
      <w:pPr>
        <w:tabs>
          <w:tab w:val="num" w:pos="780"/>
        </w:tabs>
        <w:spacing w:before="200" w:after="0" w:line="0" w:lineRule="atLeast"/>
        <w:jc w:val="both"/>
        <w:rPr>
          <w:rFonts w:ascii="Verdana" w:eastAsia="Times New Roman" w:hAnsi="Verdana" w:cs="Times New Roman"/>
          <w:b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Completano il profilo </w:t>
      </w:r>
      <w:r w:rsidRPr="00B4444F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proattività, autonomia nell’organizzazione del proprio lavoro, significativa capacità di analisi e di </w:t>
      </w:r>
      <w:proofErr w:type="spellStart"/>
      <w:r w:rsidRPr="00B4444F">
        <w:rPr>
          <w:rFonts w:ascii="Verdana" w:eastAsia="Times New Roman" w:hAnsi="Verdana" w:cs="Times New Roman"/>
          <w:bCs/>
          <w:sz w:val="20"/>
          <w:szCs w:val="20"/>
          <w:lang w:eastAsia="it-IT"/>
        </w:rPr>
        <w:t>problem-solving</w:t>
      </w:r>
      <w:proofErr w:type="spellEnd"/>
      <w:r w:rsidRPr="00B4444F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 unita ad una predisposizione a lavorare in team.</w:t>
      </w:r>
    </w:p>
    <w:p w:rsidR="00857DD2" w:rsidRPr="00857DD2" w:rsidRDefault="00857DD2" w:rsidP="00857DD2">
      <w:pPr>
        <w:spacing w:after="0" w:line="240" w:lineRule="auto"/>
        <w:ind w:left="-142" w:right="-1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4444F" w:rsidRPr="002D1C78" w:rsidRDefault="006109C8" w:rsidP="00B4444F">
      <w:pPr>
        <w:tabs>
          <w:tab w:val="num" w:pos="780"/>
        </w:tabs>
        <w:spacing w:before="200" w:after="0" w:line="0" w:lineRule="atLeast"/>
        <w:jc w:val="both"/>
        <w:rPr>
          <w:rFonts w:ascii="Verdana" w:eastAsia="Times New Roman" w:hAnsi="Verdana" w:cs="Times New Roman"/>
          <w:b/>
          <w:bCs/>
          <w:i/>
          <w:sz w:val="20"/>
          <w:szCs w:val="20"/>
          <w:lang w:eastAsia="it-IT"/>
        </w:rPr>
      </w:pPr>
      <w:r w:rsidRPr="002D1C78">
        <w:rPr>
          <w:rFonts w:ascii="Verdana" w:eastAsia="Times New Roman" w:hAnsi="Verdana" w:cs="Times New Roman"/>
          <w:b/>
          <w:bCs/>
          <w:i/>
          <w:sz w:val="20"/>
          <w:szCs w:val="20"/>
          <w:lang w:eastAsia="it-IT"/>
        </w:rPr>
        <w:t>L’i</w:t>
      </w:r>
      <w:r w:rsidR="00B4444F" w:rsidRPr="002D1C78">
        <w:rPr>
          <w:rFonts w:ascii="Verdana" w:eastAsia="Times New Roman" w:hAnsi="Verdana" w:cs="Times New Roman"/>
          <w:b/>
          <w:bCs/>
          <w:i/>
          <w:sz w:val="20"/>
          <w:szCs w:val="20"/>
          <w:lang w:eastAsia="it-IT"/>
        </w:rPr>
        <w:t xml:space="preserve">nquadramento e </w:t>
      </w:r>
      <w:r w:rsidRPr="002D1C78">
        <w:rPr>
          <w:rFonts w:ascii="Verdana" w:eastAsia="Times New Roman" w:hAnsi="Verdana" w:cs="Times New Roman"/>
          <w:b/>
          <w:bCs/>
          <w:i/>
          <w:sz w:val="20"/>
          <w:szCs w:val="20"/>
          <w:lang w:eastAsia="it-IT"/>
        </w:rPr>
        <w:t xml:space="preserve">la </w:t>
      </w:r>
      <w:r w:rsidR="00B4444F" w:rsidRPr="002D1C78">
        <w:rPr>
          <w:rFonts w:ascii="Verdana" w:eastAsia="Times New Roman" w:hAnsi="Verdana" w:cs="Times New Roman"/>
          <w:b/>
          <w:bCs/>
          <w:i/>
          <w:sz w:val="20"/>
          <w:szCs w:val="20"/>
          <w:lang w:eastAsia="it-IT"/>
        </w:rPr>
        <w:t>retribuzione saranno commisurati all'effettiva esperienza del candidato.</w:t>
      </w:r>
    </w:p>
    <w:p w:rsidR="00882C7D" w:rsidRDefault="00882C7D" w:rsidP="00882C7D">
      <w:pPr>
        <w:spacing w:before="200" w:after="0" w:line="0" w:lineRule="atLeast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 w:rsidRPr="00B4444F">
        <w:rPr>
          <w:rFonts w:ascii="Verdana" w:eastAsia="Times New Roman" w:hAnsi="Verdana" w:cs="Times New Roman"/>
          <w:b/>
          <w:sz w:val="20"/>
          <w:szCs w:val="20"/>
          <w:lang w:eastAsia="it-IT"/>
        </w:rPr>
        <w:t>Sede di lavoro</w:t>
      </w:r>
      <w:r w:rsidR="00B4444F"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: </w:t>
      </w:r>
      <w:r w:rsidR="004359C5">
        <w:rPr>
          <w:rFonts w:ascii="Verdana" w:eastAsia="Times New Roman" w:hAnsi="Verdana" w:cs="Times New Roman"/>
          <w:b/>
          <w:sz w:val="20"/>
          <w:szCs w:val="20"/>
          <w:lang w:eastAsia="it-IT"/>
        </w:rPr>
        <w:t>provincia di Bologna</w:t>
      </w:r>
    </w:p>
    <w:p w:rsidR="00D32CAE" w:rsidRDefault="00D32CAE" w:rsidP="00882C7D">
      <w:pPr>
        <w:spacing w:before="200" w:after="0" w:line="0" w:lineRule="atLeast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</w:p>
    <w:p w:rsidR="00D32CAE" w:rsidRPr="00D32CAE" w:rsidRDefault="00D32CAE" w:rsidP="00D32CAE">
      <w:r w:rsidRPr="00D32CAE">
        <w:rPr>
          <w:rFonts w:ascii="Ebrima" w:hAnsi="Ebrima"/>
        </w:rPr>
        <w:t xml:space="preserve">Inviare il proprio cv aggiornato a: </w:t>
      </w:r>
      <w:hyperlink r:id="rId5" w:history="1">
        <w:r w:rsidRPr="000D6AB1">
          <w:rPr>
            <w:rStyle w:val="Collegamentoipertestuale"/>
            <w:rFonts w:ascii="Ebrima" w:hAnsi="Ebrima"/>
          </w:rPr>
          <w:t>elisabetta.panzeri@rcs.it</w:t>
        </w:r>
      </w:hyperlink>
      <w:r>
        <w:rPr>
          <w:rFonts w:ascii="Ebrima" w:hAnsi="Ebrima"/>
        </w:rPr>
        <w:t xml:space="preserve"> </w:t>
      </w:r>
      <w:r w:rsidRPr="00D32CAE">
        <w:rPr>
          <w:rFonts w:ascii="Ebrima" w:hAnsi="Ebrima"/>
        </w:rPr>
        <w:t xml:space="preserve">entro il </w:t>
      </w:r>
      <w:r w:rsidR="00172BCE">
        <w:rPr>
          <w:rFonts w:ascii="Ebrima" w:hAnsi="Ebrima"/>
        </w:rPr>
        <w:t>1 novembre 2019</w:t>
      </w:r>
    </w:p>
    <w:p w:rsidR="00D32CAE" w:rsidRPr="00D32CAE" w:rsidRDefault="00D32CAE" w:rsidP="00D32CAE">
      <w:r w:rsidRPr="00D32CAE">
        <w:rPr>
          <w:rFonts w:ascii="Ebrima" w:hAnsi="Ebrima"/>
        </w:rPr>
        <w:t>inserendo in oggetto “Rif. Contatto Ufficio Placement Politecnico di Bari”</w:t>
      </w:r>
    </w:p>
    <w:p w:rsidR="00D32CAE" w:rsidRPr="00882C7D" w:rsidRDefault="00D32CAE" w:rsidP="00882C7D">
      <w:pPr>
        <w:spacing w:before="200" w:after="0" w:line="0" w:lineRule="atLeast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:rsidR="00134BB3" w:rsidRDefault="00134BB3"/>
    <w:p w:rsidR="002D1C78" w:rsidRPr="002D1C78" w:rsidRDefault="002D1C78" w:rsidP="002D1C78">
      <w:pPr>
        <w:spacing w:after="160" w:line="254" w:lineRule="auto"/>
        <w:ind w:right="-1"/>
        <w:rPr>
          <w:rFonts w:ascii="Verdana" w:hAnsi="Verdana"/>
          <w:sz w:val="16"/>
          <w:szCs w:val="16"/>
        </w:rPr>
      </w:pPr>
      <w:r w:rsidRPr="002D1C78">
        <w:rPr>
          <w:rFonts w:ascii="Verdana" w:hAnsi="Verdana"/>
          <w:color w:val="000000" w:themeColor="text1"/>
          <w:sz w:val="16"/>
          <w:szCs w:val="16"/>
        </w:rPr>
        <w:t xml:space="preserve">Il presente annuncio si rivolge ai candidati di ambo i sessi (L. 903/77). </w:t>
      </w:r>
      <w:r w:rsidRPr="002D1C78">
        <w:rPr>
          <w:rFonts w:ascii="Verdana" w:hAnsi="Verdana"/>
          <w:sz w:val="16"/>
          <w:szCs w:val="16"/>
        </w:rPr>
        <w:t>I dati saranno trattati in osservanza alla nuova normativa europea sulla protezione dei dati personali (GDPR, Reg. UE 2016/679)</w:t>
      </w:r>
    </w:p>
    <w:p w:rsidR="00B4444F" w:rsidRPr="002C403B" w:rsidRDefault="00B4444F" w:rsidP="002D1C78">
      <w:pPr>
        <w:jc w:val="center"/>
        <w:rPr>
          <w:sz w:val="18"/>
        </w:rPr>
      </w:pPr>
    </w:p>
    <w:sectPr w:rsidR="00B4444F" w:rsidRPr="002C40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5B3"/>
    <w:multiLevelType w:val="hybridMultilevel"/>
    <w:tmpl w:val="714E44DE"/>
    <w:lvl w:ilvl="0" w:tplc="B9069FFA">
      <w:start w:val="1"/>
      <w:numFmt w:val="bullet"/>
      <w:lvlText w:val="-"/>
      <w:lvlJc w:val="left"/>
      <w:pPr>
        <w:ind w:left="180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2D476E"/>
    <w:multiLevelType w:val="hybridMultilevel"/>
    <w:tmpl w:val="064E4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E2B3D"/>
    <w:multiLevelType w:val="hybridMultilevel"/>
    <w:tmpl w:val="326A7C36"/>
    <w:lvl w:ilvl="0" w:tplc="031CB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C6FD0"/>
    <w:multiLevelType w:val="hybridMultilevel"/>
    <w:tmpl w:val="A26E05AC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6BC0698C"/>
    <w:multiLevelType w:val="hybridMultilevel"/>
    <w:tmpl w:val="DEE20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7D"/>
    <w:rsid w:val="00134BB3"/>
    <w:rsid w:val="00172BCE"/>
    <w:rsid w:val="001B06EE"/>
    <w:rsid w:val="001D6F96"/>
    <w:rsid w:val="002C403B"/>
    <w:rsid w:val="002D1C78"/>
    <w:rsid w:val="002D5CAC"/>
    <w:rsid w:val="002F2323"/>
    <w:rsid w:val="004359C5"/>
    <w:rsid w:val="004D0514"/>
    <w:rsid w:val="006109C8"/>
    <w:rsid w:val="00837AC4"/>
    <w:rsid w:val="00857DD2"/>
    <w:rsid w:val="00882C7D"/>
    <w:rsid w:val="00953135"/>
    <w:rsid w:val="009E01E0"/>
    <w:rsid w:val="00B4444F"/>
    <w:rsid w:val="00B511EC"/>
    <w:rsid w:val="00C26D14"/>
    <w:rsid w:val="00C74297"/>
    <w:rsid w:val="00C761E6"/>
    <w:rsid w:val="00D3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9D31"/>
  <w15:docId w15:val="{3D91A24D-953D-4334-AC22-5E834494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88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82C7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videnziato">
    <w:name w:val="evidenziato"/>
    <w:basedOn w:val="Carpredefinitoparagrafo"/>
    <w:rsid w:val="00882C7D"/>
  </w:style>
  <w:style w:type="character" w:styleId="Enfasigrassetto">
    <w:name w:val="Strong"/>
    <w:basedOn w:val="Carpredefinitoparagrafo"/>
    <w:uiPriority w:val="22"/>
    <w:qFormat/>
    <w:rsid w:val="00882C7D"/>
    <w:rPr>
      <w:b/>
      <w:bCs/>
    </w:rPr>
  </w:style>
  <w:style w:type="character" w:customStyle="1" w:styleId="st">
    <w:name w:val="st"/>
    <w:basedOn w:val="Carpredefinitoparagrafo"/>
    <w:rsid w:val="002F2323"/>
  </w:style>
  <w:style w:type="paragraph" w:styleId="Paragrafoelenco">
    <w:name w:val="List Paragraph"/>
    <w:basedOn w:val="Normale"/>
    <w:uiPriority w:val="34"/>
    <w:qFormat/>
    <w:rsid w:val="002F2323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B511E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511EC"/>
    <w:rPr>
      <w:rFonts w:ascii="Consolas" w:hAnsi="Consolas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D32C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isabetta.panzeri@rcs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RCS Mediagroup Spa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Caironi Valeria</dc:creator>
  <cp:lastModifiedBy>AMM-P0363</cp:lastModifiedBy>
  <cp:revision>4</cp:revision>
  <dcterms:created xsi:type="dcterms:W3CDTF">2019-09-09T15:07:00Z</dcterms:created>
  <dcterms:modified xsi:type="dcterms:W3CDTF">2019-09-10T11:46:00Z</dcterms:modified>
</cp:coreProperties>
</file>