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aelenco4-colore61"/>
        <w:tblW w:w="0" w:type="auto"/>
        <w:tblLayout w:type="fixed"/>
        <w:tblLook w:val="04A0" w:firstRow="1" w:lastRow="0" w:firstColumn="1" w:lastColumn="0" w:noHBand="0" w:noVBand="1"/>
      </w:tblPr>
      <w:tblGrid>
        <w:gridCol w:w="1512"/>
        <w:gridCol w:w="1342"/>
        <w:gridCol w:w="1252"/>
        <w:gridCol w:w="2126"/>
        <w:gridCol w:w="1868"/>
        <w:gridCol w:w="4504"/>
        <w:gridCol w:w="1673"/>
      </w:tblGrid>
      <w:tr w:rsidR="00A34D0D" w:rsidTr="00696B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</w:tcPr>
          <w:p w:rsidR="00C1460A" w:rsidRDefault="00C1460A">
            <w:bookmarkStart w:id="0" w:name="_GoBack"/>
            <w:bookmarkEnd w:id="0"/>
            <w:r>
              <w:t>ARGOMENTO</w:t>
            </w:r>
          </w:p>
        </w:tc>
        <w:tc>
          <w:tcPr>
            <w:tcW w:w="1342" w:type="dxa"/>
          </w:tcPr>
          <w:p w:rsidR="00C1460A" w:rsidRDefault="00C146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SCADENZA INTERNA</w:t>
            </w:r>
          </w:p>
        </w:tc>
        <w:tc>
          <w:tcPr>
            <w:tcW w:w="1252" w:type="dxa"/>
          </w:tcPr>
          <w:p w:rsidR="00C1460A" w:rsidRDefault="00C146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PERIODO</w:t>
            </w:r>
          </w:p>
          <w:p w:rsidR="004C5909" w:rsidRDefault="004C59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AZIONE</w:t>
            </w:r>
          </w:p>
        </w:tc>
        <w:tc>
          <w:tcPr>
            <w:tcW w:w="2126" w:type="dxa"/>
          </w:tcPr>
          <w:p w:rsidR="00C1460A" w:rsidRDefault="00C146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ATTIVITA’</w:t>
            </w:r>
          </w:p>
        </w:tc>
        <w:tc>
          <w:tcPr>
            <w:tcW w:w="1868" w:type="dxa"/>
          </w:tcPr>
          <w:p w:rsidR="00C1460A" w:rsidRDefault="00C146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RESPONSABILE</w:t>
            </w:r>
          </w:p>
        </w:tc>
        <w:tc>
          <w:tcPr>
            <w:tcW w:w="4504" w:type="dxa"/>
          </w:tcPr>
          <w:p w:rsidR="00C1460A" w:rsidRDefault="00C1460A" w:rsidP="00521A9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DETTAGLIO ATTIVITA’</w:t>
            </w:r>
          </w:p>
        </w:tc>
        <w:tc>
          <w:tcPr>
            <w:tcW w:w="1673" w:type="dxa"/>
          </w:tcPr>
          <w:p w:rsidR="00C1460A" w:rsidRDefault="00C146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SCADENZA MIUR/ANVUR</w:t>
            </w:r>
          </w:p>
        </w:tc>
      </w:tr>
      <w:tr w:rsidR="00B0209B" w:rsidTr="00EE0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vMerge w:val="restart"/>
            <w:vAlign w:val="center"/>
          </w:tcPr>
          <w:p w:rsidR="00B0209B" w:rsidRPr="00407310" w:rsidRDefault="00B0209B" w:rsidP="00B0209B">
            <w:pPr>
              <w:jc w:val="center"/>
              <w:rPr>
                <w:color w:val="A6A6A6" w:themeColor="background1" w:themeShade="A6"/>
              </w:rPr>
            </w:pPr>
            <w:r w:rsidRPr="00407310">
              <w:t xml:space="preserve">Riesame </w:t>
            </w:r>
          </w:p>
        </w:tc>
        <w:tc>
          <w:tcPr>
            <w:tcW w:w="1342" w:type="dxa"/>
          </w:tcPr>
          <w:p w:rsidR="00B0209B" w:rsidRPr="00696B56" w:rsidRDefault="00EF5E0B" w:rsidP="00EF5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Settembre 2016</w:t>
            </w:r>
          </w:p>
        </w:tc>
        <w:tc>
          <w:tcPr>
            <w:tcW w:w="1252" w:type="dxa"/>
          </w:tcPr>
          <w:p w:rsidR="004C5909" w:rsidRDefault="00EF5E0B" w:rsidP="00B02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Luglio/</w:t>
            </w:r>
          </w:p>
          <w:p w:rsidR="00B0209B" w:rsidRPr="00696B56" w:rsidRDefault="00EF5E0B" w:rsidP="00B02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Settembre</w:t>
            </w:r>
          </w:p>
        </w:tc>
        <w:tc>
          <w:tcPr>
            <w:tcW w:w="2126" w:type="dxa"/>
          </w:tcPr>
          <w:p w:rsidR="00B0209B" w:rsidRPr="00696B56" w:rsidRDefault="004C5909" w:rsidP="00B02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RENDERE DISPONIBILI GLI </w:t>
            </w:r>
            <w:r w:rsidR="00B0209B" w:rsidRPr="00696B56">
              <w:rPr>
                <w:color w:val="000000" w:themeColor="text1"/>
              </w:rPr>
              <w:t xml:space="preserve">INDICATORI </w:t>
            </w:r>
            <w:r>
              <w:rPr>
                <w:color w:val="000000" w:themeColor="text1"/>
              </w:rPr>
              <w:t xml:space="preserve">FORMAZIONE, FONTE  </w:t>
            </w:r>
            <w:r w:rsidR="00B0209B" w:rsidRPr="00696B56">
              <w:rPr>
                <w:color w:val="000000" w:themeColor="text1"/>
              </w:rPr>
              <w:t>CRUSCOTTO</w:t>
            </w:r>
          </w:p>
        </w:tc>
        <w:tc>
          <w:tcPr>
            <w:tcW w:w="1868" w:type="dxa"/>
          </w:tcPr>
          <w:p w:rsidR="00B0209B" w:rsidRPr="00696B56" w:rsidRDefault="00B0209B" w:rsidP="00B02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96B56">
              <w:rPr>
                <w:color w:val="000000" w:themeColor="text1"/>
              </w:rPr>
              <w:t>Direzione Qualità e Innovazione</w:t>
            </w:r>
            <w:r w:rsidR="004C5909">
              <w:rPr>
                <w:color w:val="000000" w:themeColor="text1"/>
              </w:rPr>
              <w:t xml:space="preserve"> (DQI)</w:t>
            </w:r>
          </w:p>
        </w:tc>
        <w:tc>
          <w:tcPr>
            <w:tcW w:w="4504" w:type="dxa"/>
          </w:tcPr>
          <w:p w:rsidR="00B0209B" w:rsidRPr="00696B56" w:rsidRDefault="00B0209B" w:rsidP="004C590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96B56">
              <w:rPr>
                <w:color w:val="000000" w:themeColor="text1"/>
              </w:rPr>
              <w:t xml:space="preserve">La Direzione Qualità e Innovazione rende disponibili i dati e gli indicatori di cui all’Allegato F del DM 47 </w:t>
            </w:r>
            <w:r w:rsidR="004C5909">
              <w:rPr>
                <w:color w:val="000000" w:themeColor="text1"/>
              </w:rPr>
              <w:t>(</w:t>
            </w:r>
            <w:r w:rsidRPr="00696B56">
              <w:rPr>
                <w:color w:val="000000" w:themeColor="text1"/>
              </w:rPr>
              <w:t>cruscotto della didattica</w:t>
            </w:r>
            <w:r w:rsidR="004C5909">
              <w:rPr>
                <w:color w:val="000000" w:themeColor="text1"/>
              </w:rPr>
              <w:t>)</w:t>
            </w:r>
            <w:r w:rsidRPr="00696B56">
              <w:rPr>
                <w:color w:val="000000" w:themeColor="text1"/>
              </w:rPr>
              <w:t xml:space="preserve"> e fornisce ulteriore indirizzo all’uso </w:t>
            </w:r>
            <w:r w:rsidR="00736266" w:rsidRPr="00696B56">
              <w:rPr>
                <w:color w:val="000000" w:themeColor="text1"/>
              </w:rPr>
              <w:t xml:space="preserve">dello stesso </w:t>
            </w:r>
            <w:r w:rsidRPr="00696B56">
              <w:rPr>
                <w:color w:val="000000" w:themeColor="text1"/>
              </w:rPr>
              <w:t>per la predisposizione dei Riesami e delle Relazioni delle Commissioni paritetiche</w:t>
            </w:r>
          </w:p>
        </w:tc>
        <w:tc>
          <w:tcPr>
            <w:tcW w:w="1673" w:type="dxa"/>
            <w:vMerge w:val="restart"/>
            <w:vAlign w:val="center"/>
          </w:tcPr>
          <w:p w:rsidR="00B0209B" w:rsidRPr="00521A9C" w:rsidRDefault="00B0209B" w:rsidP="00696B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21A9C">
              <w:rPr>
                <w:b/>
              </w:rPr>
              <w:t>31 gennaio 201</w:t>
            </w:r>
            <w:r w:rsidR="00696B56">
              <w:rPr>
                <w:b/>
              </w:rPr>
              <w:t>7</w:t>
            </w:r>
          </w:p>
        </w:tc>
      </w:tr>
      <w:tr w:rsidR="00B0209B" w:rsidTr="00EE067F">
        <w:trPr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vMerge/>
          </w:tcPr>
          <w:p w:rsidR="00B0209B" w:rsidRPr="00A2070D" w:rsidRDefault="00B0209B" w:rsidP="00B0209B">
            <w:pPr>
              <w:rPr>
                <w:color w:val="A6A6A6" w:themeColor="background1" w:themeShade="A6"/>
              </w:rPr>
            </w:pPr>
          </w:p>
        </w:tc>
        <w:tc>
          <w:tcPr>
            <w:tcW w:w="1342" w:type="dxa"/>
          </w:tcPr>
          <w:p w:rsidR="00B0209B" w:rsidRPr="00696B56" w:rsidRDefault="00EF5E0B" w:rsidP="00B02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="00B0209B" w:rsidRPr="00696B56">
              <w:rPr>
                <w:color w:val="000000" w:themeColor="text1"/>
              </w:rPr>
              <w:t xml:space="preserve"> </w:t>
            </w:r>
            <w:r w:rsidR="00696B56">
              <w:rPr>
                <w:color w:val="000000" w:themeColor="text1"/>
              </w:rPr>
              <w:t>ottobre</w:t>
            </w:r>
          </w:p>
          <w:p w:rsidR="00B0209B" w:rsidRPr="00696B56" w:rsidRDefault="00407310" w:rsidP="00B02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2016</w:t>
            </w:r>
          </w:p>
        </w:tc>
        <w:tc>
          <w:tcPr>
            <w:tcW w:w="1252" w:type="dxa"/>
          </w:tcPr>
          <w:p w:rsidR="00B0209B" w:rsidRPr="00696B56" w:rsidRDefault="00EF5E0B" w:rsidP="00B02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Settembre/Ottobre</w:t>
            </w:r>
          </w:p>
        </w:tc>
        <w:tc>
          <w:tcPr>
            <w:tcW w:w="2126" w:type="dxa"/>
          </w:tcPr>
          <w:p w:rsidR="00B0209B" w:rsidRPr="00696B56" w:rsidRDefault="00B0209B" w:rsidP="00B02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96B56">
              <w:rPr>
                <w:color w:val="000000" w:themeColor="text1"/>
              </w:rPr>
              <w:t>INDIRIZZI</w:t>
            </w:r>
            <w:r w:rsidR="00696B56">
              <w:rPr>
                <w:color w:val="000000" w:themeColor="text1"/>
              </w:rPr>
              <w:t xml:space="preserve"> 2016</w:t>
            </w:r>
          </w:p>
        </w:tc>
        <w:tc>
          <w:tcPr>
            <w:tcW w:w="1868" w:type="dxa"/>
          </w:tcPr>
          <w:p w:rsidR="00B0209B" w:rsidRPr="00696B56" w:rsidRDefault="00B0209B" w:rsidP="00B02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96B56">
              <w:rPr>
                <w:color w:val="000000" w:themeColor="text1"/>
              </w:rPr>
              <w:t>PQA</w:t>
            </w:r>
          </w:p>
        </w:tc>
        <w:tc>
          <w:tcPr>
            <w:tcW w:w="4504" w:type="dxa"/>
          </w:tcPr>
          <w:p w:rsidR="00B0209B" w:rsidRPr="00696B56" w:rsidRDefault="00B0209B" w:rsidP="004C59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96B56">
              <w:rPr>
                <w:color w:val="000000" w:themeColor="text1"/>
              </w:rPr>
              <w:t xml:space="preserve">Il PQA fornisce </w:t>
            </w:r>
            <w:r w:rsidR="00696B56">
              <w:rPr>
                <w:color w:val="000000" w:themeColor="text1"/>
              </w:rPr>
              <w:t xml:space="preserve">ulteriori </w:t>
            </w:r>
            <w:r w:rsidRPr="00696B56">
              <w:rPr>
                <w:color w:val="000000" w:themeColor="text1"/>
              </w:rPr>
              <w:t>indirizzi per l</w:t>
            </w:r>
            <w:r w:rsidR="004C5909">
              <w:rPr>
                <w:color w:val="000000" w:themeColor="text1"/>
              </w:rPr>
              <w:t xml:space="preserve">a stesura </w:t>
            </w:r>
            <w:r w:rsidRPr="00696B56">
              <w:rPr>
                <w:color w:val="000000" w:themeColor="text1"/>
              </w:rPr>
              <w:t xml:space="preserve"> dei Rapporti di Riesame annuale </w:t>
            </w:r>
            <w:r w:rsidR="00696B56">
              <w:rPr>
                <w:color w:val="000000" w:themeColor="text1"/>
              </w:rPr>
              <w:t>2015/2016, ultimo prima delle visite CEV per l’Accreditamento.</w:t>
            </w:r>
          </w:p>
        </w:tc>
        <w:tc>
          <w:tcPr>
            <w:tcW w:w="1673" w:type="dxa"/>
            <w:vMerge/>
          </w:tcPr>
          <w:p w:rsidR="00B0209B" w:rsidRDefault="00B0209B" w:rsidP="00B02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5C64" w:rsidTr="00EE0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vMerge/>
          </w:tcPr>
          <w:p w:rsidR="007C5C64" w:rsidRPr="00A2070D" w:rsidRDefault="007C5C64" w:rsidP="007C5C64">
            <w:pPr>
              <w:rPr>
                <w:color w:val="A6A6A6" w:themeColor="background1" w:themeShade="A6"/>
              </w:rPr>
            </w:pPr>
          </w:p>
        </w:tc>
        <w:tc>
          <w:tcPr>
            <w:tcW w:w="1342" w:type="dxa"/>
          </w:tcPr>
          <w:p w:rsidR="007C5C64" w:rsidRDefault="00EF5E0B" w:rsidP="007C5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 </w:t>
            </w:r>
            <w:r w:rsidR="007C5C64" w:rsidRPr="00407310">
              <w:t>dicembre 2016</w:t>
            </w:r>
          </w:p>
        </w:tc>
        <w:tc>
          <w:tcPr>
            <w:tcW w:w="1252" w:type="dxa"/>
          </w:tcPr>
          <w:p w:rsidR="007C5C64" w:rsidRDefault="00EF5E0B" w:rsidP="007C5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Novembre/</w:t>
            </w:r>
            <w:r w:rsidR="007C5C64">
              <w:t>Dicembre</w:t>
            </w:r>
          </w:p>
        </w:tc>
        <w:tc>
          <w:tcPr>
            <w:tcW w:w="2126" w:type="dxa"/>
          </w:tcPr>
          <w:p w:rsidR="007C5C64" w:rsidRDefault="007C5C64" w:rsidP="007C5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RIESAME</w:t>
            </w:r>
          </w:p>
        </w:tc>
        <w:tc>
          <w:tcPr>
            <w:tcW w:w="1868" w:type="dxa"/>
          </w:tcPr>
          <w:p w:rsidR="007C5C64" w:rsidRDefault="007C5C64" w:rsidP="007C5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CdS</w:t>
            </w:r>
          </w:p>
        </w:tc>
        <w:tc>
          <w:tcPr>
            <w:tcW w:w="4504" w:type="dxa"/>
          </w:tcPr>
          <w:p w:rsidR="007C5C64" w:rsidRDefault="00F43F31" w:rsidP="007C5C6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 Commissioni consegnano la Relazione Annuale all’Ufficio Supporto AQ per l’attività di audit del PQA</w:t>
            </w:r>
          </w:p>
        </w:tc>
        <w:tc>
          <w:tcPr>
            <w:tcW w:w="1673" w:type="dxa"/>
            <w:vMerge/>
          </w:tcPr>
          <w:p w:rsidR="007C5C64" w:rsidRDefault="007C5C64" w:rsidP="007C5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C5C64" w:rsidTr="00EE067F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vMerge/>
          </w:tcPr>
          <w:p w:rsidR="007C5C64" w:rsidRDefault="007C5C64" w:rsidP="007C5C64"/>
        </w:tc>
        <w:tc>
          <w:tcPr>
            <w:tcW w:w="1342" w:type="dxa"/>
          </w:tcPr>
          <w:p w:rsidR="007C5C64" w:rsidRDefault="00EF5E0B" w:rsidP="00EF5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 dicembre 2016</w:t>
            </w:r>
          </w:p>
        </w:tc>
        <w:tc>
          <w:tcPr>
            <w:tcW w:w="1252" w:type="dxa"/>
          </w:tcPr>
          <w:p w:rsidR="007C5C64" w:rsidRDefault="004C5909" w:rsidP="007C5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Dicembre</w:t>
            </w:r>
          </w:p>
        </w:tc>
        <w:tc>
          <w:tcPr>
            <w:tcW w:w="2126" w:type="dxa"/>
          </w:tcPr>
          <w:p w:rsidR="007C5C64" w:rsidRDefault="007C5C64" w:rsidP="007C5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RIESAME</w:t>
            </w:r>
          </w:p>
        </w:tc>
        <w:tc>
          <w:tcPr>
            <w:tcW w:w="1868" w:type="dxa"/>
          </w:tcPr>
          <w:p w:rsidR="007C5C64" w:rsidRDefault="007C5C64" w:rsidP="007C5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PQA</w:t>
            </w:r>
          </w:p>
        </w:tc>
        <w:tc>
          <w:tcPr>
            <w:tcW w:w="4504" w:type="dxa"/>
          </w:tcPr>
          <w:p w:rsidR="007C5C64" w:rsidRDefault="007C5C64" w:rsidP="007C5C6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 PQA revisiona i Rapporti e fornisce le proprie relazioni di AUDIT</w:t>
            </w:r>
            <w:r w:rsidR="004C5909">
              <w:t xml:space="preserve">  ai CdS</w:t>
            </w:r>
            <w:r>
              <w:t>.</w:t>
            </w:r>
          </w:p>
        </w:tc>
        <w:tc>
          <w:tcPr>
            <w:tcW w:w="1673" w:type="dxa"/>
            <w:vMerge/>
          </w:tcPr>
          <w:p w:rsidR="007C5C64" w:rsidRDefault="007C5C64" w:rsidP="007C5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7177" w:rsidTr="00EE0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vMerge/>
          </w:tcPr>
          <w:p w:rsidR="00747177" w:rsidRDefault="00747177" w:rsidP="00747177"/>
        </w:tc>
        <w:tc>
          <w:tcPr>
            <w:tcW w:w="1342" w:type="dxa"/>
          </w:tcPr>
          <w:p w:rsidR="00747177" w:rsidRDefault="004C5909" w:rsidP="00747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</w:t>
            </w:r>
            <w:r w:rsidR="00747177">
              <w:t xml:space="preserve"> gennaio 2017</w:t>
            </w:r>
          </w:p>
        </w:tc>
        <w:tc>
          <w:tcPr>
            <w:tcW w:w="1252" w:type="dxa"/>
          </w:tcPr>
          <w:p w:rsidR="00747177" w:rsidRDefault="004C5909" w:rsidP="00747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Dicembre </w:t>
            </w:r>
            <w:r w:rsidR="00747177">
              <w:t>Gennaio</w:t>
            </w:r>
          </w:p>
        </w:tc>
        <w:tc>
          <w:tcPr>
            <w:tcW w:w="2126" w:type="dxa"/>
          </w:tcPr>
          <w:p w:rsidR="00747177" w:rsidRDefault="00747177" w:rsidP="00747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RIESAME</w:t>
            </w:r>
          </w:p>
        </w:tc>
        <w:tc>
          <w:tcPr>
            <w:tcW w:w="1868" w:type="dxa"/>
          </w:tcPr>
          <w:p w:rsidR="00747177" w:rsidRDefault="004C5909" w:rsidP="00747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CdS e </w:t>
            </w:r>
            <w:r w:rsidR="00747177">
              <w:t>Dipartimenti</w:t>
            </w:r>
          </w:p>
        </w:tc>
        <w:tc>
          <w:tcPr>
            <w:tcW w:w="4504" w:type="dxa"/>
          </w:tcPr>
          <w:p w:rsidR="00747177" w:rsidRDefault="00747177" w:rsidP="004C590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</w:t>
            </w:r>
            <w:r w:rsidR="004C5909">
              <w:t xml:space="preserve">CdS emendano le relazioni di Riesame secondo le indicazioni PQA e le sottopongono ai </w:t>
            </w:r>
            <w:r>
              <w:t>Consigli di Dipartimento</w:t>
            </w:r>
            <w:r w:rsidR="004C5909">
              <w:t xml:space="preserve">, che ne </w:t>
            </w:r>
            <w:r>
              <w:t>approvano la versione definitiva</w:t>
            </w:r>
            <w:r w:rsidR="004C5909">
              <w:t xml:space="preserve"> e la sottomettono agli organi di governo</w:t>
            </w:r>
            <w:r>
              <w:t xml:space="preserve">. </w:t>
            </w:r>
          </w:p>
        </w:tc>
        <w:tc>
          <w:tcPr>
            <w:tcW w:w="1673" w:type="dxa"/>
            <w:vMerge/>
          </w:tcPr>
          <w:p w:rsidR="00747177" w:rsidRDefault="00747177" w:rsidP="00747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47177" w:rsidTr="00EE067F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vMerge/>
          </w:tcPr>
          <w:p w:rsidR="00747177" w:rsidRDefault="00747177" w:rsidP="00747177"/>
        </w:tc>
        <w:tc>
          <w:tcPr>
            <w:tcW w:w="1342" w:type="dxa"/>
          </w:tcPr>
          <w:p w:rsidR="00747177" w:rsidRDefault="00747177" w:rsidP="00747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 gennaio 2017</w:t>
            </w:r>
          </w:p>
        </w:tc>
        <w:tc>
          <w:tcPr>
            <w:tcW w:w="1252" w:type="dxa"/>
          </w:tcPr>
          <w:p w:rsidR="00747177" w:rsidRDefault="00747177" w:rsidP="00747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Gennaio</w:t>
            </w:r>
          </w:p>
        </w:tc>
        <w:tc>
          <w:tcPr>
            <w:tcW w:w="2126" w:type="dxa"/>
          </w:tcPr>
          <w:p w:rsidR="00747177" w:rsidRDefault="00747177" w:rsidP="00747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RIESAME</w:t>
            </w:r>
          </w:p>
        </w:tc>
        <w:tc>
          <w:tcPr>
            <w:tcW w:w="1868" w:type="dxa"/>
          </w:tcPr>
          <w:p w:rsidR="00747177" w:rsidRDefault="00747177" w:rsidP="00747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OOGG</w:t>
            </w:r>
          </w:p>
        </w:tc>
        <w:tc>
          <w:tcPr>
            <w:tcW w:w="4504" w:type="dxa"/>
          </w:tcPr>
          <w:p w:rsidR="00747177" w:rsidRDefault="00747177" w:rsidP="007471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Gli Organi di Governo </w:t>
            </w:r>
            <w:r w:rsidR="004C5909">
              <w:t xml:space="preserve">verificano e, a valle di eventuali emendamenti, </w:t>
            </w:r>
            <w:r>
              <w:t>approvano i RAR di ciascun CdS.</w:t>
            </w:r>
          </w:p>
        </w:tc>
        <w:tc>
          <w:tcPr>
            <w:tcW w:w="1673" w:type="dxa"/>
            <w:vMerge/>
          </w:tcPr>
          <w:p w:rsidR="00747177" w:rsidRDefault="00747177" w:rsidP="00747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7177" w:rsidTr="00EE0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vMerge/>
          </w:tcPr>
          <w:p w:rsidR="00747177" w:rsidRDefault="00747177" w:rsidP="00747177"/>
        </w:tc>
        <w:tc>
          <w:tcPr>
            <w:tcW w:w="1342" w:type="dxa"/>
          </w:tcPr>
          <w:p w:rsidR="00747177" w:rsidRDefault="00747177" w:rsidP="00747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 gennaio 2017</w:t>
            </w:r>
          </w:p>
        </w:tc>
        <w:tc>
          <w:tcPr>
            <w:tcW w:w="1252" w:type="dxa"/>
          </w:tcPr>
          <w:p w:rsidR="00747177" w:rsidRDefault="00747177" w:rsidP="00747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Gennaio</w:t>
            </w:r>
          </w:p>
        </w:tc>
        <w:tc>
          <w:tcPr>
            <w:tcW w:w="2126" w:type="dxa"/>
          </w:tcPr>
          <w:p w:rsidR="00747177" w:rsidRDefault="00747177" w:rsidP="00747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RIESAME</w:t>
            </w:r>
          </w:p>
        </w:tc>
        <w:tc>
          <w:tcPr>
            <w:tcW w:w="1868" w:type="dxa"/>
          </w:tcPr>
          <w:p w:rsidR="00747177" w:rsidRDefault="00747177" w:rsidP="00747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Ufficio Supporto AQ</w:t>
            </w:r>
          </w:p>
        </w:tc>
        <w:tc>
          <w:tcPr>
            <w:tcW w:w="4504" w:type="dxa"/>
          </w:tcPr>
          <w:p w:rsidR="00747177" w:rsidRDefault="00747177" w:rsidP="007471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L’Ufficio Supporto AQ carica i Riesami sulla banca dati ministeriale</w:t>
            </w:r>
          </w:p>
        </w:tc>
        <w:tc>
          <w:tcPr>
            <w:tcW w:w="1673" w:type="dxa"/>
            <w:vMerge/>
          </w:tcPr>
          <w:p w:rsidR="00747177" w:rsidRDefault="00747177" w:rsidP="00747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E3389F" w:rsidRDefault="00E3389F"/>
    <w:p w:rsidR="00E3389F" w:rsidRDefault="00E3389F">
      <w:r>
        <w:br w:type="page"/>
      </w:r>
    </w:p>
    <w:tbl>
      <w:tblPr>
        <w:tblStyle w:val="Tabellaelenco4-colore61"/>
        <w:tblW w:w="0" w:type="auto"/>
        <w:tblLayout w:type="fixed"/>
        <w:tblLook w:val="04A0" w:firstRow="1" w:lastRow="0" w:firstColumn="1" w:lastColumn="0" w:noHBand="0" w:noVBand="1"/>
      </w:tblPr>
      <w:tblGrid>
        <w:gridCol w:w="1512"/>
        <w:gridCol w:w="1342"/>
        <w:gridCol w:w="1252"/>
        <w:gridCol w:w="1985"/>
        <w:gridCol w:w="2009"/>
        <w:gridCol w:w="4504"/>
        <w:gridCol w:w="1673"/>
      </w:tblGrid>
      <w:tr w:rsidR="00DC3673" w:rsidTr="00713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</w:tcPr>
          <w:p w:rsidR="00E3389F" w:rsidRDefault="00E3389F" w:rsidP="007131C6">
            <w:r>
              <w:lastRenderedPageBreak/>
              <w:t>ARGOMENTO</w:t>
            </w:r>
          </w:p>
        </w:tc>
        <w:tc>
          <w:tcPr>
            <w:tcW w:w="1342" w:type="dxa"/>
          </w:tcPr>
          <w:p w:rsidR="00E3389F" w:rsidRDefault="00E3389F" w:rsidP="007131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SCADENZA INTERNA</w:t>
            </w:r>
          </w:p>
        </w:tc>
        <w:tc>
          <w:tcPr>
            <w:tcW w:w="1252" w:type="dxa"/>
          </w:tcPr>
          <w:p w:rsidR="00E3389F" w:rsidRDefault="00E3389F" w:rsidP="007131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PERIODO</w:t>
            </w:r>
          </w:p>
        </w:tc>
        <w:tc>
          <w:tcPr>
            <w:tcW w:w="1985" w:type="dxa"/>
          </w:tcPr>
          <w:p w:rsidR="00E3389F" w:rsidRDefault="00E3389F" w:rsidP="007131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ATTIVITA’</w:t>
            </w:r>
          </w:p>
        </w:tc>
        <w:tc>
          <w:tcPr>
            <w:tcW w:w="2009" w:type="dxa"/>
          </w:tcPr>
          <w:p w:rsidR="00E3389F" w:rsidRDefault="00E3389F" w:rsidP="007131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RESPONSABILE</w:t>
            </w:r>
          </w:p>
        </w:tc>
        <w:tc>
          <w:tcPr>
            <w:tcW w:w="4504" w:type="dxa"/>
          </w:tcPr>
          <w:p w:rsidR="00E3389F" w:rsidRDefault="00E3389F" w:rsidP="007131C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DETTAGLIO ATTIVITA’</w:t>
            </w:r>
          </w:p>
        </w:tc>
        <w:tc>
          <w:tcPr>
            <w:tcW w:w="1673" w:type="dxa"/>
          </w:tcPr>
          <w:p w:rsidR="00E3389F" w:rsidRDefault="00E3389F" w:rsidP="007131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SCADENZA MIUR/ANVUR</w:t>
            </w:r>
          </w:p>
        </w:tc>
      </w:tr>
      <w:tr w:rsidR="00D84044" w:rsidTr="00BA6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vMerge w:val="restart"/>
            <w:vAlign w:val="center"/>
          </w:tcPr>
          <w:p w:rsidR="00D84044" w:rsidRDefault="00D84044" w:rsidP="00EF5E0B">
            <w:pPr>
              <w:jc w:val="center"/>
            </w:pPr>
            <w:r>
              <w:t xml:space="preserve">Relazione Annuale delle CPDS </w:t>
            </w:r>
          </w:p>
        </w:tc>
        <w:tc>
          <w:tcPr>
            <w:tcW w:w="1342" w:type="dxa"/>
          </w:tcPr>
          <w:p w:rsidR="00D84044" w:rsidRDefault="00D84044" w:rsidP="00EF5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 luglio 2016</w:t>
            </w:r>
          </w:p>
        </w:tc>
        <w:tc>
          <w:tcPr>
            <w:tcW w:w="1252" w:type="dxa"/>
          </w:tcPr>
          <w:p w:rsidR="00D84044" w:rsidRDefault="00F43F31" w:rsidP="00EF5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Marzo -</w:t>
            </w:r>
            <w:r w:rsidR="004C5909">
              <w:t xml:space="preserve"> Luglio</w:t>
            </w:r>
          </w:p>
        </w:tc>
        <w:tc>
          <w:tcPr>
            <w:tcW w:w="1985" w:type="dxa"/>
          </w:tcPr>
          <w:p w:rsidR="00D84044" w:rsidRPr="0058518F" w:rsidRDefault="00D84044" w:rsidP="00EF5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518F">
              <w:t>GESTIONE</w:t>
            </w:r>
            <w:r>
              <w:t xml:space="preserve"> BANCHE DATI</w:t>
            </w:r>
          </w:p>
        </w:tc>
        <w:tc>
          <w:tcPr>
            <w:tcW w:w="2009" w:type="dxa"/>
          </w:tcPr>
          <w:p w:rsidR="00D84044" w:rsidRPr="0058518F" w:rsidRDefault="00D84044" w:rsidP="00EF5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DQI</w:t>
            </w:r>
          </w:p>
        </w:tc>
        <w:tc>
          <w:tcPr>
            <w:tcW w:w="4504" w:type="dxa"/>
          </w:tcPr>
          <w:p w:rsidR="00D84044" w:rsidRDefault="00D84044" w:rsidP="00EF5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Aggiornamento</w:t>
            </w:r>
            <w:r w:rsidR="00F43F31">
              <w:t xml:space="preserve"> </w:t>
            </w:r>
            <w:r w:rsidR="004C5909">
              <w:t xml:space="preserve">continuo dei </w:t>
            </w:r>
            <w:r>
              <w:t xml:space="preserve"> dati relativi all’a.a 2015/2016 su</w:t>
            </w:r>
            <w:r w:rsidR="004C5909">
              <w:t>lle</w:t>
            </w:r>
            <w:r>
              <w:t xml:space="preserve"> carriere studenti (ingresso, percorso, uscita)</w:t>
            </w:r>
          </w:p>
          <w:p w:rsidR="00D84044" w:rsidRPr="0058518F" w:rsidRDefault="00D84044" w:rsidP="00F43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attraverso il cruscotto della didattica</w:t>
            </w:r>
            <w:r w:rsidR="00F43F31">
              <w:t>;</w:t>
            </w:r>
            <w:r w:rsidR="004C5909">
              <w:t xml:space="preserve"> </w:t>
            </w:r>
            <w:r w:rsidR="00F43F31">
              <w:t xml:space="preserve">gestione del sistema di rilevamento delle opinioni degli studenti tramite questionari on-line e loro invio </w:t>
            </w:r>
            <w:r>
              <w:t>alle CPDS</w:t>
            </w:r>
          </w:p>
        </w:tc>
        <w:tc>
          <w:tcPr>
            <w:tcW w:w="1673" w:type="dxa"/>
            <w:vMerge w:val="restart"/>
            <w:vAlign w:val="center"/>
          </w:tcPr>
          <w:p w:rsidR="00D84044" w:rsidRPr="00521A9C" w:rsidRDefault="00D84044" w:rsidP="00BA6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21A9C">
              <w:rPr>
                <w:b/>
              </w:rPr>
              <w:t xml:space="preserve">31 </w:t>
            </w:r>
            <w:r>
              <w:rPr>
                <w:b/>
              </w:rPr>
              <w:t>dicembre 2016</w:t>
            </w:r>
          </w:p>
        </w:tc>
      </w:tr>
      <w:tr w:rsidR="00D84044" w:rsidTr="00BA6B17">
        <w:trPr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vMerge/>
            <w:vAlign w:val="center"/>
          </w:tcPr>
          <w:p w:rsidR="00D84044" w:rsidRDefault="00D84044" w:rsidP="00BA6B17">
            <w:pPr>
              <w:jc w:val="center"/>
            </w:pPr>
          </w:p>
        </w:tc>
        <w:tc>
          <w:tcPr>
            <w:tcW w:w="1342" w:type="dxa"/>
          </w:tcPr>
          <w:p w:rsidR="00D84044" w:rsidRDefault="00D84044" w:rsidP="00D84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 settembre 2016</w:t>
            </w:r>
          </w:p>
        </w:tc>
        <w:tc>
          <w:tcPr>
            <w:tcW w:w="1252" w:type="dxa"/>
          </w:tcPr>
          <w:p w:rsidR="00D84044" w:rsidRDefault="00F43F31" w:rsidP="00EF5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 Gennaio a Settembre</w:t>
            </w:r>
          </w:p>
        </w:tc>
        <w:tc>
          <w:tcPr>
            <w:tcW w:w="1985" w:type="dxa"/>
          </w:tcPr>
          <w:p w:rsidR="00D84044" w:rsidRDefault="00D84044" w:rsidP="00BA6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RELAZIONE CPDS</w:t>
            </w:r>
          </w:p>
        </w:tc>
        <w:tc>
          <w:tcPr>
            <w:tcW w:w="2009" w:type="dxa"/>
          </w:tcPr>
          <w:p w:rsidR="00D84044" w:rsidRDefault="00D84044" w:rsidP="00BA6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Commissioni Paritetiche docenti-studenti</w:t>
            </w:r>
          </w:p>
        </w:tc>
        <w:tc>
          <w:tcPr>
            <w:tcW w:w="4504" w:type="dxa"/>
          </w:tcPr>
          <w:p w:rsidR="00D84044" w:rsidRDefault="00D84044" w:rsidP="00F43F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 CPDS effettuano il monitoraggio </w:t>
            </w:r>
            <w:r w:rsidR="00F43F31">
              <w:t>dei CdS e delle azioni correttive, svolgendo la propria analisi critica</w:t>
            </w:r>
          </w:p>
        </w:tc>
        <w:tc>
          <w:tcPr>
            <w:tcW w:w="1673" w:type="dxa"/>
            <w:vMerge/>
            <w:vAlign w:val="center"/>
          </w:tcPr>
          <w:p w:rsidR="00D84044" w:rsidRPr="00521A9C" w:rsidRDefault="00D84044" w:rsidP="00BA6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D84044" w:rsidTr="00BA6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vMerge/>
            <w:vAlign w:val="center"/>
          </w:tcPr>
          <w:p w:rsidR="00D84044" w:rsidRDefault="00D84044" w:rsidP="00BA6B17">
            <w:pPr>
              <w:jc w:val="center"/>
            </w:pPr>
          </w:p>
        </w:tc>
        <w:tc>
          <w:tcPr>
            <w:tcW w:w="1342" w:type="dxa"/>
          </w:tcPr>
          <w:p w:rsidR="00D84044" w:rsidRDefault="00D84044" w:rsidP="00EF5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 settembre 2016</w:t>
            </w:r>
          </w:p>
        </w:tc>
        <w:tc>
          <w:tcPr>
            <w:tcW w:w="1252" w:type="dxa"/>
          </w:tcPr>
          <w:p w:rsidR="00D84044" w:rsidRDefault="00D84044" w:rsidP="00EF5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Luglio/Settembre </w:t>
            </w:r>
          </w:p>
        </w:tc>
        <w:tc>
          <w:tcPr>
            <w:tcW w:w="1985" w:type="dxa"/>
          </w:tcPr>
          <w:p w:rsidR="00D84044" w:rsidRDefault="00D84044" w:rsidP="00BA6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INDIRIZZI</w:t>
            </w:r>
          </w:p>
        </w:tc>
        <w:tc>
          <w:tcPr>
            <w:tcW w:w="2009" w:type="dxa"/>
          </w:tcPr>
          <w:p w:rsidR="00D84044" w:rsidRDefault="00D84044" w:rsidP="00BA6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PQA</w:t>
            </w:r>
          </w:p>
        </w:tc>
        <w:tc>
          <w:tcPr>
            <w:tcW w:w="4504" w:type="dxa"/>
          </w:tcPr>
          <w:p w:rsidR="00D84044" w:rsidRDefault="00D84044" w:rsidP="00F43F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Il PQA fornisce </w:t>
            </w:r>
            <w:r w:rsidR="00F43F31">
              <w:t xml:space="preserve">gli ultimi </w:t>
            </w:r>
            <w:r>
              <w:t xml:space="preserve">indirizzi </w:t>
            </w:r>
            <w:r w:rsidR="00F43F31">
              <w:t xml:space="preserve">aggiornati </w:t>
            </w:r>
            <w:r>
              <w:t>per l</w:t>
            </w:r>
            <w:r w:rsidR="00F43F31">
              <w:t xml:space="preserve">a redazione </w:t>
            </w:r>
            <w:r>
              <w:t>delle Relazioni Annuali delle CPDS</w:t>
            </w:r>
          </w:p>
        </w:tc>
        <w:tc>
          <w:tcPr>
            <w:tcW w:w="1673" w:type="dxa"/>
            <w:vMerge/>
            <w:vAlign w:val="center"/>
          </w:tcPr>
          <w:p w:rsidR="00D84044" w:rsidRPr="00521A9C" w:rsidRDefault="00D84044" w:rsidP="00BA6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D84044" w:rsidTr="00BA6B17">
        <w:trPr>
          <w:trHeight w:val="2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vMerge/>
          </w:tcPr>
          <w:p w:rsidR="00D84044" w:rsidRDefault="00D84044" w:rsidP="00BA6B17"/>
        </w:tc>
        <w:tc>
          <w:tcPr>
            <w:tcW w:w="1342" w:type="dxa"/>
          </w:tcPr>
          <w:p w:rsidR="00D84044" w:rsidRDefault="00D84044" w:rsidP="00BA6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 settembre 2016</w:t>
            </w:r>
          </w:p>
          <w:p w:rsidR="00D84044" w:rsidRDefault="00D84044" w:rsidP="00BA6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(I semestre)</w:t>
            </w:r>
          </w:p>
          <w:p w:rsidR="00D84044" w:rsidRDefault="00D84044" w:rsidP="00BA6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</w:t>
            </w:r>
          </w:p>
          <w:p w:rsidR="00D84044" w:rsidRDefault="00D84044" w:rsidP="00BA6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 novembre 2016</w:t>
            </w:r>
          </w:p>
          <w:p w:rsidR="00D84044" w:rsidRDefault="00D84044" w:rsidP="00BA6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(II semestre)</w:t>
            </w:r>
          </w:p>
        </w:tc>
        <w:tc>
          <w:tcPr>
            <w:tcW w:w="1252" w:type="dxa"/>
          </w:tcPr>
          <w:p w:rsidR="00D84044" w:rsidRDefault="00F43F31" w:rsidP="00BA6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Marzo </w:t>
            </w:r>
            <w:r w:rsidR="00D84044">
              <w:t>/</w:t>
            </w:r>
            <w:r>
              <w:t xml:space="preserve"> </w:t>
            </w:r>
            <w:r w:rsidR="00D84044">
              <w:t>Novembre</w:t>
            </w:r>
          </w:p>
        </w:tc>
        <w:tc>
          <w:tcPr>
            <w:tcW w:w="1985" w:type="dxa"/>
          </w:tcPr>
          <w:p w:rsidR="00D84044" w:rsidRDefault="00D84044" w:rsidP="00BA6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INDICATORI CRUSCOTTO</w:t>
            </w:r>
          </w:p>
          <w:p w:rsidR="00D84044" w:rsidRDefault="00D84044" w:rsidP="002C7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e</w:t>
            </w:r>
          </w:p>
          <w:p w:rsidR="00D84044" w:rsidRDefault="00D84044" w:rsidP="002C7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OPINIONE STUDENTI</w:t>
            </w:r>
          </w:p>
        </w:tc>
        <w:tc>
          <w:tcPr>
            <w:tcW w:w="2009" w:type="dxa"/>
          </w:tcPr>
          <w:p w:rsidR="00D84044" w:rsidRDefault="00D84044" w:rsidP="00F43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DQ</w:t>
            </w:r>
            <w:r w:rsidR="00F43F31">
              <w:t>I</w:t>
            </w:r>
          </w:p>
        </w:tc>
        <w:tc>
          <w:tcPr>
            <w:tcW w:w="4504" w:type="dxa"/>
          </w:tcPr>
          <w:p w:rsidR="00D84044" w:rsidRDefault="00F43F31" w:rsidP="00F43F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  <w:r w:rsidR="00D84044">
              <w:t xml:space="preserve">ende disponibili i dati e gli indicatori di cui all’Allegato F del DM 47 sul cruscotto della </w:t>
            </w:r>
            <w:r w:rsidR="00D84044" w:rsidRPr="00696B56">
              <w:rPr>
                <w:color w:val="000000" w:themeColor="text1"/>
              </w:rPr>
              <w:t>didattica e fornisce ulteriore indirizz</w:t>
            </w:r>
            <w:r w:rsidR="00D84044">
              <w:rPr>
                <w:color w:val="000000" w:themeColor="text1"/>
              </w:rPr>
              <w:t>o</w:t>
            </w:r>
            <w:r w:rsidR="00D84044" w:rsidRPr="00696B56">
              <w:rPr>
                <w:color w:val="000000" w:themeColor="text1"/>
              </w:rPr>
              <w:t xml:space="preserve"> all’uso dello stesso per </w:t>
            </w:r>
            <w:r w:rsidR="00D84044">
              <w:t>la predisposizione delle Relazioni delle Commissioni paritetiche</w:t>
            </w:r>
            <w:r>
              <w:t>. Invia i risultati dei questionari degli studenti.</w:t>
            </w:r>
          </w:p>
        </w:tc>
        <w:tc>
          <w:tcPr>
            <w:tcW w:w="1673" w:type="dxa"/>
            <w:vMerge/>
          </w:tcPr>
          <w:p w:rsidR="00D84044" w:rsidRDefault="00D84044" w:rsidP="00BA6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4044" w:rsidTr="001B7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vMerge/>
          </w:tcPr>
          <w:p w:rsidR="00D84044" w:rsidRDefault="00D84044" w:rsidP="003B0E59"/>
        </w:tc>
        <w:tc>
          <w:tcPr>
            <w:tcW w:w="1342" w:type="dxa"/>
          </w:tcPr>
          <w:p w:rsidR="00D84044" w:rsidRDefault="00D84044" w:rsidP="003B0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 novembre 2016</w:t>
            </w:r>
          </w:p>
        </w:tc>
        <w:tc>
          <w:tcPr>
            <w:tcW w:w="1252" w:type="dxa"/>
          </w:tcPr>
          <w:p w:rsidR="00D84044" w:rsidRDefault="00D84044" w:rsidP="003B0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Ottobre</w:t>
            </w:r>
            <w:r w:rsidR="00F43F31">
              <w:t xml:space="preserve"> </w:t>
            </w:r>
            <w:r>
              <w:t>/</w:t>
            </w:r>
            <w:r w:rsidR="00F43F31">
              <w:t xml:space="preserve"> </w:t>
            </w:r>
            <w:r>
              <w:t>Novembre</w:t>
            </w:r>
          </w:p>
        </w:tc>
        <w:tc>
          <w:tcPr>
            <w:tcW w:w="1985" w:type="dxa"/>
          </w:tcPr>
          <w:p w:rsidR="00D84044" w:rsidRDefault="00D84044" w:rsidP="003B0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RELAZIONE CPDS</w:t>
            </w:r>
          </w:p>
        </w:tc>
        <w:tc>
          <w:tcPr>
            <w:tcW w:w="2009" w:type="dxa"/>
          </w:tcPr>
          <w:p w:rsidR="00D84044" w:rsidRDefault="00D84044" w:rsidP="003B0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Commissioni Paritetiche docenti-studenti</w:t>
            </w:r>
          </w:p>
        </w:tc>
        <w:tc>
          <w:tcPr>
            <w:tcW w:w="4504" w:type="dxa"/>
          </w:tcPr>
          <w:p w:rsidR="00D84044" w:rsidRDefault="00D84044" w:rsidP="004073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 Commissioni consegnano la Relazione Annuale all’Ufficio Supporto AQ per l’attività di audit del PQA</w:t>
            </w:r>
          </w:p>
        </w:tc>
        <w:tc>
          <w:tcPr>
            <w:tcW w:w="1673" w:type="dxa"/>
            <w:vMerge/>
          </w:tcPr>
          <w:p w:rsidR="00D84044" w:rsidRDefault="00D84044" w:rsidP="003B0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84044" w:rsidTr="001B771B">
        <w:trPr>
          <w:trHeight w:val="9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vMerge/>
          </w:tcPr>
          <w:p w:rsidR="00D84044" w:rsidRDefault="00D84044" w:rsidP="003B0E59"/>
        </w:tc>
        <w:tc>
          <w:tcPr>
            <w:tcW w:w="1342" w:type="dxa"/>
          </w:tcPr>
          <w:p w:rsidR="00D84044" w:rsidRDefault="00D84044" w:rsidP="004073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dicembre 2016</w:t>
            </w:r>
          </w:p>
        </w:tc>
        <w:tc>
          <w:tcPr>
            <w:tcW w:w="1252" w:type="dxa"/>
          </w:tcPr>
          <w:p w:rsidR="00D84044" w:rsidRDefault="00F43F31" w:rsidP="003B0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Novembre</w:t>
            </w:r>
          </w:p>
        </w:tc>
        <w:tc>
          <w:tcPr>
            <w:tcW w:w="1985" w:type="dxa"/>
          </w:tcPr>
          <w:p w:rsidR="00D84044" w:rsidRDefault="00D84044" w:rsidP="003B0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AUDIT</w:t>
            </w:r>
          </w:p>
        </w:tc>
        <w:tc>
          <w:tcPr>
            <w:tcW w:w="2009" w:type="dxa"/>
          </w:tcPr>
          <w:p w:rsidR="00D84044" w:rsidRDefault="00D84044" w:rsidP="003B0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PQA</w:t>
            </w:r>
          </w:p>
        </w:tc>
        <w:tc>
          <w:tcPr>
            <w:tcW w:w="4504" w:type="dxa"/>
          </w:tcPr>
          <w:p w:rsidR="00D84044" w:rsidRPr="00407310" w:rsidRDefault="00D84044" w:rsidP="00AD0F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7310">
              <w:t>Effettua l’AUDIT sulle Relazioni CPDS</w:t>
            </w:r>
            <w:r>
              <w:t xml:space="preserve"> e </w:t>
            </w:r>
            <w:r w:rsidR="00AD0FFE">
              <w:t>ne comunica i risultati</w:t>
            </w:r>
            <w:r>
              <w:t xml:space="preserve"> alle CPDS</w:t>
            </w:r>
          </w:p>
        </w:tc>
        <w:tc>
          <w:tcPr>
            <w:tcW w:w="1673" w:type="dxa"/>
            <w:vMerge/>
          </w:tcPr>
          <w:p w:rsidR="00D84044" w:rsidRDefault="00D84044" w:rsidP="003B0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4044" w:rsidTr="001B7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vMerge/>
          </w:tcPr>
          <w:p w:rsidR="00D84044" w:rsidRDefault="00D84044" w:rsidP="003B0E59"/>
        </w:tc>
        <w:tc>
          <w:tcPr>
            <w:tcW w:w="1342" w:type="dxa"/>
          </w:tcPr>
          <w:p w:rsidR="00D84044" w:rsidRDefault="00D84044" w:rsidP="003B0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 dicembre 2016</w:t>
            </w:r>
          </w:p>
        </w:tc>
        <w:tc>
          <w:tcPr>
            <w:tcW w:w="1252" w:type="dxa"/>
          </w:tcPr>
          <w:p w:rsidR="00D84044" w:rsidRDefault="00D84044" w:rsidP="003B0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Dicembre</w:t>
            </w:r>
          </w:p>
        </w:tc>
        <w:tc>
          <w:tcPr>
            <w:tcW w:w="1985" w:type="dxa"/>
          </w:tcPr>
          <w:p w:rsidR="00D84044" w:rsidRDefault="00D84044" w:rsidP="003B0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RELAZIONE CPDS</w:t>
            </w:r>
          </w:p>
        </w:tc>
        <w:tc>
          <w:tcPr>
            <w:tcW w:w="2009" w:type="dxa"/>
          </w:tcPr>
          <w:p w:rsidR="00D84044" w:rsidRDefault="00D84044" w:rsidP="003B0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Commissioni Paritetiche docenti-studenti</w:t>
            </w:r>
          </w:p>
        </w:tc>
        <w:tc>
          <w:tcPr>
            <w:tcW w:w="4504" w:type="dxa"/>
          </w:tcPr>
          <w:p w:rsidR="00D84044" w:rsidRDefault="00D84044" w:rsidP="00AD0F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7310">
              <w:t>Ricevono l</w:t>
            </w:r>
            <w:r>
              <w:t xml:space="preserve">’Audit del PQA ed emendano </w:t>
            </w:r>
            <w:r w:rsidRPr="00407310">
              <w:t>le relazioni 2015/2016. Le CDPS consegnano le re</w:t>
            </w:r>
            <w:r>
              <w:t>lazioni all’Ufficio Supporto</w:t>
            </w:r>
            <w:r w:rsidR="00AD0FFE">
              <w:t xml:space="preserve"> Qualità</w:t>
            </w:r>
            <w:r>
              <w:t>.</w:t>
            </w:r>
          </w:p>
        </w:tc>
        <w:tc>
          <w:tcPr>
            <w:tcW w:w="1673" w:type="dxa"/>
            <w:vMerge/>
          </w:tcPr>
          <w:p w:rsidR="00D84044" w:rsidRDefault="00D84044" w:rsidP="003B0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84044" w:rsidTr="001B771B">
        <w:trPr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vMerge/>
          </w:tcPr>
          <w:p w:rsidR="00D84044" w:rsidRDefault="00D84044" w:rsidP="003B0E59"/>
        </w:tc>
        <w:tc>
          <w:tcPr>
            <w:tcW w:w="1342" w:type="dxa"/>
          </w:tcPr>
          <w:p w:rsidR="00D84044" w:rsidRDefault="00D84044" w:rsidP="003B0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 dicembre 2016</w:t>
            </w:r>
          </w:p>
        </w:tc>
        <w:tc>
          <w:tcPr>
            <w:tcW w:w="1252" w:type="dxa"/>
          </w:tcPr>
          <w:p w:rsidR="00D84044" w:rsidRDefault="00D84044" w:rsidP="003B0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Dicembre</w:t>
            </w:r>
          </w:p>
        </w:tc>
        <w:tc>
          <w:tcPr>
            <w:tcW w:w="1985" w:type="dxa"/>
          </w:tcPr>
          <w:p w:rsidR="00D84044" w:rsidRDefault="00D84044" w:rsidP="003B0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RELAZIONE CPDS</w:t>
            </w:r>
          </w:p>
        </w:tc>
        <w:tc>
          <w:tcPr>
            <w:tcW w:w="2009" w:type="dxa"/>
          </w:tcPr>
          <w:p w:rsidR="00D84044" w:rsidRDefault="00D84044" w:rsidP="003B0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Ufficio Supporto AQ</w:t>
            </w:r>
          </w:p>
        </w:tc>
        <w:tc>
          <w:tcPr>
            <w:tcW w:w="4504" w:type="dxa"/>
          </w:tcPr>
          <w:p w:rsidR="00D84044" w:rsidRDefault="00D84044" w:rsidP="003169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L’Ufficio Supporto AQ carica le Relazioni nella versione definitiva sulla banca dati ministeriale e provvede alla trasmissione delle stesse al Nucleo e al PQA.</w:t>
            </w:r>
          </w:p>
        </w:tc>
        <w:tc>
          <w:tcPr>
            <w:tcW w:w="1673" w:type="dxa"/>
            <w:vMerge/>
          </w:tcPr>
          <w:p w:rsidR="00D84044" w:rsidRDefault="00D84044" w:rsidP="003B0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F7252" w:rsidRDefault="001F7252"/>
    <w:p w:rsidR="000621B5" w:rsidRPr="000769CF" w:rsidRDefault="000621B5" w:rsidP="00433005">
      <w:pPr>
        <w:rPr>
          <w:color w:val="000000" w:themeColor="text1"/>
        </w:rPr>
      </w:pPr>
    </w:p>
    <w:sectPr w:rsidR="000621B5" w:rsidRPr="000769CF" w:rsidSect="00521A9C">
      <w:footerReference w:type="default" r:id="rId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89B" w:rsidRDefault="00C7389B" w:rsidP="002B175C">
      <w:pPr>
        <w:spacing w:after="0" w:line="240" w:lineRule="auto"/>
      </w:pPr>
      <w:r>
        <w:separator/>
      </w:r>
    </w:p>
  </w:endnote>
  <w:endnote w:type="continuationSeparator" w:id="0">
    <w:p w:rsidR="00C7389B" w:rsidRDefault="00C7389B" w:rsidP="002B1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6055857"/>
      <w:docPartObj>
        <w:docPartGallery w:val="Page Numbers (Bottom of Page)"/>
        <w:docPartUnique/>
      </w:docPartObj>
    </w:sdtPr>
    <w:sdtEndPr/>
    <w:sdtContent>
      <w:p w:rsidR="004C5909" w:rsidRDefault="00E379D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8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5909" w:rsidRDefault="004C590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89B" w:rsidRDefault="00C7389B" w:rsidP="002B175C">
      <w:pPr>
        <w:spacing w:after="0" w:line="240" w:lineRule="auto"/>
      </w:pPr>
      <w:r>
        <w:separator/>
      </w:r>
    </w:p>
  </w:footnote>
  <w:footnote w:type="continuationSeparator" w:id="0">
    <w:p w:rsidR="00C7389B" w:rsidRDefault="00C7389B" w:rsidP="002B17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0A"/>
    <w:rsid w:val="00035EBE"/>
    <w:rsid w:val="000621B5"/>
    <w:rsid w:val="00072408"/>
    <w:rsid w:val="000769CF"/>
    <w:rsid w:val="000871F5"/>
    <w:rsid w:val="0009281B"/>
    <w:rsid w:val="000B33CD"/>
    <w:rsid w:val="000B6D32"/>
    <w:rsid w:val="000B7992"/>
    <w:rsid w:val="001208D8"/>
    <w:rsid w:val="00162C58"/>
    <w:rsid w:val="00182174"/>
    <w:rsid w:val="00194F2A"/>
    <w:rsid w:val="001A3D87"/>
    <w:rsid w:val="001B016A"/>
    <w:rsid w:val="001B3E4B"/>
    <w:rsid w:val="001B771B"/>
    <w:rsid w:val="001C4F66"/>
    <w:rsid w:val="001F7252"/>
    <w:rsid w:val="002077C0"/>
    <w:rsid w:val="00226CB1"/>
    <w:rsid w:val="00240C44"/>
    <w:rsid w:val="002510B9"/>
    <w:rsid w:val="002541AC"/>
    <w:rsid w:val="002A4AB9"/>
    <w:rsid w:val="002B175C"/>
    <w:rsid w:val="002B42B2"/>
    <w:rsid w:val="002C7E72"/>
    <w:rsid w:val="00315F24"/>
    <w:rsid w:val="003169EA"/>
    <w:rsid w:val="003428B7"/>
    <w:rsid w:val="003A066D"/>
    <w:rsid w:val="003B0E59"/>
    <w:rsid w:val="00407310"/>
    <w:rsid w:val="00423497"/>
    <w:rsid w:val="00433005"/>
    <w:rsid w:val="00455E0F"/>
    <w:rsid w:val="0048234B"/>
    <w:rsid w:val="004B3E2B"/>
    <w:rsid w:val="004C0544"/>
    <w:rsid w:val="004C5909"/>
    <w:rsid w:val="005038B7"/>
    <w:rsid w:val="00512418"/>
    <w:rsid w:val="00521A9C"/>
    <w:rsid w:val="00574959"/>
    <w:rsid w:val="0059553D"/>
    <w:rsid w:val="005A7ABB"/>
    <w:rsid w:val="00641999"/>
    <w:rsid w:val="006960C4"/>
    <w:rsid w:val="00696B56"/>
    <w:rsid w:val="006A480C"/>
    <w:rsid w:val="006B61E9"/>
    <w:rsid w:val="006D2DC0"/>
    <w:rsid w:val="007131C6"/>
    <w:rsid w:val="00713F71"/>
    <w:rsid w:val="007173A5"/>
    <w:rsid w:val="00727400"/>
    <w:rsid w:val="00736266"/>
    <w:rsid w:val="00747177"/>
    <w:rsid w:val="007A2555"/>
    <w:rsid w:val="007A50A8"/>
    <w:rsid w:val="007B5240"/>
    <w:rsid w:val="007C5C64"/>
    <w:rsid w:val="007F2DCB"/>
    <w:rsid w:val="008110C5"/>
    <w:rsid w:val="008177CA"/>
    <w:rsid w:val="0086095B"/>
    <w:rsid w:val="00892EB3"/>
    <w:rsid w:val="00950D2E"/>
    <w:rsid w:val="00976DE5"/>
    <w:rsid w:val="009979EE"/>
    <w:rsid w:val="00A00813"/>
    <w:rsid w:val="00A129D3"/>
    <w:rsid w:val="00A2070D"/>
    <w:rsid w:val="00A317A2"/>
    <w:rsid w:val="00A34D0D"/>
    <w:rsid w:val="00A35627"/>
    <w:rsid w:val="00A66B4E"/>
    <w:rsid w:val="00A80AFF"/>
    <w:rsid w:val="00A864FA"/>
    <w:rsid w:val="00AB2B95"/>
    <w:rsid w:val="00AD0FFE"/>
    <w:rsid w:val="00B0209B"/>
    <w:rsid w:val="00B3488D"/>
    <w:rsid w:val="00B41A8D"/>
    <w:rsid w:val="00B65FAE"/>
    <w:rsid w:val="00BA6B17"/>
    <w:rsid w:val="00BF5C32"/>
    <w:rsid w:val="00C1460A"/>
    <w:rsid w:val="00C26192"/>
    <w:rsid w:val="00C7389B"/>
    <w:rsid w:val="00CB5254"/>
    <w:rsid w:val="00CC2245"/>
    <w:rsid w:val="00CE21E3"/>
    <w:rsid w:val="00CE6205"/>
    <w:rsid w:val="00CF32A9"/>
    <w:rsid w:val="00D10D62"/>
    <w:rsid w:val="00D14D76"/>
    <w:rsid w:val="00D84044"/>
    <w:rsid w:val="00DA15DA"/>
    <w:rsid w:val="00DB61C8"/>
    <w:rsid w:val="00DC3673"/>
    <w:rsid w:val="00DC3A14"/>
    <w:rsid w:val="00DC555A"/>
    <w:rsid w:val="00DD34AD"/>
    <w:rsid w:val="00DD524D"/>
    <w:rsid w:val="00DE691D"/>
    <w:rsid w:val="00E23B99"/>
    <w:rsid w:val="00E2538E"/>
    <w:rsid w:val="00E25677"/>
    <w:rsid w:val="00E3389F"/>
    <w:rsid w:val="00E33F0F"/>
    <w:rsid w:val="00E379D8"/>
    <w:rsid w:val="00E64843"/>
    <w:rsid w:val="00E7261F"/>
    <w:rsid w:val="00EA0A80"/>
    <w:rsid w:val="00EE067F"/>
    <w:rsid w:val="00EF1948"/>
    <w:rsid w:val="00EF49AE"/>
    <w:rsid w:val="00EF5E0B"/>
    <w:rsid w:val="00F01378"/>
    <w:rsid w:val="00F14971"/>
    <w:rsid w:val="00F421C0"/>
    <w:rsid w:val="00F43F31"/>
    <w:rsid w:val="00F47D34"/>
    <w:rsid w:val="00F632D5"/>
    <w:rsid w:val="00F72881"/>
    <w:rsid w:val="00FE1B15"/>
    <w:rsid w:val="00FE2994"/>
    <w:rsid w:val="00FE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A59FF-682F-4FBE-9D36-F064AB79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29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14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elenco4-colore61">
    <w:name w:val="Tabella elenco 4 - colore 61"/>
    <w:basedOn w:val="Tabellanormale"/>
    <w:uiPriority w:val="49"/>
    <w:rsid w:val="00521A9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2B17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175C"/>
  </w:style>
  <w:style w:type="paragraph" w:styleId="Pidipagina">
    <w:name w:val="footer"/>
    <w:basedOn w:val="Normale"/>
    <w:link w:val="PidipaginaCarattere"/>
    <w:uiPriority w:val="99"/>
    <w:unhideWhenUsed/>
    <w:rsid w:val="002B17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17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1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17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Dott.ssa Maria Rosaria Vaccarelli</dc:creator>
  <cp:keywords/>
  <dc:description/>
  <cp:lastModifiedBy>Dott.ssa Maria Rosaria Vaccarelli</cp:lastModifiedBy>
  <cp:revision>2</cp:revision>
  <cp:lastPrinted>2015-11-11T08:12:00Z</cp:lastPrinted>
  <dcterms:created xsi:type="dcterms:W3CDTF">2016-05-06T13:21:00Z</dcterms:created>
  <dcterms:modified xsi:type="dcterms:W3CDTF">2016-05-06T13:21:00Z</dcterms:modified>
</cp:coreProperties>
</file>