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707E" w14:textId="4A78C94C" w:rsidR="00834FB6" w:rsidRDefault="00834FB6">
      <w:pPr>
        <w:pStyle w:val="Titolo"/>
        <w:spacing w:before="61" w:line="235" w:lineRule="auto"/>
      </w:pPr>
      <w:r>
        <w:rPr>
          <w:noProof/>
        </w:rPr>
        <w:drawing>
          <wp:inline distT="0" distB="0" distL="0" distR="0" wp14:anchorId="16CF3C4F" wp14:editId="2749520E">
            <wp:extent cx="650240" cy="930275"/>
            <wp:effectExtent l="0" t="0" r="0" b="3175"/>
            <wp:docPr id="1292171324" name="image2.jpeg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171324" name="image2.jpeg" descr="Immagine che contiene testo, Carattere, logo, Elementi grafici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BE10F" w14:textId="77777777" w:rsidR="00834FB6" w:rsidRDefault="00834FB6">
      <w:pPr>
        <w:pStyle w:val="Titolo"/>
        <w:spacing w:before="61" w:line="235" w:lineRule="auto"/>
      </w:pPr>
    </w:p>
    <w:p w14:paraId="71624323" w14:textId="5A7B98A5" w:rsidR="001B1A0D" w:rsidRDefault="00F44B33">
      <w:pPr>
        <w:pStyle w:val="Titolo"/>
        <w:spacing w:before="61" w:line="235" w:lineRule="auto"/>
      </w:pPr>
      <w:r>
        <w:t>RELAZIONE</w:t>
      </w:r>
      <w:r>
        <w:rPr>
          <w:spacing w:val="-5"/>
        </w:rPr>
        <w:t xml:space="preserve"> </w:t>
      </w:r>
      <w:r>
        <w:t>SULL’ATTIVITÀ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MONITORAGGIO SULL’ATTUAZIONE DEL CODICE ETICO E DI </w:t>
      </w:r>
      <w:r>
        <w:rPr>
          <w:spacing w:val="-2"/>
        </w:rPr>
        <w:t>COMPORTAMENTO</w:t>
      </w:r>
    </w:p>
    <w:p w14:paraId="61B688A7" w14:textId="77777777" w:rsidR="001B1A0D" w:rsidRDefault="00F44B33">
      <w:pPr>
        <w:pStyle w:val="Titolo"/>
        <w:spacing w:line="470" w:lineRule="auto"/>
        <w:ind w:left="2980" w:right="2987"/>
      </w:pPr>
      <w:r>
        <w:rPr>
          <w:spacing w:val="-2"/>
        </w:rPr>
        <w:t>(ART.</w:t>
      </w:r>
      <w:r>
        <w:rPr>
          <w:spacing w:val="-18"/>
        </w:rPr>
        <w:t xml:space="preserve"> </w:t>
      </w:r>
      <w:r>
        <w:rPr>
          <w:spacing w:val="-2"/>
        </w:rPr>
        <w:t>15</w:t>
      </w:r>
      <w:r>
        <w:rPr>
          <w:spacing w:val="-18"/>
        </w:rPr>
        <w:t xml:space="preserve"> </w:t>
      </w:r>
      <w:r>
        <w:rPr>
          <w:spacing w:val="-2"/>
        </w:rPr>
        <w:t>DPR</w:t>
      </w:r>
      <w:r>
        <w:rPr>
          <w:spacing w:val="-18"/>
        </w:rPr>
        <w:t xml:space="preserve"> </w:t>
      </w:r>
      <w:r>
        <w:rPr>
          <w:spacing w:val="-2"/>
        </w:rPr>
        <w:t xml:space="preserve">62/2013) </w:t>
      </w:r>
      <w:r>
        <w:t>ANNO 2019</w:t>
      </w:r>
    </w:p>
    <w:p w14:paraId="32A56116" w14:textId="77777777" w:rsidR="001B1A0D" w:rsidRDefault="00F44B33">
      <w:pPr>
        <w:spacing w:before="351" w:line="271" w:lineRule="auto"/>
        <w:ind w:left="140" w:right="139"/>
        <w:jc w:val="both"/>
        <w:rPr>
          <w:sz w:val="28"/>
        </w:rPr>
      </w:pPr>
      <w:r>
        <w:rPr>
          <w:sz w:val="28"/>
        </w:rPr>
        <w:t xml:space="preserve">La presente relazione è predisposta in attuazione di quanto disposto dall'articolo 15, </w:t>
      </w:r>
      <w:r>
        <w:rPr>
          <w:w w:val="90"/>
          <w:sz w:val="28"/>
        </w:rPr>
        <w:t>3°comma del D.P.R. 16 aprile 2013, n. 62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“</w:t>
      </w:r>
      <w:r>
        <w:rPr>
          <w:i/>
          <w:w w:val="90"/>
          <w:sz w:val="28"/>
        </w:rPr>
        <w:t>Regolamento</w:t>
      </w:r>
      <w:r>
        <w:rPr>
          <w:i/>
          <w:spacing w:val="-1"/>
          <w:w w:val="90"/>
          <w:sz w:val="28"/>
        </w:rPr>
        <w:t xml:space="preserve"> </w:t>
      </w:r>
      <w:r>
        <w:rPr>
          <w:i/>
          <w:w w:val="90"/>
          <w:sz w:val="28"/>
        </w:rPr>
        <w:t>recante Codice</w:t>
      </w:r>
      <w:r>
        <w:rPr>
          <w:i/>
          <w:spacing w:val="-2"/>
          <w:w w:val="90"/>
          <w:sz w:val="28"/>
        </w:rPr>
        <w:t xml:space="preserve"> </w:t>
      </w:r>
      <w:r>
        <w:rPr>
          <w:i/>
          <w:w w:val="90"/>
          <w:sz w:val="28"/>
        </w:rPr>
        <w:t>di comportamento</w:t>
      </w:r>
      <w:r>
        <w:rPr>
          <w:i/>
          <w:spacing w:val="-1"/>
          <w:w w:val="90"/>
          <w:sz w:val="28"/>
        </w:rPr>
        <w:t xml:space="preserve"> </w:t>
      </w:r>
      <w:r>
        <w:rPr>
          <w:i/>
          <w:w w:val="90"/>
          <w:sz w:val="28"/>
        </w:rPr>
        <w:t xml:space="preserve">dei </w:t>
      </w:r>
      <w:r>
        <w:rPr>
          <w:i/>
          <w:w w:val="85"/>
          <w:sz w:val="28"/>
        </w:rPr>
        <w:t>dipendenti pubblici, a norma dell'art. 54 del decreto legislativo 30 marzo 2001, n. 165</w:t>
      </w:r>
      <w:r>
        <w:rPr>
          <w:w w:val="85"/>
          <w:sz w:val="28"/>
        </w:rPr>
        <w:t xml:space="preserve">” che prevede </w:t>
      </w:r>
      <w:r>
        <w:rPr>
          <w:spacing w:val="-2"/>
          <w:sz w:val="28"/>
        </w:rPr>
        <w:t>il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monitoraggio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annuale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sull’attuazione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del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codice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di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comportamento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e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la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pubblicazione </w:t>
      </w:r>
      <w:r>
        <w:rPr>
          <w:sz w:val="28"/>
        </w:rPr>
        <w:t>dei</w:t>
      </w:r>
      <w:r>
        <w:rPr>
          <w:spacing w:val="-18"/>
          <w:sz w:val="28"/>
        </w:rPr>
        <w:t xml:space="preserve"> </w:t>
      </w:r>
      <w:r>
        <w:rPr>
          <w:sz w:val="28"/>
        </w:rPr>
        <w:t>relativi</w:t>
      </w:r>
      <w:r>
        <w:rPr>
          <w:spacing w:val="-17"/>
          <w:sz w:val="28"/>
        </w:rPr>
        <w:t xml:space="preserve"> </w:t>
      </w:r>
      <w:r>
        <w:rPr>
          <w:sz w:val="28"/>
        </w:rPr>
        <w:t>risultati</w:t>
      </w:r>
      <w:r>
        <w:rPr>
          <w:spacing w:val="-18"/>
          <w:sz w:val="28"/>
        </w:rPr>
        <w:t xml:space="preserve"> </w:t>
      </w:r>
      <w:r>
        <w:rPr>
          <w:sz w:val="28"/>
        </w:rPr>
        <w:t>sul</w:t>
      </w:r>
      <w:r>
        <w:rPr>
          <w:spacing w:val="-17"/>
          <w:sz w:val="28"/>
        </w:rPr>
        <w:t xml:space="preserve"> </w:t>
      </w:r>
      <w:r>
        <w:rPr>
          <w:sz w:val="28"/>
        </w:rPr>
        <w:t>sito</w:t>
      </w:r>
      <w:r>
        <w:rPr>
          <w:spacing w:val="-18"/>
          <w:sz w:val="28"/>
        </w:rPr>
        <w:t xml:space="preserve"> </w:t>
      </w:r>
      <w:r>
        <w:rPr>
          <w:sz w:val="28"/>
        </w:rPr>
        <w:t>istituzionale</w:t>
      </w:r>
      <w:r>
        <w:rPr>
          <w:spacing w:val="-17"/>
          <w:sz w:val="28"/>
        </w:rPr>
        <w:t xml:space="preserve"> </w:t>
      </w:r>
      <w:r>
        <w:rPr>
          <w:sz w:val="28"/>
        </w:rPr>
        <w:t>a</w:t>
      </w:r>
      <w:r>
        <w:rPr>
          <w:spacing w:val="-18"/>
          <w:sz w:val="28"/>
        </w:rPr>
        <w:t xml:space="preserve"> </w:t>
      </w:r>
      <w:r>
        <w:rPr>
          <w:sz w:val="28"/>
        </w:rPr>
        <w:t>cura</w:t>
      </w:r>
      <w:r>
        <w:rPr>
          <w:spacing w:val="-17"/>
          <w:sz w:val="28"/>
        </w:rPr>
        <w:t xml:space="preserve"> </w:t>
      </w:r>
      <w:r>
        <w:rPr>
          <w:sz w:val="28"/>
        </w:rPr>
        <w:t>del</w:t>
      </w:r>
      <w:r>
        <w:rPr>
          <w:spacing w:val="-18"/>
          <w:sz w:val="28"/>
        </w:rPr>
        <w:t xml:space="preserve"> </w:t>
      </w:r>
      <w:r>
        <w:rPr>
          <w:sz w:val="28"/>
        </w:rPr>
        <w:t>Responsabile</w:t>
      </w:r>
      <w:r>
        <w:rPr>
          <w:spacing w:val="-17"/>
          <w:sz w:val="28"/>
        </w:rPr>
        <w:t xml:space="preserve"> </w:t>
      </w:r>
      <w:r>
        <w:rPr>
          <w:sz w:val="28"/>
        </w:rPr>
        <w:t>della</w:t>
      </w:r>
      <w:r>
        <w:rPr>
          <w:spacing w:val="-18"/>
          <w:sz w:val="28"/>
        </w:rPr>
        <w:t xml:space="preserve"> </w:t>
      </w:r>
      <w:r>
        <w:rPr>
          <w:sz w:val="28"/>
        </w:rPr>
        <w:t>Prevenzione</w:t>
      </w:r>
      <w:r>
        <w:rPr>
          <w:spacing w:val="-17"/>
          <w:sz w:val="28"/>
        </w:rPr>
        <w:t xml:space="preserve"> </w:t>
      </w:r>
      <w:r>
        <w:rPr>
          <w:sz w:val="28"/>
        </w:rPr>
        <w:t>della Corruzione e della Trasparenza.</w:t>
      </w:r>
    </w:p>
    <w:p w14:paraId="0D8A4A7C" w14:textId="77777777" w:rsidR="001B1A0D" w:rsidRDefault="00F44B33">
      <w:pPr>
        <w:pStyle w:val="Corpotesto"/>
        <w:spacing w:line="271" w:lineRule="auto"/>
        <w:ind w:left="141" w:right="137"/>
      </w:pPr>
      <w:r>
        <w:rPr>
          <w:spacing w:val="-6"/>
        </w:rPr>
        <w:t xml:space="preserve">Il quadro legislativo e normativo di riferimento è costituito dalle disposizioni legislative di </w:t>
      </w:r>
      <w:r>
        <w:t>cui</w:t>
      </w:r>
      <w:r>
        <w:rPr>
          <w:spacing w:val="-11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L.</w:t>
      </w:r>
      <w:r>
        <w:rPr>
          <w:spacing w:val="-13"/>
        </w:rPr>
        <w:t xml:space="preserve"> </w:t>
      </w:r>
      <w:r>
        <w:t>190/2012,</w:t>
      </w:r>
      <w:r>
        <w:rPr>
          <w:spacing w:val="-13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D.</w:t>
      </w:r>
      <w:r>
        <w:rPr>
          <w:spacing w:val="-11"/>
        </w:rPr>
        <w:t xml:space="preserve"> </w:t>
      </w:r>
      <w:r>
        <w:t>Lgs.</w:t>
      </w:r>
      <w:r>
        <w:rPr>
          <w:spacing w:val="-13"/>
        </w:rPr>
        <w:t xml:space="preserve"> </w:t>
      </w:r>
      <w:r>
        <w:t>33/2013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D.</w:t>
      </w:r>
      <w:r>
        <w:rPr>
          <w:spacing w:val="-11"/>
        </w:rPr>
        <w:t xml:space="preserve"> </w:t>
      </w:r>
      <w:r>
        <w:t>Lgs.</w:t>
      </w:r>
      <w:r>
        <w:rPr>
          <w:spacing w:val="-11"/>
        </w:rPr>
        <w:t xml:space="preserve"> </w:t>
      </w:r>
      <w:r>
        <w:t>39/2013</w:t>
      </w:r>
      <w:r>
        <w:rPr>
          <w:spacing w:val="-14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hanno</w:t>
      </w:r>
      <w:r>
        <w:rPr>
          <w:spacing w:val="-13"/>
        </w:rPr>
        <w:t xml:space="preserve"> </w:t>
      </w:r>
      <w:r>
        <w:t>come</w:t>
      </w:r>
      <w:r>
        <w:rPr>
          <w:spacing w:val="-13"/>
        </w:rPr>
        <w:t xml:space="preserve"> </w:t>
      </w:r>
      <w:r>
        <w:t xml:space="preserve">obiettivo sinergico quello di adottare misure tali da riaffermare il principio della buona </w:t>
      </w:r>
      <w:r>
        <w:rPr>
          <w:spacing w:val="-2"/>
        </w:rPr>
        <w:t>amministrazione.</w:t>
      </w:r>
    </w:p>
    <w:p w14:paraId="0D582116" w14:textId="77777777" w:rsidR="001B1A0D" w:rsidRDefault="00F44B33">
      <w:pPr>
        <w:pStyle w:val="Corpotesto"/>
        <w:spacing w:line="271" w:lineRule="auto"/>
        <w:ind w:left="141" w:right="138"/>
      </w:pPr>
      <w:r>
        <w:t>In</w:t>
      </w:r>
      <w:r>
        <w:rPr>
          <w:spacing w:val="-7"/>
        </w:rPr>
        <w:t xml:space="preserve"> </w:t>
      </w:r>
      <w:r>
        <w:t>coerenza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Delibera</w:t>
      </w:r>
      <w:r>
        <w:rPr>
          <w:spacing w:val="-7"/>
        </w:rPr>
        <w:t xml:space="preserve"> </w:t>
      </w:r>
      <w:r>
        <w:t>ANAC</w:t>
      </w:r>
      <w:r>
        <w:rPr>
          <w:spacing w:val="-9"/>
        </w:rPr>
        <w:t xml:space="preserve"> </w:t>
      </w:r>
      <w:r>
        <w:t>n.1208/2017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stessa l’Autorità ha ritenuto essenziale e urgente che le Università individuino forme di coordinamento</w:t>
      </w:r>
      <w:r>
        <w:rPr>
          <w:spacing w:val="-18"/>
        </w:rPr>
        <w:t xml:space="preserve"> </w:t>
      </w:r>
      <w:r>
        <w:t>tra</w:t>
      </w:r>
      <w:r>
        <w:rPr>
          <w:spacing w:val="-17"/>
        </w:rPr>
        <w:t xml:space="preserve"> </w:t>
      </w:r>
      <w:r>
        <w:t>Codice</w:t>
      </w:r>
      <w:r>
        <w:rPr>
          <w:spacing w:val="-18"/>
        </w:rPr>
        <w:t xml:space="preserve"> </w:t>
      </w:r>
      <w:r>
        <w:t>Etico</w:t>
      </w:r>
      <w:r>
        <w:rPr>
          <w:spacing w:val="-17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Codice</w:t>
      </w:r>
      <w:r>
        <w:rPr>
          <w:spacing w:val="-17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Comportamento,</w:t>
      </w:r>
      <w:r>
        <w:rPr>
          <w:spacing w:val="-17"/>
        </w:rPr>
        <w:t xml:space="preserve"> </w:t>
      </w:r>
      <w:r>
        <w:t>l’Ateneo,</w:t>
      </w:r>
      <w:r>
        <w:rPr>
          <w:spacing w:val="-18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DR</w:t>
      </w:r>
      <w:r>
        <w:rPr>
          <w:spacing w:val="-18"/>
        </w:rPr>
        <w:t xml:space="preserve"> </w:t>
      </w:r>
      <w:r>
        <w:t>582</w:t>
      </w:r>
      <w:r>
        <w:rPr>
          <w:spacing w:val="-17"/>
        </w:rPr>
        <w:t xml:space="preserve"> </w:t>
      </w:r>
      <w:r>
        <w:t xml:space="preserve">del </w:t>
      </w:r>
      <w:r>
        <w:rPr>
          <w:spacing w:val="-2"/>
          <w:w w:val="90"/>
        </w:rPr>
        <w:t>28 settembre 2018,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ha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emanato il “</w:t>
      </w:r>
      <w:r>
        <w:rPr>
          <w:i/>
          <w:spacing w:val="-2"/>
          <w:w w:val="90"/>
        </w:rPr>
        <w:t>Codice Etico</w:t>
      </w:r>
      <w:r>
        <w:rPr>
          <w:i/>
          <w:spacing w:val="-3"/>
          <w:w w:val="90"/>
        </w:rPr>
        <w:t xml:space="preserve"> </w:t>
      </w:r>
      <w:r>
        <w:rPr>
          <w:i/>
          <w:spacing w:val="-2"/>
          <w:w w:val="90"/>
        </w:rPr>
        <w:t>e di Comportamento</w:t>
      </w:r>
      <w:r>
        <w:rPr>
          <w:i/>
          <w:spacing w:val="-3"/>
          <w:w w:val="90"/>
        </w:rPr>
        <w:t xml:space="preserve"> </w:t>
      </w:r>
      <w:r>
        <w:rPr>
          <w:i/>
          <w:spacing w:val="-2"/>
          <w:w w:val="90"/>
        </w:rPr>
        <w:t>del</w:t>
      </w:r>
      <w:r>
        <w:rPr>
          <w:i/>
          <w:spacing w:val="-3"/>
          <w:w w:val="90"/>
        </w:rPr>
        <w:t xml:space="preserve"> </w:t>
      </w:r>
      <w:r>
        <w:rPr>
          <w:i/>
          <w:spacing w:val="-2"/>
          <w:w w:val="90"/>
        </w:rPr>
        <w:t>Politecnico</w:t>
      </w:r>
      <w:r>
        <w:rPr>
          <w:i/>
          <w:spacing w:val="-5"/>
          <w:w w:val="90"/>
        </w:rPr>
        <w:t xml:space="preserve"> </w:t>
      </w:r>
      <w:r>
        <w:rPr>
          <w:i/>
          <w:spacing w:val="-2"/>
          <w:w w:val="90"/>
        </w:rPr>
        <w:t>di Bari</w:t>
      </w:r>
      <w:r>
        <w:rPr>
          <w:spacing w:val="-2"/>
          <w:w w:val="90"/>
        </w:rPr>
        <w:t>”.</w:t>
      </w:r>
    </w:p>
    <w:p w14:paraId="08F9F8A6" w14:textId="77777777" w:rsidR="001B1A0D" w:rsidRDefault="00F44B33">
      <w:pPr>
        <w:pStyle w:val="Corpotesto"/>
        <w:spacing w:line="268" w:lineRule="auto"/>
        <w:ind w:left="141" w:right="138"/>
      </w:pPr>
      <w:r>
        <w:t>Il monitoraggio, finalizzato ad accertare il rispetto delle norme del Codice Etico e di Comportamento, è stato avviato nel mese di novembre, dal RPCT, con il supporto del competente ufficio di supporto alle attività di trasparenza e anticorruzione, mediante inoltro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nota</w:t>
      </w:r>
      <w:r>
        <w:rPr>
          <w:spacing w:val="-6"/>
        </w:rPr>
        <w:t xml:space="preserve"> </w:t>
      </w:r>
      <w:r>
        <w:t>mail</w:t>
      </w:r>
      <w:r>
        <w:rPr>
          <w:spacing w:val="-9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Referenti</w:t>
      </w:r>
      <w:r>
        <w:rPr>
          <w:spacing w:val="-9"/>
        </w:rPr>
        <w:t xml:space="preserve"> </w:t>
      </w:r>
      <w:r>
        <w:t>TAC</w:t>
      </w:r>
      <w:r>
        <w:rPr>
          <w:spacing w:val="-8"/>
        </w:rPr>
        <w:t xml:space="preserve"> </w:t>
      </w:r>
      <w:r>
        <w:t>competenti.</w:t>
      </w:r>
    </w:p>
    <w:p w14:paraId="78C4BFDC" w14:textId="77777777" w:rsidR="001B1A0D" w:rsidRDefault="00F44B33">
      <w:pPr>
        <w:pStyle w:val="Corpotesto"/>
        <w:spacing w:line="271" w:lineRule="auto"/>
        <w:ind w:right="139"/>
      </w:pPr>
      <w:r>
        <w:t>Conformemente</w:t>
      </w:r>
      <w:r>
        <w:rPr>
          <w:spacing w:val="-18"/>
        </w:rPr>
        <w:t xml:space="preserve"> </w:t>
      </w:r>
      <w:r>
        <w:t>alle</w:t>
      </w:r>
      <w:r>
        <w:rPr>
          <w:spacing w:val="-17"/>
        </w:rPr>
        <w:t xml:space="preserve"> </w:t>
      </w:r>
      <w:r>
        <w:t>disposizioni</w:t>
      </w:r>
      <w:r>
        <w:rPr>
          <w:spacing w:val="-18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D.lgs.</w:t>
      </w:r>
      <w:r>
        <w:rPr>
          <w:spacing w:val="-18"/>
        </w:rPr>
        <w:t xml:space="preserve"> </w:t>
      </w:r>
      <w:r>
        <w:t>n.</w:t>
      </w:r>
      <w:r>
        <w:rPr>
          <w:spacing w:val="-17"/>
        </w:rPr>
        <w:t xml:space="preserve"> </w:t>
      </w:r>
      <w:r>
        <w:t>33/2013</w:t>
      </w:r>
      <w:r>
        <w:rPr>
          <w:spacing w:val="-18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Codice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Comportamento</w:t>
      </w:r>
      <w:r>
        <w:rPr>
          <w:spacing w:val="-18"/>
        </w:rPr>
        <w:t xml:space="preserve"> </w:t>
      </w:r>
      <w:r>
        <w:t xml:space="preserve">dei </w:t>
      </w:r>
      <w:r>
        <w:rPr>
          <w:spacing w:val="-2"/>
        </w:rPr>
        <w:t>dipendenti</w:t>
      </w:r>
      <w:r>
        <w:rPr>
          <w:spacing w:val="-16"/>
        </w:rPr>
        <w:t xml:space="preserve"> </w:t>
      </w:r>
      <w:r>
        <w:rPr>
          <w:spacing w:val="-2"/>
        </w:rPr>
        <w:t>pubblici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6"/>
        </w:rPr>
        <w:t xml:space="preserve"> </w:t>
      </w:r>
      <w:r>
        <w:rPr>
          <w:spacing w:val="-2"/>
        </w:rPr>
        <w:t>cui</w:t>
      </w:r>
      <w:r>
        <w:rPr>
          <w:spacing w:val="-13"/>
        </w:rPr>
        <w:t xml:space="preserve"> </w:t>
      </w:r>
      <w:r>
        <w:rPr>
          <w:spacing w:val="-2"/>
        </w:rPr>
        <w:t>al</w:t>
      </w:r>
      <w:r>
        <w:rPr>
          <w:spacing w:val="-14"/>
        </w:rPr>
        <w:t xml:space="preserve"> </w:t>
      </w:r>
      <w:r>
        <w:rPr>
          <w:spacing w:val="-2"/>
        </w:rPr>
        <w:t>D.P.R.</w:t>
      </w:r>
      <w:r>
        <w:rPr>
          <w:spacing w:val="-13"/>
        </w:rPr>
        <w:t xml:space="preserve"> </w:t>
      </w:r>
      <w:r>
        <w:rPr>
          <w:spacing w:val="-2"/>
        </w:rPr>
        <w:t>n.</w:t>
      </w:r>
      <w:r>
        <w:rPr>
          <w:spacing w:val="-13"/>
        </w:rPr>
        <w:t xml:space="preserve"> </w:t>
      </w:r>
      <w:r>
        <w:rPr>
          <w:spacing w:val="-2"/>
        </w:rPr>
        <w:t>62/2013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6"/>
        </w:rPr>
        <w:t xml:space="preserve"> </w:t>
      </w:r>
      <w:r>
        <w:rPr>
          <w:spacing w:val="-2"/>
        </w:rPr>
        <w:t>il</w:t>
      </w:r>
      <w:r>
        <w:rPr>
          <w:spacing w:val="-13"/>
        </w:rPr>
        <w:t xml:space="preserve"> </w:t>
      </w:r>
      <w:r>
        <w:rPr>
          <w:spacing w:val="-2"/>
        </w:rPr>
        <w:t>Codice</w:t>
      </w:r>
      <w:r>
        <w:rPr>
          <w:spacing w:val="-16"/>
        </w:rPr>
        <w:t xml:space="preserve"> </w:t>
      </w:r>
      <w:r>
        <w:rPr>
          <w:spacing w:val="-2"/>
        </w:rPr>
        <w:t>Etico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6"/>
        </w:rPr>
        <w:t xml:space="preserve"> </w:t>
      </w: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Comportamento</w:t>
      </w:r>
      <w:r>
        <w:rPr>
          <w:spacing w:val="-16"/>
        </w:rPr>
        <w:t xml:space="preserve"> </w:t>
      </w:r>
      <w:r>
        <w:rPr>
          <w:spacing w:val="-2"/>
        </w:rPr>
        <w:t xml:space="preserve">del </w:t>
      </w:r>
      <w:r>
        <w:t xml:space="preserve">Politecnico di Bari sono pubblicati nella Sezione “Amministrazione Trasparente – Disposizioni generali – Atti generali – Atti amministrativi generali” del sito web </w:t>
      </w:r>
      <w:r>
        <w:rPr>
          <w:spacing w:val="-2"/>
        </w:rPr>
        <w:t>istituzionale.</w:t>
      </w:r>
    </w:p>
    <w:p w14:paraId="2F0146AC" w14:textId="77777777" w:rsidR="001B1A0D" w:rsidRDefault="001B1A0D">
      <w:pPr>
        <w:pStyle w:val="Corpotesto"/>
        <w:spacing w:before="17"/>
        <w:ind w:left="0"/>
        <w:jc w:val="left"/>
      </w:pPr>
    </w:p>
    <w:p w14:paraId="5F00EFC0" w14:textId="77777777" w:rsidR="001B1A0D" w:rsidRDefault="00F44B33">
      <w:pPr>
        <w:pStyle w:val="Titolo1"/>
        <w:spacing w:before="1"/>
        <w:rPr>
          <w:u w:val="none"/>
        </w:rPr>
      </w:pPr>
      <w:r>
        <w:t>Diffusione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Codici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2"/>
        </w:rPr>
        <w:t>comportamento</w:t>
      </w:r>
    </w:p>
    <w:p w14:paraId="41FA8C97" w14:textId="77777777" w:rsidR="001B1A0D" w:rsidRDefault="00F44B33">
      <w:pPr>
        <w:pStyle w:val="Corpotesto"/>
        <w:spacing w:before="40" w:line="271" w:lineRule="auto"/>
        <w:ind w:right="160"/>
      </w:pPr>
      <w:bookmarkStart w:id="0" w:name="Con_D.R.423_del_18_novembre_2014_è_stato"/>
      <w:bookmarkEnd w:id="0"/>
      <w:r>
        <w:rPr>
          <w:spacing w:val="-2"/>
        </w:rPr>
        <w:t>Con</w:t>
      </w:r>
      <w:r>
        <w:rPr>
          <w:spacing w:val="-12"/>
        </w:rPr>
        <w:t xml:space="preserve"> </w:t>
      </w:r>
      <w:r>
        <w:rPr>
          <w:spacing w:val="-2"/>
        </w:rPr>
        <w:t>D.R.423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18</w:t>
      </w:r>
      <w:r>
        <w:rPr>
          <w:spacing w:val="-13"/>
        </w:rPr>
        <w:t xml:space="preserve"> </w:t>
      </w:r>
      <w:r>
        <w:rPr>
          <w:spacing w:val="-2"/>
        </w:rPr>
        <w:t>novembre</w:t>
      </w:r>
      <w:r>
        <w:rPr>
          <w:spacing w:val="-12"/>
        </w:rPr>
        <w:t xml:space="preserve"> </w:t>
      </w:r>
      <w:r>
        <w:rPr>
          <w:spacing w:val="-2"/>
        </w:rPr>
        <w:t>2014</w:t>
      </w:r>
      <w:r>
        <w:rPr>
          <w:spacing w:val="-15"/>
        </w:rPr>
        <w:t xml:space="preserve"> </w:t>
      </w:r>
      <w:r>
        <w:rPr>
          <w:spacing w:val="-2"/>
        </w:rPr>
        <w:t>è</w:t>
      </w:r>
      <w:r>
        <w:rPr>
          <w:spacing w:val="-12"/>
        </w:rPr>
        <w:t xml:space="preserve"> </w:t>
      </w:r>
      <w:r>
        <w:rPr>
          <w:spacing w:val="-2"/>
        </w:rPr>
        <w:t>stato</w:t>
      </w:r>
      <w:r>
        <w:rPr>
          <w:spacing w:val="-15"/>
        </w:rPr>
        <w:t xml:space="preserve"> </w:t>
      </w:r>
      <w:r>
        <w:rPr>
          <w:spacing w:val="-2"/>
        </w:rPr>
        <w:t>emanato</w:t>
      </w:r>
      <w:r>
        <w:rPr>
          <w:spacing w:val="-12"/>
        </w:rPr>
        <w:t xml:space="preserve"> </w:t>
      </w:r>
      <w:r>
        <w:rPr>
          <w:spacing w:val="-2"/>
        </w:rPr>
        <w:t>il</w:t>
      </w:r>
      <w:r>
        <w:rPr>
          <w:spacing w:val="-15"/>
        </w:rPr>
        <w:t xml:space="preserve"> </w:t>
      </w:r>
      <w:r>
        <w:rPr>
          <w:spacing w:val="-2"/>
        </w:rPr>
        <w:t>primo</w:t>
      </w:r>
      <w:r>
        <w:rPr>
          <w:spacing w:val="-12"/>
        </w:rPr>
        <w:t xml:space="preserve"> </w:t>
      </w:r>
      <w:r>
        <w:rPr>
          <w:spacing w:val="-2"/>
        </w:rPr>
        <w:t>Codice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 xml:space="preserve">Comportamento </w:t>
      </w:r>
      <w:r>
        <w:t>del Politecnico di Bari in linea rispetto alle raccomandazioni espresse da ANAC nel comunicato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19/11/2016,</w:t>
      </w:r>
      <w:r>
        <w:rPr>
          <w:spacing w:val="-11"/>
        </w:rPr>
        <w:t xml:space="preserve"> </w:t>
      </w:r>
      <w:r>
        <w:t>che,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particolar</w:t>
      </w:r>
      <w:r>
        <w:rPr>
          <w:spacing w:val="-11"/>
        </w:rPr>
        <w:t xml:space="preserve"> </w:t>
      </w:r>
      <w:r>
        <w:t>modo,</w:t>
      </w:r>
      <w:r>
        <w:rPr>
          <w:spacing w:val="-11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2,</w:t>
      </w:r>
      <w:r>
        <w:rPr>
          <w:spacing w:val="-11"/>
        </w:rPr>
        <w:t xml:space="preserve"> </w:t>
      </w:r>
      <w:r>
        <w:t>prevede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norme</w:t>
      </w:r>
      <w:r>
        <w:rPr>
          <w:spacing w:val="-11"/>
        </w:rPr>
        <w:t xml:space="preserve"> </w:t>
      </w:r>
      <w:r>
        <w:t xml:space="preserve">in esso </w:t>
      </w:r>
      <w:r>
        <w:t>contenute costituiscono principi generali di comportamento, per il personale in regime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diritto</w:t>
      </w:r>
      <w:r>
        <w:rPr>
          <w:spacing w:val="-15"/>
        </w:rPr>
        <w:t xml:space="preserve"> </w:t>
      </w:r>
      <w:r>
        <w:t>pubblico</w:t>
      </w:r>
      <w:r>
        <w:rPr>
          <w:spacing w:val="-13"/>
        </w:rPr>
        <w:t xml:space="preserve"> </w:t>
      </w:r>
      <w:r>
        <w:t>(docenti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ricercatori).</w:t>
      </w:r>
    </w:p>
    <w:p w14:paraId="43F04FA7" w14:textId="77777777" w:rsidR="001B1A0D" w:rsidRDefault="001B1A0D">
      <w:pPr>
        <w:pStyle w:val="Corpotesto"/>
        <w:spacing w:line="271" w:lineRule="auto"/>
        <w:sectPr w:rsidR="001B1A0D" w:rsidSect="00834FB6">
          <w:type w:val="continuous"/>
          <w:pgSz w:w="11910" w:h="16840"/>
          <w:pgMar w:top="851" w:right="992" w:bottom="280" w:left="992" w:header="720" w:footer="720" w:gutter="0"/>
          <w:cols w:space="720"/>
        </w:sectPr>
      </w:pPr>
    </w:p>
    <w:p w14:paraId="752C887D" w14:textId="77777777" w:rsidR="001B1A0D" w:rsidRDefault="00F44B33">
      <w:pPr>
        <w:pStyle w:val="Corpotesto"/>
        <w:spacing w:before="58" w:line="271" w:lineRule="auto"/>
        <w:ind w:right="161"/>
      </w:pPr>
      <w:bookmarkStart w:id="1" w:name="Successivamente,_con_riferimento_alla_de"/>
      <w:bookmarkEnd w:id="1"/>
      <w:r>
        <w:rPr>
          <w:spacing w:val="-8"/>
        </w:rPr>
        <w:lastRenderedPageBreak/>
        <w:t xml:space="preserve">Successivamente, con riferimento alla deliberazione dell’Autorità n. 1208 del 22 novembre </w:t>
      </w:r>
      <w:r>
        <w:t xml:space="preserve">2017 “Approvazione definitiva dell’Aggiornamento 2017 al Piano Nazionale Anticorruzione”, che fa espresso riferimento affinché le Università si adoperino alla </w:t>
      </w:r>
      <w:r>
        <w:rPr>
          <w:spacing w:val="-2"/>
        </w:rPr>
        <w:t>riunificazione</w:t>
      </w:r>
      <w:r>
        <w:rPr>
          <w:spacing w:val="-18"/>
        </w:rPr>
        <w:t xml:space="preserve"> </w:t>
      </w:r>
      <w:r>
        <w:rPr>
          <w:spacing w:val="-2"/>
        </w:rPr>
        <w:t>di</w:t>
      </w:r>
      <w:r>
        <w:rPr>
          <w:spacing w:val="-15"/>
        </w:rPr>
        <w:t xml:space="preserve"> </w:t>
      </w:r>
      <w:r>
        <w:rPr>
          <w:spacing w:val="-2"/>
        </w:rPr>
        <w:t>un</w:t>
      </w:r>
      <w:r>
        <w:rPr>
          <w:spacing w:val="-16"/>
        </w:rPr>
        <w:t xml:space="preserve"> </w:t>
      </w:r>
      <w:r>
        <w:rPr>
          <w:spacing w:val="-2"/>
        </w:rPr>
        <w:t>unico</w:t>
      </w:r>
      <w:r>
        <w:rPr>
          <w:spacing w:val="-15"/>
        </w:rPr>
        <w:t xml:space="preserve"> </w:t>
      </w:r>
      <w:r>
        <w:rPr>
          <w:spacing w:val="-2"/>
        </w:rPr>
        <w:t>Codice</w:t>
      </w:r>
      <w:r>
        <w:rPr>
          <w:spacing w:val="-16"/>
        </w:rPr>
        <w:t xml:space="preserve"> </w:t>
      </w:r>
      <w:r>
        <w:rPr>
          <w:spacing w:val="-2"/>
        </w:rPr>
        <w:t>Etico</w:t>
      </w:r>
      <w:r>
        <w:rPr>
          <w:spacing w:val="-15"/>
        </w:rPr>
        <w:t xml:space="preserve"> </w:t>
      </w:r>
      <w:r>
        <w:rPr>
          <w:spacing w:val="-2"/>
        </w:rPr>
        <w:t>e</w:t>
      </w:r>
      <w:r>
        <w:rPr>
          <w:spacing w:val="-16"/>
        </w:rPr>
        <w:t xml:space="preserve"> </w:t>
      </w:r>
      <w:r>
        <w:rPr>
          <w:spacing w:val="-2"/>
        </w:rPr>
        <w:t>di</w:t>
      </w:r>
      <w:r>
        <w:rPr>
          <w:spacing w:val="-15"/>
        </w:rPr>
        <w:t xml:space="preserve"> </w:t>
      </w:r>
      <w:r>
        <w:rPr>
          <w:spacing w:val="-2"/>
        </w:rPr>
        <w:t>Comportamento,</w:t>
      </w:r>
      <w:r>
        <w:rPr>
          <w:spacing w:val="-16"/>
        </w:rPr>
        <w:t xml:space="preserve"> </w:t>
      </w:r>
      <w:r>
        <w:rPr>
          <w:spacing w:val="-2"/>
        </w:rPr>
        <w:t>il</w:t>
      </w:r>
      <w:r>
        <w:rPr>
          <w:spacing w:val="-15"/>
        </w:rPr>
        <w:t xml:space="preserve"> </w:t>
      </w:r>
      <w:r>
        <w:rPr>
          <w:spacing w:val="-2"/>
        </w:rPr>
        <w:t>Senato</w:t>
      </w:r>
      <w:r>
        <w:rPr>
          <w:spacing w:val="-16"/>
        </w:rPr>
        <w:t xml:space="preserve"> </w:t>
      </w:r>
      <w:r>
        <w:rPr>
          <w:spacing w:val="-2"/>
        </w:rPr>
        <w:t>Accademico,</w:t>
      </w:r>
      <w:r>
        <w:rPr>
          <w:spacing w:val="-15"/>
        </w:rPr>
        <w:t xml:space="preserve"> </w:t>
      </w:r>
      <w:r>
        <w:rPr>
          <w:spacing w:val="-2"/>
        </w:rPr>
        <w:t xml:space="preserve">con </w:t>
      </w:r>
      <w:r>
        <w:t>delibera n. 46 del 20.03.2018, ha designato i componenti di un gruppo di lavoro, coordinato dal Direttore Generale, per la definizione di un unico “Codice Etico e di Comportamento”. Il gruppo di lavoro, costituito con D.D. n. 256 del 27/04/2018, ha elaborato una bozz</w:t>
      </w:r>
      <w:r>
        <w:t xml:space="preserve">a di regolamento successivamente portata all’esame degli organi </w:t>
      </w:r>
      <w:r>
        <w:rPr>
          <w:spacing w:val="-2"/>
        </w:rPr>
        <w:t>collegiali.</w:t>
      </w:r>
    </w:p>
    <w:p w14:paraId="487D26E9" w14:textId="77777777" w:rsidR="001B1A0D" w:rsidRDefault="00F44B33">
      <w:pPr>
        <w:spacing w:line="271" w:lineRule="auto"/>
        <w:ind w:left="139" w:right="165"/>
        <w:jc w:val="both"/>
        <w:rPr>
          <w:sz w:val="28"/>
        </w:rPr>
      </w:pPr>
      <w:bookmarkStart w:id="2" w:name="In_data_28/09/2018_con_D.R._n._582_l’Ate"/>
      <w:bookmarkEnd w:id="2"/>
      <w:r>
        <w:rPr>
          <w:w w:val="90"/>
          <w:sz w:val="28"/>
        </w:rPr>
        <w:t>In data 28/09/2018 con D.R. n. 582 l’Ateneo ha emanato il “</w:t>
      </w:r>
      <w:r>
        <w:rPr>
          <w:i/>
          <w:w w:val="90"/>
          <w:sz w:val="28"/>
        </w:rPr>
        <w:t xml:space="preserve">Codice etico e di Comportamento </w:t>
      </w:r>
      <w:r>
        <w:rPr>
          <w:i/>
          <w:sz w:val="28"/>
        </w:rPr>
        <w:t>del Politecnico di Bari</w:t>
      </w:r>
      <w:r>
        <w:rPr>
          <w:sz w:val="28"/>
        </w:rPr>
        <w:t xml:space="preserve">” pubblicato sul portale web del Politecnico alla sezione </w:t>
      </w:r>
      <w:r>
        <w:rPr>
          <w:spacing w:val="-2"/>
          <w:sz w:val="28"/>
        </w:rPr>
        <w:t>“Amministrazione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Trasparente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Disposizioni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generali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Atti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generali”.</w:t>
      </w:r>
    </w:p>
    <w:p w14:paraId="044A8A18" w14:textId="77777777" w:rsidR="001B1A0D" w:rsidRDefault="00F44B33">
      <w:pPr>
        <w:pStyle w:val="Corpotesto"/>
        <w:spacing w:line="268" w:lineRule="auto"/>
        <w:ind w:left="139" w:right="164"/>
      </w:pPr>
      <w:bookmarkStart w:id="3" w:name="Nell’anno_2019_non_sono_pervenute_al_R.P"/>
      <w:bookmarkEnd w:id="3"/>
      <w:r>
        <w:rPr>
          <w:spacing w:val="-4"/>
        </w:rPr>
        <w:t>Nell’anno</w:t>
      </w:r>
      <w:r>
        <w:rPr>
          <w:spacing w:val="-8"/>
        </w:rPr>
        <w:t xml:space="preserve"> </w:t>
      </w:r>
      <w:r>
        <w:rPr>
          <w:spacing w:val="-4"/>
        </w:rPr>
        <w:t>2019</w:t>
      </w:r>
      <w:r>
        <w:rPr>
          <w:spacing w:val="-8"/>
        </w:rPr>
        <w:t xml:space="preserve"> </w:t>
      </w:r>
      <w:r>
        <w:rPr>
          <w:spacing w:val="-4"/>
        </w:rPr>
        <w:t>non</w:t>
      </w:r>
      <w:r>
        <w:rPr>
          <w:spacing w:val="-10"/>
        </w:rPr>
        <w:t xml:space="preserve"> </w:t>
      </w:r>
      <w:r>
        <w:rPr>
          <w:spacing w:val="-4"/>
        </w:rPr>
        <w:t>sono</w:t>
      </w:r>
      <w:r>
        <w:rPr>
          <w:spacing w:val="-10"/>
        </w:rPr>
        <w:t xml:space="preserve"> </w:t>
      </w:r>
      <w:r>
        <w:rPr>
          <w:spacing w:val="-4"/>
        </w:rPr>
        <w:t>pervenute</w:t>
      </w:r>
      <w:r>
        <w:rPr>
          <w:spacing w:val="-10"/>
        </w:rPr>
        <w:t xml:space="preserve"> </w:t>
      </w:r>
      <w:r>
        <w:rPr>
          <w:spacing w:val="-4"/>
        </w:rPr>
        <w:t>al</w:t>
      </w:r>
      <w:r>
        <w:rPr>
          <w:spacing w:val="-8"/>
        </w:rPr>
        <w:t xml:space="preserve"> </w:t>
      </w:r>
      <w:r>
        <w:rPr>
          <w:spacing w:val="-4"/>
        </w:rPr>
        <w:t>R.P.C.T</w:t>
      </w:r>
      <w:r>
        <w:rPr>
          <w:spacing w:val="-8"/>
        </w:rPr>
        <w:t xml:space="preserve"> </w:t>
      </w:r>
      <w:r>
        <w:rPr>
          <w:spacing w:val="-4"/>
        </w:rPr>
        <w:t>segnalazioni</w:t>
      </w:r>
      <w:r>
        <w:rPr>
          <w:spacing w:val="-8"/>
        </w:rPr>
        <w:t xml:space="preserve"> </w:t>
      </w:r>
      <w:r>
        <w:rPr>
          <w:spacing w:val="-4"/>
        </w:rPr>
        <w:t>relative</w:t>
      </w:r>
      <w:r>
        <w:rPr>
          <w:spacing w:val="-8"/>
        </w:rPr>
        <w:t xml:space="preserve"> </w:t>
      </w:r>
      <w:r>
        <w:rPr>
          <w:spacing w:val="-4"/>
        </w:rPr>
        <w:t>alla</w:t>
      </w:r>
      <w:r>
        <w:rPr>
          <w:spacing w:val="-8"/>
        </w:rPr>
        <w:t xml:space="preserve"> </w:t>
      </w:r>
      <w:r>
        <w:rPr>
          <w:spacing w:val="-4"/>
        </w:rPr>
        <w:t>violazione</w:t>
      </w:r>
      <w:r>
        <w:rPr>
          <w:spacing w:val="-10"/>
        </w:rPr>
        <w:t xml:space="preserve"> </w:t>
      </w:r>
      <w:r>
        <w:rPr>
          <w:spacing w:val="-4"/>
        </w:rPr>
        <w:t xml:space="preserve">degli </w:t>
      </w:r>
      <w:r>
        <w:t>obblighi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condotta</w:t>
      </w:r>
      <w:r>
        <w:rPr>
          <w:spacing w:val="-17"/>
        </w:rPr>
        <w:t xml:space="preserve"> </w:t>
      </w:r>
      <w:r>
        <w:t>previsti</w:t>
      </w:r>
      <w:r>
        <w:rPr>
          <w:spacing w:val="-15"/>
        </w:rPr>
        <w:t xml:space="preserve"> </w:t>
      </w:r>
      <w:r>
        <w:t>dal</w:t>
      </w:r>
      <w:r>
        <w:rPr>
          <w:spacing w:val="-15"/>
        </w:rPr>
        <w:t xml:space="preserve"> </w:t>
      </w:r>
      <w:r>
        <w:t>D.P.R.</w:t>
      </w:r>
      <w:r>
        <w:rPr>
          <w:spacing w:val="-15"/>
        </w:rPr>
        <w:t xml:space="preserve"> </w:t>
      </w:r>
      <w:r>
        <w:t>62/2013</w:t>
      </w:r>
      <w:r>
        <w:rPr>
          <w:spacing w:val="-17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dal</w:t>
      </w:r>
      <w:r>
        <w:rPr>
          <w:spacing w:val="-15"/>
        </w:rPr>
        <w:t xml:space="preserve"> </w:t>
      </w:r>
      <w:r>
        <w:t>Codice</w:t>
      </w:r>
      <w:r>
        <w:rPr>
          <w:spacing w:val="-15"/>
        </w:rPr>
        <w:t xml:space="preserve"> </w:t>
      </w:r>
      <w:r>
        <w:t>etico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 xml:space="preserve">comportamento </w:t>
      </w:r>
      <w:r>
        <w:rPr>
          <w:spacing w:val="-2"/>
        </w:rPr>
        <w:t>dell’Università.</w:t>
      </w:r>
    </w:p>
    <w:p w14:paraId="3AA07F34" w14:textId="77777777" w:rsidR="001B1A0D" w:rsidRDefault="001B1A0D">
      <w:pPr>
        <w:pStyle w:val="Corpotesto"/>
        <w:spacing w:before="26"/>
        <w:ind w:left="0"/>
        <w:jc w:val="left"/>
      </w:pPr>
    </w:p>
    <w:p w14:paraId="3A3CC87B" w14:textId="77777777" w:rsidR="001B1A0D" w:rsidRDefault="00F44B33">
      <w:pPr>
        <w:pStyle w:val="Titolo1"/>
        <w:spacing w:before="1"/>
        <w:jc w:val="left"/>
        <w:rPr>
          <w:u w:val="none"/>
        </w:rPr>
      </w:pPr>
      <w:r>
        <w:rPr>
          <w:spacing w:val="-2"/>
        </w:rPr>
        <w:t>Formazione</w:t>
      </w:r>
    </w:p>
    <w:p w14:paraId="48E3E150" w14:textId="77777777" w:rsidR="001B1A0D" w:rsidRDefault="00F44B33">
      <w:pPr>
        <w:spacing w:before="40" w:line="271" w:lineRule="auto"/>
        <w:ind w:left="140" w:right="137"/>
        <w:jc w:val="both"/>
        <w:rPr>
          <w:sz w:val="28"/>
        </w:rPr>
      </w:pPr>
      <w:r>
        <w:rPr>
          <w:w w:val="95"/>
          <w:sz w:val="28"/>
        </w:rPr>
        <w:t>L’Ateneo, consapevole che la formazione rappresenta un valido strumento di prevenzione della corruzione, ha aderito ai percorsi formativi INPS Valore PA: “</w:t>
      </w:r>
      <w:r>
        <w:rPr>
          <w:i/>
          <w:w w:val="95"/>
          <w:sz w:val="28"/>
        </w:rPr>
        <w:t xml:space="preserve">L’accountability delle </w:t>
      </w:r>
      <w:r>
        <w:rPr>
          <w:i/>
          <w:w w:val="80"/>
          <w:sz w:val="28"/>
        </w:rPr>
        <w:t xml:space="preserve">Pubbliche Amministrazioni –Anticorruzione: strategie preventive e sistemi di compliance – gestione del </w:t>
      </w:r>
      <w:r>
        <w:rPr>
          <w:i/>
          <w:w w:val="85"/>
          <w:sz w:val="28"/>
        </w:rPr>
        <w:t>rischio corruzione</w:t>
      </w:r>
      <w:r>
        <w:rPr>
          <w:w w:val="85"/>
          <w:sz w:val="28"/>
        </w:rPr>
        <w:t>”.</w:t>
      </w:r>
    </w:p>
    <w:p w14:paraId="6947909A" w14:textId="77777777" w:rsidR="001B1A0D" w:rsidRDefault="00F44B33">
      <w:pPr>
        <w:pStyle w:val="Corpotesto"/>
        <w:spacing w:line="271" w:lineRule="auto"/>
        <w:ind w:right="137" w:hanging="1"/>
      </w:pPr>
      <w:r>
        <w:t>Ha,</w:t>
      </w:r>
      <w:r>
        <w:rPr>
          <w:spacing w:val="-17"/>
        </w:rPr>
        <w:t xml:space="preserve"> </w:t>
      </w:r>
      <w:r>
        <w:t>inoltre,</w:t>
      </w:r>
      <w:r>
        <w:rPr>
          <w:spacing w:val="-15"/>
        </w:rPr>
        <w:t xml:space="preserve"> </w:t>
      </w:r>
      <w:r>
        <w:t>reso</w:t>
      </w:r>
      <w:r>
        <w:rPr>
          <w:spacing w:val="-17"/>
        </w:rPr>
        <w:t xml:space="preserve"> </w:t>
      </w:r>
      <w:r>
        <w:t>disponibile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corso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distanza</w:t>
      </w:r>
      <w:r>
        <w:rPr>
          <w:spacing w:val="-17"/>
        </w:rPr>
        <w:t xml:space="preserve"> </w:t>
      </w:r>
      <w:r>
        <w:t>rivolto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tutto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personale</w:t>
      </w:r>
      <w:r>
        <w:rPr>
          <w:spacing w:val="-17"/>
        </w:rPr>
        <w:t xml:space="preserve"> </w:t>
      </w:r>
      <w:r>
        <w:t>TAB</w:t>
      </w:r>
      <w:r>
        <w:rPr>
          <w:spacing w:val="-17"/>
        </w:rPr>
        <w:t xml:space="preserve"> </w:t>
      </w:r>
      <w:r>
        <w:t>erogato da</w:t>
      </w:r>
      <w:r>
        <w:rPr>
          <w:spacing w:val="-18"/>
        </w:rPr>
        <w:t xml:space="preserve"> </w:t>
      </w:r>
      <w:r>
        <w:t>Maggioli</w:t>
      </w:r>
      <w:r>
        <w:rPr>
          <w:spacing w:val="-17"/>
        </w:rPr>
        <w:t xml:space="preserve"> </w:t>
      </w:r>
      <w:r>
        <w:t>editore</w:t>
      </w:r>
      <w:r>
        <w:rPr>
          <w:spacing w:val="-18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suddiviso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due</w:t>
      </w:r>
      <w:r>
        <w:rPr>
          <w:spacing w:val="-18"/>
        </w:rPr>
        <w:t xml:space="preserve"> </w:t>
      </w:r>
      <w:r>
        <w:t>sezioni:</w:t>
      </w:r>
    </w:p>
    <w:p w14:paraId="79835C47" w14:textId="77777777" w:rsidR="001B1A0D" w:rsidRDefault="00F44B33">
      <w:pPr>
        <w:pStyle w:val="Paragrafoelenco"/>
        <w:numPr>
          <w:ilvl w:val="0"/>
          <w:numId w:val="1"/>
        </w:numPr>
        <w:tabs>
          <w:tab w:val="left" w:pos="860"/>
        </w:tabs>
        <w:spacing w:line="271" w:lineRule="auto"/>
        <w:ind w:right="143"/>
        <w:rPr>
          <w:sz w:val="28"/>
        </w:rPr>
      </w:pPr>
      <w:r>
        <w:rPr>
          <w:sz w:val="28"/>
        </w:rPr>
        <w:t xml:space="preserve">la prima dedicata alla formazione base sui temi dell’etica, della legalità e della </w:t>
      </w:r>
      <w:r>
        <w:rPr>
          <w:spacing w:val="-2"/>
          <w:sz w:val="28"/>
        </w:rPr>
        <w:t>trasparenza</w:t>
      </w:r>
    </w:p>
    <w:p w14:paraId="3F78050E" w14:textId="77777777" w:rsidR="001B1A0D" w:rsidRDefault="00F44B33">
      <w:pPr>
        <w:pStyle w:val="Paragrafoelenco"/>
        <w:numPr>
          <w:ilvl w:val="0"/>
          <w:numId w:val="1"/>
        </w:numPr>
        <w:tabs>
          <w:tab w:val="left" w:pos="860"/>
        </w:tabs>
        <w:spacing w:line="271" w:lineRule="auto"/>
        <w:ind w:right="138"/>
        <w:rPr>
          <w:sz w:val="28"/>
        </w:rPr>
      </w:pPr>
      <w:r>
        <w:rPr>
          <w:spacing w:val="-6"/>
          <w:sz w:val="28"/>
        </w:rPr>
        <w:t>la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seconda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di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carattere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specialistico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con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l’obiettivo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di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approfondire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alcuni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 xml:space="preserve">argomenti </w:t>
      </w:r>
      <w:r>
        <w:rPr>
          <w:spacing w:val="-2"/>
          <w:sz w:val="28"/>
        </w:rPr>
        <w:t>trattati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nella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prima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sezione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ed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esaminare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i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rischi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corruttivi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e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le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specifiche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misure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di </w:t>
      </w:r>
      <w:r>
        <w:rPr>
          <w:spacing w:val="-4"/>
          <w:sz w:val="28"/>
        </w:rPr>
        <w:t>prevenzione da attuare all’interno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delle principali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aree organizzative dell’Ateneo.</w:t>
      </w:r>
    </w:p>
    <w:p w14:paraId="7A66CE43" w14:textId="77777777" w:rsidR="001B1A0D" w:rsidRDefault="001B1A0D">
      <w:pPr>
        <w:pStyle w:val="Corpotesto"/>
        <w:spacing w:before="24"/>
        <w:ind w:left="0"/>
        <w:jc w:val="left"/>
      </w:pPr>
    </w:p>
    <w:p w14:paraId="5503DAEC" w14:textId="77777777" w:rsidR="001B1A0D" w:rsidRDefault="00F44B33">
      <w:pPr>
        <w:pStyle w:val="Titolo1"/>
        <w:spacing w:before="1" w:line="268" w:lineRule="auto"/>
        <w:ind w:right="141"/>
        <w:rPr>
          <w:u w:val="none"/>
        </w:rPr>
      </w:pPr>
      <w:r>
        <w:t>Misure di disciplina del conflitto d'interesse: obblighi di comunicazione e di</w:t>
      </w:r>
      <w:r>
        <w:rPr>
          <w:u w:val="none"/>
        </w:rPr>
        <w:t xml:space="preserve"> </w:t>
      </w:r>
      <w:r>
        <w:rPr>
          <w:spacing w:val="-2"/>
        </w:rPr>
        <w:t>astensione</w:t>
      </w:r>
    </w:p>
    <w:p w14:paraId="0FF26FDF" w14:textId="77777777" w:rsidR="001B1A0D" w:rsidRDefault="00F44B33">
      <w:pPr>
        <w:pStyle w:val="Corpotesto"/>
        <w:spacing w:before="1"/>
        <w:jc w:val="left"/>
      </w:pPr>
      <w:r>
        <w:rPr>
          <w:spacing w:val="-8"/>
        </w:rPr>
        <w:t>Nel</w:t>
      </w:r>
      <w:r>
        <w:rPr>
          <w:spacing w:val="-2"/>
        </w:rPr>
        <w:t xml:space="preserve"> </w:t>
      </w:r>
      <w:r>
        <w:rPr>
          <w:spacing w:val="-8"/>
        </w:rPr>
        <w:t>corso</w:t>
      </w:r>
      <w:r>
        <w:rPr>
          <w:spacing w:val="-6"/>
        </w:rPr>
        <w:t xml:space="preserve"> </w:t>
      </w:r>
      <w:r>
        <w:rPr>
          <w:spacing w:val="-8"/>
        </w:rPr>
        <w:t>del</w:t>
      </w:r>
      <w:r>
        <w:rPr>
          <w:spacing w:val="-5"/>
        </w:rPr>
        <w:t xml:space="preserve"> </w:t>
      </w:r>
      <w:r>
        <w:rPr>
          <w:spacing w:val="-8"/>
        </w:rPr>
        <w:t>2019</w:t>
      </w:r>
      <w:r>
        <w:rPr>
          <w:spacing w:val="-6"/>
        </w:rPr>
        <w:t xml:space="preserve"> </w:t>
      </w:r>
      <w:r>
        <w:rPr>
          <w:spacing w:val="-8"/>
        </w:rPr>
        <w:t>non</w:t>
      </w:r>
      <w:r>
        <w:rPr>
          <w:spacing w:val="-2"/>
        </w:rPr>
        <w:t xml:space="preserve"> </w:t>
      </w:r>
      <w:r>
        <w:rPr>
          <w:spacing w:val="-8"/>
        </w:rPr>
        <w:t>sono</w:t>
      </w:r>
      <w:r>
        <w:rPr>
          <w:spacing w:val="-2"/>
        </w:rPr>
        <w:t xml:space="preserve"> </w:t>
      </w:r>
      <w:r>
        <w:rPr>
          <w:spacing w:val="-8"/>
        </w:rPr>
        <w:t>pervenute</w:t>
      </w:r>
      <w:r>
        <w:rPr>
          <w:spacing w:val="-5"/>
        </w:rPr>
        <w:t xml:space="preserve"> </w:t>
      </w:r>
      <w:r>
        <w:rPr>
          <w:spacing w:val="-8"/>
        </w:rPr>
        <w:t>segnalazioni</w:t>
      </w:r>
      <w:r>
        <w:rPr>
          <w:spacing w:val="-2"/>
        </w:rPr>
        <w:t xml:space="preserve"> </w:t>
      </w:r>
      <w:r>
        <w:rPr>
          <w:spacing w:val="-8"/>
        </w:rPr>
        <w:t>relative</w:t>
      </w:r>
      <w:r>
        <w:rPr>
          <w:spacing w:val="-6"/>
        </w:rPr>
        <w:t xml:space="preserve"> </w:t>
      </w:r>
      <w:r>
        <w:rPr>
          <w:spacing w:val="-8"/>
        </w:rPr>
        <w:t>alla</w:t>
      </w:r>
      <w:r>
        <w:rPr>
          <w:spacing w:val="-2"/>
        </w:rPr>
        <w:t xml:space="preserve"> </w:t>
      </w:r>
      <w:r>
        <w:rPr>
          <w:spacing w:val="-8"/>
        </w:rPr>
        <w:t>violazione</w:t>
      </w:r>
      <w:r>
        <w:rPr>
          <w:spacing w:val="-5"/>
        </w:rPr>
        <w:t xml:space="preserve"> </w:t>
      </w:r>
      <w:r>
        <w:rPr>
          <w:spacing w:val="-8"/>
        </w:rPr>
        <w:t>di</w:t>
      </w:r>
      <w:r>
        <w:rPr>
          <w:spacing w:val="-6"/>
        </w:rPr>
        <w:t xml:space="preserve"> </w:t>
      </w:r>
      <w:r>
        <w:rPr>
          <w:spacing w:val="-8"/>
        </w:rPr>
        <w:t>tale</w:t>
      </w:r>
      <w:r>
        <w:rPr>
          <w:spacing w:val="-5"/>
        </w:rPr>
        <w:t xml:space="preserve"> </w:t>
      </w:r>
      <w:r>
        <w:rPr>
          <w:spacing w:val="-8"/>
        </w:rPr>
        <w:t>obbligo.</w:t>
      </w:r>
    </w:p>
    <w:p w14:paraId="62BA7336" w14:textId="77777777" w:rsidR="001B1A0D" w:rsidRDefault="001B1A0D">
      <w:pPr>
        <w:pStyle w:val="Corpotesto"/>
        <w:spacing w:before="81"/>
        <w:ind w:left="0"/>
        <w:jc w:val="left"/>
      </w:pPr>
    </w:p>
    <w:p w14:paraId="25E2B71C" w14:textId="77777777" w:rsidR="001B1A0D" w:rsidRDefault="00F44B33">
      <w:pPr>
        <w:pStyle w:val="Titolo1"/>
        <w:spacing w:line="271" w:lineRule="auto"/>
        <w:ind w:right="137"/>
        <w:rPr>
          <w:u w:val="none"/>
        </w:rPr>
      </w:pPr>
      <w:r>
        <w:t>Autorizzazioni allo svolgimento di incarichi istituzionali e di attività ed incarichi</w:t>
      </w:r>
      <w:r>
        <w:rPr>
          <w:u w:val="none"/>
        </w:rPr>
        <w:t xml:space="preserve"> </w:t>
      </w:r>
      <w:r>
        <w:rPr>
          <w:spacing w:val="-2"/>
        </w:rPr>
        <w:t>extra-istituzionali.</w:t>
      </w:r>
    </w:p>
    <w:p w14:paraId="05977482" w14:textId="77777777" w:rsidR="001B1A0D" w:rsidRDefault="00F44B33">
      <w:pPr>
        <w:pStyle w:val="Corpotesto"/>
        <w:spacing w:line="271" w:lineRule="auto"/>
        <w:ind w:right="137"/>
      </w:pPr>
      <w:r>
        <w:t xml:space="preserve">L’Ateneo, in coerenza con l’atto di indirizzo n. 39 del 14 maggio 2018 del MIUR, ha </w:t>
      </w:r>
      <w:r>
        <w:rPr>
          <w:spacing w:val="-6"/>
        </w:rPr>
        <w:t>proceduto all’aggiornamento del Regolamento di Ateneo in materia di incompatibilità e di</w:t>
      </w:r>
    </w:p>
    <w:p w14:paraId="1E5D4FB5" w14:textId="77777777" w:rsidR="001B1A0D" w:rsidRDefault="001B1A0D">
      <w:pPr>
        <w:pStyle w:val="Corpotesto"/>
        <w:spacing w:line="271" w:lineRule="auto"/>
        <w:sectPr w:rsidR="001B1A0D">
          <w:pgSz w:w="11910" w:h="16840"/>
          <w:pgMar w:top="1680" w:right="992" w:bottom="280" w:left="992" w:header="720" w:footer="720" w:gutter="0"/>
          <w:cols w:space="720"/>
        </w:sectPr>
      </w:pPr>
    </w:p>
    <w:p w14:paraId="7CC79A3B" w14:textId="77777777" w:rsidR="001B1A0D" w:rsidRDefault="00F44B33">
      <w:pPr>
        <w:pStyle w:val="Corpotesto"/>
        <w:spacing w:before="56" w:line="271" w:lineRule="auto"/>
        <w:ind w:right="139"/>
      </w:pPr>
      <w:r>
        <w:lastRenderedPageBreak/>
        <w:t>autorizzazioni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incarichi</w:t>
      </w:r>
      <w:r>
        <w:rPr>
          <w:spacing w:val="-6"/>
        </w:rPr>
        <w:t xml:space="preserve"> </w:t>
      </w:r>
      <w:r>
        <w:t>retribuiti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ricercatore</w:t>
      </w:r>
      <w:r>
        <w:rPr>
          <w:spacing w:val="-6"/>
        </w:rPr>
        <w:t xml:space="preserve"> </w:t>
      </w:r>
      <w:r>
        <w:t>(emanato</w:t>
      </w:r>
      <w:r>
        <w:rPr>
          <w:spacing w:val="-5"/>
        </w:rPr>
        <w:t xml:space="preserve"> </w:t>
      </w:r>
      <w:r>
        <w:t>con Decreto</w:t>
      </w:r>
      <w:r>
        <w:rPr>
          <w:spacing w:val="-3"/>
        </w:rPr>
        <w:t xml:space="preserve"> </w:t>
      </w:r>
      <w:r>
        <w:t>rettorale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147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2019).</w:t>
      </w:r>
    </w:p>
    <w:p w14:paraId="1074D494" w14:textId="77777777" w:rsidR="001B1A0D" w:rsidRDefault="00F44B33">
      <w:pPr>
        <w:pStyle w:val="Corpotesto"/>
        <w:spacing w:line="271" w:lineRule="auto"/>
        <w:ind w:right="136"/>
      </w:pPr>
      <w:r>
        <w:rPr>
          <w:spacing w:val="-2"/>
        </w:rPr>
        <w:t>Il</w:t>
      </w:r>
      <w:r>
        <w:rPr>
          <w:spacing w:val="-13"/>
        </w:rPr>
        <w:t xml:space="preserve"> </w:t>
      </w:r>
      <w:r>
        <w:rPr>
          <w:spacing w:val="-2"/>
        </w:rPr>
        <w:t>Regolamento</w:t>
      </w:r>
      <w:r>
        <w:rPr>
          <w:spacing w:val="-13"/>
        </w:rPr>
        <w:t xml:space="preserve"> </w:t>
      </w:r>
      <w:r>
        <w:rPr>
          <w:spacing w:val="-2"/>
        </w:rPr>
        <w:t>su</w:t>
      </w:r>
      <w:r>
        <w:rPr>
          <w:spacing w:val="-13"/>
        </w:rPr>
        <w:t xml:space="preserve"> </w:t>
      </w:r>
      <w:r>
        <w:rPr>
          <w:spacing w:val="-2"/>
        </w:rPr>
        <w:t>citato</w:t>
      </w:r>
      <w:r>
        <w:rPr>
          <w:spacing w:val="-13"/>
        </w:rPr>
        <w:t xml:space="preserve"> </w:t>
      </w:r>
      <w:r>
        <w:rPr>
          <w:spacing w:val="-2"/>
        </w:rPr>
        <w:t>indica</w:t>
      </w:r>
      <w:r>
        <w:rPr>
          <w:spacing w:val="-12"/>
        </w:rPr>
        <w:t xml:space="preserve"> </w:t>
      </w:r>
      <w:r>
        <w:rPr>
          <w:spacing w:val="-2"/>
        </w:rPr>
        <w:t>le</w:t>
      </w:r>
      <w:r>
        <w:rPr>
          <w:spacing w:val="-14"/>
        </w:rPr>
        <w:t xml:space="preserve"> </w:t>
      </w:r>
      <w:r>
        <w:rPr>
          <w:spacing w:val="-2"/>
        </w:rPr>
        <w:t>attività</w:t>
      </w:r>
      <w:r>
        <w:rPr>
          <w:spacing w:val="-12"/>
        </w:rPr>
        <w:t xml:space="preserve"> </w:t>
      </w:r>
      <w:r>
        <w:rPr>
          <w:spacing w:val="-2"/>
        </w:rPr>
        <w:t>compatibili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incompatibili</w:t>
      </w:r>
      <w:r>
        <w:rPr>
          <w:spacing w:val="-13"/>
        </w:rPr>
        <w:t xml:space="preserve"> </w:t>
      </w:r>
      <w:r>
        <w:rPr>
          <w:spacing w:val="-2"/>
        </w:rPr>
        <w:t>dei</w:t>
      </w:r>
      <w:r>
        <w:rPr>
          <w:spacing w:val="-13"/>
        </w:rPr>
        <w:t xml:space="preserve"> </w:t>
      </w:r>
      <w:r>
        <w:rPr>
          <w:spacing w:val="-2"/>
        </w:rPr>
        <w:t>professori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4"/>
        </w:rPr>
        <w:t xml:space="preserve"> </w:t>
      </w:r>
      <w:r>
        <w:rPr>
          <w:spacing w:val="-2"/>
        </w:rPr>
        <w:t xml:space="preserve">dei </w:t>
      </w:r>
      <w:r>
        <w:rPr>
          <w:spacing w:val="-6"/>
        </w:rPr>
        <w:t>ricercatori</w:t>
      </w:r>
      <w:r>
        <w:rPr>
          <w:spacing w:val="-14"/>
        </w:rPr>
        <w:t xml:space="preserve"> </w:t>
      </w:r>
      <w:r>
        <w:rPr>
          <w:spacing w:val="-6"/>
        </w:rPr>
        <w:t>e</w:t>
      </w:r>
      <w:r>
        <w:rPr>
          <w:spacing w:val="-11"/>
        </w:rPr>
        <w:t xml:space="preserve"> </w:t>
      </w:r>
      <w:r>
        <w:rPr>
          <w:spacing w:val="-6"/>
        </w:rPr>
        <w:t>disciplina</w:t>
      </w:r>
      <w:r>
        <w:rPr>
          <w:spacing w:val="-12"/>
        </w:rPr>
        <w:t xml:space="preserve"> </w:t>
      </w:r>
      <w:r>
        <w:rPr>
          <w:spacing w:val="-6"/>
        </w:rPr>
        <w:t>i</w:t>
      </w:r>
      <w:r>
        <w:rPr>
          <w:spacing w:val="-11"/>
        </w:rPr>
        <w:t xml:space="preserve"> </w:t>
      </w:r>
      <w:r>
        <w:rPr>
          <w:spacing w:val="-6"/>
        </w:rPr>
        <w:t>criteri</w:t>
      </w:r>
      <w:r>
        <w:rPr>
          <w:spacing w:val="-12"/>
        </w:rPr>
        <w:t xml:space="preserve"> </w:t>
      </w:r>
      <w:r>
        <w:rPr>
          <w:spacing w:val="-6"/>
        </w:rPr>
        <w:t>e</w:t>
      </w:r>
      <w:r>
        <w:rPr>
          <w:spacing w:val="-11"/>
        </w:rPr>
        <w:t xml:space="preserve"> </w:t>
      </w:r>
      <w:r>
        <w:rPr>
          <w:spacing w:val="-6"/>
        </w:rPr>
        <w:t>le</w:t>
      </w:r>
      <w:r>
        <w:rPr>
          <w:spacing w:val="-12"/>
        </w:rPr>
        <w:t xml:space="preserve"> </w:t>
      </w:r>
      <w:r>
        <w:rPr>
          <w:spacing w:val="-6"/>
        </w:rPr>
        <w:t>procedure</w:t>
      </w:r>
      <w:r>
        <w:rPr>
          <w:spacing w:val="-11"/>
        </w:rPr>
        <w:t xml:space="preserve"> </w:t>
      </w:r>
      <w:r>
        <w:rPr>
          <w:spacing w:val="-6"/>
        </w:rPr>
        <w:t>per</w:t>
      </w:r>
      <w:r>
        <w:rPr>
          <w:spacing w:val="-12"/>
        </w:rPr>
        <w:t xml:space="preserve"> </w:t>
      </w:r>
      <w:r>
        <w:rPr>
          <w:spacing w:val="-6"/>
        </w:rPr>
        <w:t>il</w:t>
      </w:r>
      <w:r>
        <w:rPr>
          <w:spacing w:val="-11"/>
        </w:rPr>
        <w:t xml:space="preserve"> </w:t>
      </w:r>
      <w:r>
        <w:rPr>
          <w:spacing w:val="-6"/>
        </w:rPr>
        <w:t>rilascio</w:t>
      </w:r>
      <w:r>
        <w:rPr>
          <w:spacing w:val="-12"/>
        </w:rPr>
        <w:t xml:space="preserve"> </w:t>
      </w:r>
      <w:r>
        <w:rPr>
          <w:spacing w:val="-6"/>
        </w:rPr>
        <w:t>ai</w:t>
      </w:r>
      <w:r>
        <w:rPr>
          <w:spacing w:val="-11"/>
        </w:rPr>
        <w:t xml:space="preserve"> </w:t>
      </w:r>
      <w:r>
        <w:rPr>
          <w:spacing w:val="-6"/>
        </w:rPr>
        <w:t>medesimi</w:t>
      </w:r>
      <w:r>
        <w:rPr>
          <w:spacing w:val="-12"/>
        </w:rPr>
        <w:t xml:space="preserve"> </w:t>
      </w:r>
      <w:r>
        <w:rPr>
          <w:spacing w:val="-6"/>
        </w:rPr>
        <w:t>delle</w:t>
      </w:r>
      <w:r>
        <w:rPr>
          <w:spacing w:val="-11"/>
        </w:rPr>
        <w:t xml:space="preserve"> </w:t>
      </w:r>
      <w:r>
        <w:rPr>
          <w:spacing w:val="-6"/>
        </w:rPr>
        <w:t xml:space="preserve">autorizzazioni </w:t>
      </w:r>
      <w:r>
        <w:rPr>
          <w:spacing w:val="-2"/>
        </w:rPr>
        <w:t>allo</w:t>
      </w:r>
      <w:r>
        <w:rPr>
          <w:spacing w:val="-8"/>
        </w:rPr>
        <w:t xml:space="preserve"> </w:t>
      </w:r>
      <w:r>
        <w:rPr>
          <w:spacing w:val="-2"/>
        </w:rPr>
        <w:t>svolgimento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incarichi</w:t>
      </w:r>
      <w:r>
        <w:rPr>
          <w:spacing w:val="-8"/>
        </w:rPr>
        <w:t xml:space="preserve"> </w:t>
      </w:r>
      <w:r>
        <w:rPr>
          <w:spacing w:val="-2"/>
        </w:rPr>
        <w:t>retribuiti</w:t>
      </w:r>
      <w:r>
        <w:rPr>
          <w:spacing w:val="-9"/>
        </w:rPr>
        <w:t xml:space="preserve"> </w:t>
      </w:r>
      <w:r>
        <w:rPr>
          <w:spacing w:val="-2"/>
        </w:rPr>
        <w:t>extra</w:t>
      </w:r>
      <w:r>
        <w:rPr>
          <w:spacing w:val="-8"/>
        </w:rPr>
        <w:t xml:space="preserve"> </w:t>
      </w:r>
      <w:r>
        <w:rPr>
          <w:spacing w:val="-2"/>
        </w:rPr>
        <w:t>impiego.</w:t>
      </w:r>
    </w:p>
    <w:p w14:paraId="6D0BF114" w14:textId="77777777" w:rsidR="001B1A0D" w:rsidRDefault="00F44B33">
      <w:pPr>
        <w:pStyle w:val="Corpotesto"/>
        <w:spacing w:line="271" w:lineRule="auto"/>
        <w:ind w:left="141" w:right="138" w:hanging="1"/>
      </w:pPr>
      <w:r>
        <w:rPr>
          <w:spacing w:val="-4"/>
        </w:rPr>
        <w:t>Per</w:t>
      </w:r>
      <w:r>
        <w:rPr>
          <w:spacing w:val="-8"/>
        </w:rPr>
        <w:t xml:space="preserve"> </w:t>
      </w:r>
      <w:r>
        <w:rPr>
          <w:spacing w:val="-4"/>
        </w:rPr>
        <w:t>il</w:t>
      </w:r>
      <w:r>
        <w:rPr>
          <w:spacing w:val="-8"/>
        </w:rPr>
        <w:t xml:space="preserve"> </w:t>
      </w:r>
      <w:r>
        <w:rPr>
          <w:spacing w:val="-4"/>
        </w:rPr>
        <w:t>personale</w:t>
      </w:r>
      <w:r>
        <w:rPr>
          <w:spacing w:val="-10"/>
        </w:rPr>
        <w:t xml:space="preserve"> </w:t>
      </w:r>
      <w:r>
        <w:rPr>
          <w:spacing w:val="-4"/>
        </w:rPr>
        <w:t>contrattualizzato,</w:t>
      </w:r>
      <w:r>
        <w:rPr>
          <w:spacing w:val="-7"/>
        </w:rPr>
        <w:t xml:space="preserve"> </w:t>
      </w:r>
      <w:r>
        <w:rPr>
          <w:spacing w:val="-4"/>
        </w:rPr>
        <w:t>già</w:t>
      </w:r>
      <w:r>
        <w:rPr>
          <w:spacing w:val="-7"/>
        </w:rPr>
        <w:t xml:space="preserve"> </w:t>
      </w:r>
      <w:r>
        <w:rPr>
          <w:spacing w:val="-4"/>
        </w:rPr>
        <w:t>con</w:t>
      </w:r>
      <w:r>
        <w:rPr>
          <w:spacing w:val="-7"/>
        </w:rPr>
        <w:t xml:space="preserve"> </w:t>
      </w:r>
      <w:r>
        <w:rPr>
          <w:spacing w:val="-4"/>
        </w:rPr>
        <w:t>D.R.</w:t>
      </w:r>
      <w:r>
        <w:rPr>
          <w:spacing w:val="-7"/>
        </w:rPr>
        <w:t xml:space="preserve"> </w:t>
      </w:r>
      <w:r>
        <w:rPr>
          <w:spacing w:val="-4"/>
        </w:rPr>
        <w:t>n.</w:t>
      </w:r>
      <w:r>
        <w:rPr>
          <w:spacing w:val="-7"/>
        </w:rPr>
        <w:t xml:space="preserve"> </w:t>
      </w:r>
      <w:r>
        <w:rPr>
          <w:spacing w:val="-4"/>
        </w:rPr>
        <w:t>465/2017,</w:t>
      </w:r>
      <w:r>
        <w:rPr>
          <w:spacing w:val="-9"/>
        </w:rPr>
        <w:t xml:space="preserve"> </w:t>
      </w:r>
      <w:r>
        <w:rPr>
          <w:spacing w:val="-4"/>
        </w:rPr>
        <w:t>si</w:t>
      </w:r>
      <w:r>
        <w:rPr>
          <w:spacing w:val="-10"/>
        </w:rPr>
        <w:t xml:space="preserve"> </w:t>
      </w:r>
      <w:r>
        <w:rPr>
          <w:spacing w:val="-4"/>
        </w:rPr>
        <w:t>era</w:t>
      </w:r>
      <w:r>
        <w:rPr>
          <w:spacing w:val="-12"/>
        </w:rPr>
        <w:t xml:space="preserve"> </w:t>
      </w:r>
      <w:r>
        <w:rPr>
          <w:spacing w:val="-4"/>
        </w:rPr>
        <w:t>provveduto</w:t>
      </w:r>
      <w:r>
        <w:rPr>
          <w:spacing w:val="-10"/>
        </w:rPr>
        <w:t xml:space="preserve"> </w:t>
      </w:r>
      <w:r>
        <w:rPr>
          <w:spacing w:val="-4"/>
        </w:rPr>
        <w:t>ad</w:t>
      </w:r>
      <w:r>
        <w:rPr>
          <w:spacing w:val="-10"/>
        </w:rPr>
        <w:t xml:space="preserve"> </w:t>
      </w:r>
      <w:r>
        <w:rPr>
          <w:spacing w:val="-4"/>
        </w:rPr>
        <w:t xml:space="preserve">adottare </w:t>
      </w:r>
      <w:r>
        <w:t xml:space="preserve">il Regolamento in materia di incompatibilità e di autorizzazioni a svolgere </w:t>
      </w:r>
      <w:r>
        <w:t>incarichi retribuiti</w:t>
      </w:r>
      <w:r>
        <w:rPr>
          <w:spacing w:val="-18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il</w:t>
      </w:r>
      <w:r>
        <w:rPr>
          <w:spacing w:val="-18"/>
        </w:rPr>
        <w:t xml:space="preserve"> </w:t>
      </w:r>
      <w:r>
        <w:t>personale</w:t>
      </w:r>
      <w:r>
        <w:rPr>
          <w:spacing w:val="-17"/>
        </w:rPr>
        <w:t xml:space="preserve"> </w:t>
      </w:r>
      <w:r>
        <w:t>Dirigente</w:t>
      </w:r>
      <w:r>
        <w:rPr>
          <w:spacing w:val="-18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Tecnico,</w:t>
      </w:r>
      <w:r>
        <w:rPr>
          <w:spacing w:val="-18"/>
        </w:rPr>
        <w:t xml:space="preserve"> </w:t>
      </w:r>
      <w:r>
        <w:t>Amministrativo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Bibliotecario</w:t>
      </w:r>
      <w:r>
        <w:rPr>
          <w:spacing w:val="-18"/>
        </w:rPr>
        <w:t xml:space="preserve"> </w:t>
      </w:r>
      <w:r>
        <w:t>nel</w:t>
      </w:r>
      <w:r>
        <w:rPr>
          <w:spacing w:val="-16"/>
        </w:rPr>
        <w:t xml:space="preserve"> </w:t>
      </w:r>
      <w:r>
        <w:t xml:space="preserve">quale sono elencate e disciplinate le attività non consentite, quelle per le quali è necessario richiedere l’autorizzazione del Direttore Generale e gli incarichi assoggettati ad un </w:t>
      </w:r>
      <w:r>
        <w:rPr>
          <w:spacing w:val="-2"/>
        </w:rPr>
        <w:t>semplice</w:t>
      </w:r>
      <w:r>
        <w:rPr>
          <w:spacing w:val="-16"/>
        </w:rPr>
        <w:t xml:space="preserve"> </w:t>
      </w:r>
      <w:r>
        <w:rPr>
          <w:spacing w:val="-2"/>
        </w:rPr>
        <w:t>obbligo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rPr>
          <w:spacing w:val="-16"/>
        </w:rPr>
        <w:t xml:space="preserve"> </w:t>
      </w:r>
      <w:r>
        <w:rPr>
          <w:spacing w:val="-2"/>
        </w:rPr>
        <w:t>comunicazione</w:t>
      </w:r>
      <w:r>
        <w:rPr>
          <w:spacing w:val="-15"/>
        </w:rPr>
        <w:t xml:space="preserve"> </w:t>
      </w:r>
      <w:r>
        <w:rPr>
          <w:spacing w:val="-2"/>
        </w:rPr>
        <w:t>all’amministrazione.</w:t>
      </w:r>
    </w:p>
    <w:p w14:paraId="7E2C78C2" w14:textId="77777777" w:rsidR="001B1A0D" w:rsidRDefault="00F44B33">
      <w:pPr>
        <w:pStyle w:val="Corpotesto"/>
        <w:spacing w:line="271" w:lineRule="auto"/>
        <w:ind w:left="141" w:right="138"/>
      </w:pPr>
      <w:r>
        <w:t>Nel corso del 2019, al competente Settore Risorse Umane, sono pervenute due segnalazioni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interessano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quali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Settore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argomento</w:t>
      </w:r>
      <w:r>
        <w:rPr>
          <w:spacing w:val="-6"/>
        </w:rPr>
        <w:t xml:space="preserve"> </w:t>
      </w:r>
      <w:r>
        <w:t>è intervenuto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produzione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documentazione</w:t>
      </w:r>
      <w:r>
        <w:rPr>
          <w:spacing w:val="-12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autorità</w:t>
      </w:r>
      <w:r>
        <w:rPr>
          <w:spacing w:val="-12"/>
        </w:rPr>
        <w:t xml:space="preserve"> </w:t>
      </w:r>
      <w:r>
        <w:t>competenti.</w:t>
      </w:r>
    </w:p>
    <w:p w14:paraId="0B21AB48" w14:textId="77777777" w:rsidR="001B1A0D" w:rsidRDefault="00F44B33">
      <w:pPr>
        <w:pStyle w:val="Corpotesto"/>
        <w:spacing w:line="318" w:lineRule="exact"/>
        <w:ind w:left="141"/>
      </w:pPr>
      <w:r>
        <w:rPr>
          <w:spacing w:val="-6"/>
        </w:rPr>
        <w:t>Attualmente</w:t>
      </w:r>
      <w:r>
        <w:rPr>
          <w:spacing w:val="-4"/>
        </w:rPr>
        <w:t xml:space="preserve"> </w:t>
      </w:r>
      <w:r>
        <w:rPr>
          <w:spacing w:val="-6"/>
        </w:rPr>
        <w:t>non</w:t>
      </w:r>
      <w:r>
        <w:rPr>
          <w:spacing w:val="-3"/>
        </w:rPr>
        <w:t xml:space="preserve"> </w:t>
      </w:r>
      <w:r>
        <w:rPr>
          <w:spacing w:val="-6"/>
        </w:rPr>
        <w:t>risulta</w:t>
      </w:r>
      <w:r>
        <w:rPr>
          <w:spacing w:val="-3"/>
        </w:rPr>
        <w:t xml:space="preserve"> </w:t>
      </w:r>
      <w:r>
        <w:rPr>
          <w:spacing w:val="-6"/>
        </w:rPr>
        <w:t>l'esito</w:t>
      </w:r>
      <w:r>
        <w:rPr>
          <w:spacing w:val="-4"/>
        </w:rPr>
        <w:t xml:space="preserve"> </w:t>
      </w:r>
      <w:r>
        <w:rPr>
          <w:spacing w:val="-6"/>
        </w:rPr>
        <w:t>degli</w:t>
      </w:r>
      <w:r>
        <w:rPr>
          <w:spacing w:val="-3"/>
        </w:rPr>
        <w:t xml:space="preserve"> </w:t>
      </w:r>
      <w:r>
        <w:rPr>
          <w:spacing w:val="-6"/>
        </w:rPr>
        <w:t>accertamenti della</w:t>
      </w:r>
      <w:r>
        <w:rPr>
          <w:spacing w:val="-5"/>
        </w:rPr>
        <w:t xml:space="preserve"> </w:t>
      </w:r>
      <w:r>
        <w:rPr>
          <w:spacing w:val="-6"/>
        </w:rPr>
        <w:t>Polizia</w:t>
      </w:r>
      <w:r>
        <w:rPr>
          <w:spacing w:val="-3"/>
        </w:rPr>
        <w:t xml:space="preserve"> </w:t>
      </w:r>
      <w:r>
        <w:rPr>
          <w:spacing w:val="-6"/>
        </w:rPr>
        <w:t>Giudiziaria.</w:t>
      </w:r>
    </w:p>
    <w:p w14:paraId="25B4A5ED" w14:textId="77777777" w:rsidR="001B1A0D" w:rsidRDefault="001B1A0D">
      <w:pPr>
        <w:pStyle w:val="Corpotesto"/>
        <w:spacing w:before="62"/>
        <w:ind w:left="0"/>
        <w:jc w:val="left"/>
      </w:pPr>
    </w:p>
    <w:p w14:paraId="1E4E347D" w14:textId="77777777" w:rsidR="001B1A0D" w:rsidRDefault="00F44B33">
      <w:pPr>
        <w:pStyle w:val="Titolo1"/>
        <w:spacing w:line="271" w:lineRule="auto"/>
        <w:ind w:right="138"/>
        <w:rPr>
          <w:u w:val="none"/>
        </w:rPr>
      </w:pPr>
      <w:r>
        <w:t>Divieto di pantouflage o revolving doors (Attività successiva alla cessazione del</w:t>
      </w:r>
      <w:r>
        <w:rPr>
          <w:u w:val="none"/>
        </w:rPr>
        <w:t xml:space="preserve"> </w:t>
      </w:r>
      <w:r>
        <w:t>rapporto di lavoro)</w:t>
      </w:r>
    </w:p>
    <w:p w14:paraId="39406C83" w14:textId="77777777" w:rsidR="001B1A0D" w:rsidRDefault="00F44B33">
      <w:pPr>
        <w:pStyle w:val="Corpotesto"/>
        <w:spacing w:line="271" w:lineRule="auto"/>
        <w:ind w:right="137"/>
      </w:pPr>
      <w:r>
        <w:t xml:space="preserve">Il divieto di pantouflage o revolving doors intende prevenire uno scorretto esercizio </w:t>
      </w:r>
      <w:r>
        <w:rPr>
          <w:spacing w:val="-4"/>
        </w:rPr>
        <w:t>dell’attività</w:t>
      </w:r>
      <w:r>
        <w:rPr>
          <w:spacing w:val="-12"/>
        </w:rPr>
        <w:t xml:space="preserve"> </w:t>
      </w:r>
      <w:r>
        <w:rPr>
          <w:spacing w:val="-4"/>
        </w:rPr>
        <w:t>istituzionale</w:t>
      </w:r>
      <w:r>
        <w:rPr>
          <w:spacing w:val="-12"/>
        </w:rPr>
        <w:t xml:space="preserve"> </w:t>
      </w:r>
      <w:r>
        <w:rPr>
          <w:spacing w:val="-4"/>
        </w:rPr>
        <w:t>da</w:t>
      </w:r>
      <w:r>
        <w:rPr>
          <w:spacing w:val="-12"/>
        </w:rPr>
        <w:t xml:space="preserve"> </w:t>
      </w:r>
      <w:r>
        <w:rPr>
          <w:spacing w:val="-4"/>
        </w:rPr>
        <w:t>parte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dipendente</w:t>
      </w:r>
      <w:r>
        <w:rPr>
          <w:spacing w:val="-12"/>
        </w:rPr>
        <w:t xml:space="preserve"> </w:t>
      </w:r>
      <w:r>
        <w:rPr>
          <w:spacing w:val="-4"/>
        </w:rPr>
        <w:t>pubblico</w:t>
      </w:r>
      <w:r>
        <w:rPr>
          <w:spacing w:val="-12"/>
        </w:rPr>
        <w:t xml:space="preserve"> </w:t>
      </w:r>
      <w:r>
        <w:rPr>
          <w:spacing w:val="-4"/>
        </w:rPr>
        <w:t>ed</w:t>
      </w:r>
      <w:r>
        <w:rPr>
          <w:spacing w:val="-12"/>
        </w:rPr>
        <w:t xml:space="preserve"> </w:t>
      </w:r>
      <w:r>
        <w:rPr>
          <w:spacing w:val="-4"/>
        </w:rPr>
        <w:t>è</w:t>
      </w:r>
      <w:r>
        <w:rPr>
          <w:spacing w:val="-12"/>
        </w:rPr>
        <w:t xml:space="preserve"> </w:t>
      </w:r>
      <w:r>
        <w:rPr>
          <w:spacing w:val="-4"/>
        </w:rPr>
        <w:t>finalizzato</w:t>
      </w:r>
      <w:r>
        <w:rPr>
          <w:spacing w:val="-12"/>
        </w:rPr>
        <w:t xml:space="preserve"> </w:t>
      </w:r>
      <w:r>
        <w:rPr>
          <w:spacing w:val="-4"/>
        </w:rPr>
        <w:t>ad</w:t>
      </w:r>
      <w:r>
        <w:rPr>
          <w:spacing w:val="-12"/>
        </w:rPr>
        <w:t xml:space="preserve"> </w:t>
      </w:r>
      <w:r>
        <w:rPr>
          <w:spacing w:val="-4"/>
        </w:rPr>
        <w:t>evitare</w:t>
      </w:r>
      <w:r>
        <w:rPr>
          <w:spacing w:val="-12"/>
        </w:rPr>
        <w:t xml:space="preserve"> </w:t>
      </w:r>
      <w:r>
        <w:rPr>
          <w:spacing w:val="-4"/>
        </w:rPr>
        <w:t>che</w:t>
      </w:r>
      <w:r>
        <w:rPr>
          <w:spacing w:val="-12"/>
        </w:rPr>
        <w:t xml:space="preserve"> </w:t>
      </w:r>
      <w:r>
        <w:rPr>
          <w:spacing w:val="-4"/>
        </w:rPr>
        <w:t xml:space="preserve">il </w:t>
      </w:r>
      <w:r>
        <w:t>“</w:t>
      </w:r>
      <w:r>
        <w:rPr>
          <w:i/>
        </w:rPr>
        <w:t>dipendente</w:t>
      </w:r>
      <w:r>
        <w:rPr>
          <w:i/>
          <w:spacing w:val="-16"/>
        </w:rPr>
        <w:t xml:space="preserve"> </w:t>
      </w:r>
      <w:r>
        <w:rPr>
          <w:i/>
        </w:rPr>
        <w:t>pubblico</w:t>
      </w:r>
      <w:r>
        <w:t>”</w:t>
      </w:r>
      <w:r>
        <w:rPr>
          <w:spacing w:val="-15"/>
        </w:rPr>
        <w:t xml:space="preserve"> </w:t>
      </w:r>
      <w:r>
        <w:t>possa</w:t>
      </w:r>
      <w:r>
        <w:rPr>
          <w:spacing w:val="-14"/>
        </w:rPr>
        <w:t xml:space="preserve"> </w:t>
      </w:r>
      <w:r>
        <w:t>sfruttare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conoscenza</w:t>
      </w:r>
      <w:r>
        <w:rPr>
          <w:spacing w:val="-16"/>
        </w:rPr>
        <w:t xml:space="preserve"> </w:t>
      </w:r>
      <w:r>
        <w:t>delle</w:t>
      </w:r>
      <w:r>
        <w:rPr>
          <w:spacing w:val="-16"/>
        </w:rPr>
        <w:t xml:space="preserve"> </w:t>
      </w:r>
      <w:r>
        <w:t>dinamiche</w:t>
      </w:r>
      <w:r>
        <w:rPr>
          <w:spacing w:val="-16"/>
        </w:rPr>
        <w:t xml:space="preserve"> </w:t>
      </w:r>
      <w:r>
        <w:t>organizzative</w:t>
      </w:r>
      <w:r>
        <w:rPr>
          <w:spacing w:val="-15"/>
        </w:rPr>
        <w:t xml:space="preserve"> </w:t>
      </w:r>
      <w:r>
        <w:t>che connotano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uffici</w:t>
      </w:r>
      <w:r>
        <w:rPr>
          <w:spacing w:val="-4"/>
        </w:rPr>
        <w:t xml:space="preserve"> </w:t>
      </w:r>
      <w:r>
        <w:t>interni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t>amministrazione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trarre</w:t>
      </w:r>
      <w:r>
        <w:rPr>
          <w:spacing w:val="-4"/>
        </w:rPr>
        <w:t xml:space="preserve"> </w:t>
      </w:r>
      <w:r>
        <w:t>vantaggi</w:t>
      </w:r>
      <w:r>
        <w:rPr>
          <w:spacing w:val="-6"/>
        </w:rPr>
        <w:t xml:space="preserve"> </w:t>
      </w:r>
      <w:r>
        <w:t>di natura patrimoniale o non patrimoniale.</w:t>
      </w:r>
    </w:p>
    <w:p w14:paraId="778FB3E7" w14:textId="77777777" w:rsidR="001B1A0D" w:rsidRDefault="00F44B33">
      <w:pPr>
        <w:pStyle w:val="Corpotesto"/>
        <w:spacing w:line="315" w:lineRule="exact"/>
        <w:ind w:left="141"/>
      </w:pPr>
      <w:r>
        <w:rPr>
          <w:spacing w:val="-6"/>
        </w:rPr>
        <w:t>In applicazione della</w:t>
      </w:r>
      <w:r>
        <w:rPr>
          <w:spacing w:val="-5"/>
        </w:rPr>
        <w:t xml:space="preserve"> </w:t>
      </w:r>
      <w:r>
        <w:rPr>
          <w:spacing w:val="-6"/>
        </w:rPr>
        <w:t>richiamata normativa</w:t>
      </w:r>
      <w:r>
        <w:rPr>
          <w:spacing w:val="-5"/>
        </w:rPr>
        <w:t xml:space="preserve"> </w:t>
      </w:r>
      <w:r>
        <w:rPr>
          <w:spacing w:val="-6"/>
        </w:rPr>
        <w:t>l’Ateneo</w:t>
      </w:r>
      <w:r>
        <w:rPr>
          <w:spacing w:val="-7"/>
        </w:rPr>
        <w:t xml:space="preserve"> </w:t>
      </w:r>
      <w:r>
        <w:rPr>
          <w:spacing w:val="-6"/>
        </w:rPr>
        <w:t>per</w:t>
      </w:r>
      <w:r>
        <w:rPr>
          <w:spacing w:val="-8"/>
        </w:rPr>
        <w:t xml:space="preserve"> </w:t>
      </w:r>
      <w:r>
        <w:rPr>
          <w:spacing w:val="-6"/>
        </w:rPr>
        <w:t>l’anno 2019:</w:t>
      </w:r>
    </w:p>
    <w:p w14:paraId="5EF5AEB6" w14:textId="77777777" w:rsidR="001B1A0D" w:rsidRDefault="00F44B33">
      <w:pPr>
        <w:pStyle w:val="Paragrafoelenco"/>
        <w:numPr>
          <w:ilvl w:val="0"/>
          <w:numId w:val="1"/>
        </w:numPr>
        <w:tabs>
          <w:tab w:val="left" w:pos="860"/>
        </w:tabs>
        <w:spacing w:before="38" w:line="271" w:lineRule="auto"/>
        <w:rPr>
          <w:sz w:val="28"/>
        </w:rPr>
      </w:pPr>
      <w:r>
        <w:rPr>
          <w:sz w:val="28"/>
        </w:rPr>
        <w:t xml:space="preserve">ha inserito, nei contratti di assunzione del personale, una clausola che preveda </w:t>
      </w:r>
      <w:r>
        <w:rPr>
          <w:spacing w:val="-2"/>
          <w:sz w:val="28"/>
        </w:rPr>
        <w:t>esplicitamente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il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divieto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di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prestare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attività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lavorativa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per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i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tre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anni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successivi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alla </w:t>
      </w:r>
      <w:r>
        <w:rPr>
          <w:spacing w:val="-4"/>
          <w:sz w:val="28"/>
        </w:rPr>
        <w:t>cessazione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del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rapporto,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nei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confronti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dei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destinatari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di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provvedimenti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adottati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o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 xml:space="preserve">di </w:t>
      </w:r>
      <w:r>
        <w:rPr>
          <w:spacing w:val="-2"/>
          <w:sz w:val="28"/>
        </w:rPr>
        <w:t>contratti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conclusi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con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l’apporto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decisionale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del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dipendente;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nei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confronti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degli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ex dipendenti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che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violino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tale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divieto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è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d’obbligo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agire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in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giudizio;</w:t>
      </w:r>
    </w:p>
    <w:p w14:paraId="123C5775" w14:textId="77777777" w:rsidR="001B1A0D" w:rsidRDefault="00F44B33">
      <w:pPr>
        <w:pStyle w:val="Paragrafoelenco"/>
        <w:numPr>
          <w:ilvl w:val="0"/>
          <w:numId w:val="1"/>
        </w:numPr>
        <w:tabs>
          <w:tab w:val="left" w:pos="860"/>
        </w:tabs>
        <w:spacing w:line="268" w:lineRule="auto"/>
        <w:rPr>
          <w:sz w:val="28"/>
        </w:rPr>
      </w:pPr>
      <w:r>
        <w:rPr>
          <w:spacing w:val="-6"/>
          <w:sz w:val="28"/>
        </w:rPr>
        <w:t>ha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inserito,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nei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bandi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di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gara,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la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condizione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soggettiva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di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non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aver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concluso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 xml:space="preserve">contratti </w:t>
      </w:r>
      <w:r>
        <w:rPr>
          <w:spacing w:val="-2"/>
          <w:sz w:val="28"/>
        </w:rPr>
        <w:t>di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lavoro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subordinato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o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autonomo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e,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comunque,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di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non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aver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attribuito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incarichi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ad </w:t>
      </w:r>
      <w:r>
        <w:rPr>
          <w:sz w:val="28"/>
        </w:rPr>
        <w:t xml:space="preserve">ex dipendenti che hanno esercitato poteri autorizzativi o negoziali per conto </w:t>
      </w:r>
      <w:r>
        <w:rPr>
          <w:spacing w:val="-6"/>
          <w:sz w:val="28"/>
        </w:rPr>
        <w:t>dell’Ateneo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nei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loro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confronti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per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il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triennio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successivo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alla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cessazione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del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 xml:space="preserve">rapporto; </w:t>
      </w:r>
      <w:r>
        <w:rPr>
          <w:sz w:val="28"/>
        </w:rPr>
        <w:t>nei</w:t>
      </w:r>
      <w:r>
        <w:rPr>
          <w:spacing w:val="-13"/>
          <w:sz w:val="28"/>
        </w:rPr>
        <w:t xml:space="preserve"> </w:t>
      </w:r>
      <w:r>
        <w:rPr>
          <w:sz w:val="28"/>
        </w:rPr>
        <w:t>confronti</w:t>
      </w:r>
      <w:r>
        <w:rPr>
          <w:spacing w:val="-13"/>
          <w:sz w:val="28"/>
        </w:rPr>
        <w:t xml:space="preserve"> </w:t>
      </w:r>
      <w:r>
        <w:rPr>
          <w:sz w:val="28"/>
        </w:rPr>
        <w:t>dei</w:t>
      </w:r>
      <w:r>
        <w:rPr>
          <w:spacing w:val="-13"/>
          <w:sz w:val="28"/>
        </w:rPr>
        <w:t xml:space="preserve"> </w:t>
      </w:r>
      <w:r>
        <w:rPr>
          <w:sz w:val="28"/>
        </w:rPr>
        <w:t>soggetti</w:t>
      </w:r>
      <w:r>
        <w:rPr>
          <w:spacing w:val="-13"/>
          <w:sz w:val="28"/>
        </w:rPr>
        <w:t xml:space="preserve"> </w:t>
      </w:r>
      <w:r>
        <w:rPr>
          <w:sz w:val="28"/>
        </w:rPr>
        <w:t>per</w:t>
      </w:r>
      <w:r>
        <w:rPr>
          <w:spacing w:val="-13"/>
          <w:sz w:val="28"/>
        </w:rPr>
        <w:t xml:space="preserve"> </w:t>
      </w:r>
      <w:r>
        <w:rPr>
          <w:sz w:val="28"/>
        </w:rPr>
        <w:t>i</w:t>
      </w:r>
      <w:r>
        <w:rPr>
          <w:spacing w:val="-13"/>
          <w:sz w:val="28"/>
        </w:rPr>
        <w:t xml:space="preserve"> </w:t>
      </w:r>
      <w:r>
        <w:rPr>
          <w:sz w:val="28"/>
        </w:rPr>
        <w:t>quali</w:t>
      </w:r>
      <w:r>
        <w:rPr>
          <w:spacing w:val="-13"/>
          <w:sz w:val="28"/>
        </w:rPr>
        <w:t xml:space="preserve"> </w:t>
      </w:r>
      <w:r>
        <w:rPr>
          <w:sz w:val="28"/>
        </w:rPr>
        <w:t>emergano</w:t>
      </w:r>
      <w:r>
        <w:rPr>
          <w:spacing w:val="-13"/>
          <w:sz w:val="28"/>
        </w:rPr>
        <w:t xml:space="preserve"> </w:t>
      </w:r>
      <w:r>
        <w:rPr>
          <w:sz w:val="28"/>
        </w:rPr>
        <w:t>le</w:t>
      </w:r>
      <w:r>
        <w:rPr>
          <w:spacing w:val="-13"/>
          <w:sz w:val="28"/>
        </w:rPr>
        <w:t xml:space="preserve"> </w:t>
      </w:r>
      <w:r>
        <w:rPr>
          <w:sz w:val="28"/>
        </w:rPr>
        <w:t>condizioni</w:t>
      </w:r>
      <w:r>
        <w:rPr>
          <w:spacing w:val="-13"/>
          <w:sz w:val="28"/>
        </w:rPr>
        <w:t xml:space="preserve"> </w:t>
      </w:r>
      <w:r>
        <w:rPr>
          <w:sz w:val="28"/>
        </w:rPr>
        <w:t>suddette</w:t>
      </w:r>
      <w:r>
        <w:rPr>
          <w:spacing w:val="-13"/>
          <w:sz w:val="28"/>
        </w:rPr>
        <w:t xml:space="preserve"> </w:t>
      </w:r>
      <w:r>
        <w:rPr>
          <w:sz w:val="28"/>
        </w:rPr>
        <w:t>va</w:t>
      </w:r>
      <w:r>
        <w:rPr>
          <w:spacing w:val="-14"/>
          <w:sz w:val="28"/>
        </w:rPr>
        <w:t xml:space="preserve"> </w:t>
      </w:r>
      <w:r>
        <w:rPr>
          <w:sz w:val="28"/>
        </w:rPr>
        <w:t>disposta l’esclusione</w:t>
      </w:r>
      <w:r>
        <w:rPr>
          <w:spacing w:val="-18"/>
          <w:sz w:val="28"/>
        </w:rPr>
        <w:t xml:space="preserve"> </w:t>
      </w:r>
      <w:r>
        <w:rPr>
          <w:sz w:val="28"/>
        </w:rPr>
        <w:t>dalle</w:t>
      </w:r>
      <w:r>
        <w:rPr>
          <w:spacing w:val="-17"/>
          <w:sz w:val="28"/>
        </w:rPr>
        <w:t xml:space="preserve"> </w:t>
      </w:r>
      <w:r>
        <w:rPr>
          <w:sz w:val="28"/>
        </w:rPr>
        <w:t>procedure</w:t>
      </w:r>
      <w:r>
        <w:rPr>
          <w:spacing w:val="-18"/>
          <w:sz w:val="28"/>
        </w:rPr>
        <w:t xml:space="preserve"> </w:t>
      </w:r>
      <w:r>
        <w:rPr>
          <w:sz w:val="28"/>
        </w:rPr>
        <w:t>di</w:t>
      </w:r>
      <w:r>
        <w:rPr>
          <w:spacing w:val="-17"/>
          <w:sz w:val="28"/>
        </w:rPr>
        <w:t xml:space="preserve"> </w:t>
      </w:r>
      <w:r>
        <w:rPr>
          <w:sz w:val="28"/>
        </w:rPr>
        <w:t>affidamento.</w:t>
      </w:r>
    </w:p>
    <w:p w14:paraId="2FF3E717" w14:textId="77777777" w:rsidR="001B1A0D" w:rsidRDefault="001B1A0D">
      <w:pPr>
        <w:pStyle w:val="Corpotesto"/>
        <w:spacing w:before="41"/>
        <w:ind w:left="0"/>
        <w:jc w:val="left"/>
      </w:pPr>
    </w:p>
    <w:p w14:paraId="3AF5310D" w14:textId="77777777" w:rsidR="001B1A0D" w:rsidRDefault="00F44B33">
      <w:pPr>
        <w:pStyle w:val="Titolo1"/>
        <w:spacing w:line="271" w:lineRule="auto"/>
        <w:ind w:right="140"/>
        <w:rPr>
          <w:u w:val="none"/>
        </w:rPr>
      </w:pPr>
      <w:r>
        <w:t>Inconferibilità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incarichi</w:t>
      </w:r>
      <w:r>
        <w:rPr>
          <w:spacing w:val="-8"/>
        </w:rPr>
        <w:t xml:space="preserve"> </w:t>
      </w:r>
      <w:r>
        <w:t>dirigenziali</w:t>
      </w:r>
      <w:r>
        <w:rPr>
          <w:spacing w:val="-8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incompatibilità</w:t>
      </w:r>
      <w:r>
        <w:rPr>
          <w:spacing w:val="-8"/>
        </w:rPr>
        <w:t xml:space="preserve"> </w:t>
      </w:r>
      <w:r>
        <w:t>specifiche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posizioni</w:t>
      </w:r>
      <w:r>
        <w:rPr>
          <w:u w:val="none"/>
        </w:rPr>
        <w:t xml:space="preserve"> </w:t>
      </w:r>
      <w:r>
        <w:rPr>
          <w:spacing w:val="-2"/>
        </w:rPr>
        <w:t>dirigenziali</w:t>
      </w:r>
    </w:p>
    <w:p w14:paraId="6B679570" w14:textId="77777777" w:rsidR="001B1A0D" w:rsidRDefault="001B1A0D">
      <w:pPr>
        <w:pStyle w:val="Titolo1"/>
        <w:spacing w:line="271" w:lineRule="auto"/>
        <w:sectPr w:rsidR="001B1A0D">
          <w:pgSz w:w="11910" w:h="16840"/>
          <w:pgMar w:top="1320" w:right="992" w:bottom="280" w:left="992" w:header="720" w:footer="720" w:gutter="0"/>
          <w:cols w:space="720"/>
        </w:sectPr>
      </w:pPr>
    </w:p>
    <w:p w14:paraId="7FDCE218" w14:textId="77777777" w:rsidR="001B1A0D" w:rsidRDefault="00F44B33">
      <w:pPr>
        <w:pStyle w:val="Corpotesto"/>
        <w:spacing w:before="56" w:line="271" w:lineRule="auto"/>
        <w:ind w:right="138"/>
      </w:pPr>
      <w:r>
        <w:lastRenderedPageBreak/>
        <w:t xml:space="preserve">L’accertamento delle ipotesi di inconferibilità e di incompatibilità avviene mediante </w:t>
      </w:r>
      <w:r>
        <w:rPr>
          <w:spacing w:val="-6"/>
        </w:rPr>
        <w:t>acquisizione di dichiarazione sostitutiva di certificazione resa dall’interessato nei termini e alle condizioni</w:t>
      </w:r>
      <w:r>
        <w:rPr>
          <w:spacing w:val="-9"/>
        </w:rPr>
        <w:t xml:space="preserve"> </w:t>
      </w:r>
      <w:r>
        <w:rPr>
          <w:spacing w:val="-6"/>
        </w:rPr>
        <w:t>degli</w:t>
      </w:r>
      <w:r>
        <w:rPr>
          <w:spacing w:val="-9"/>
        </w:rPr>
        <w:t xml:space="preserve"> </w:t>
      </w:r>
      <w:r>
        <w:rPr>
          <w:spacing w:val="-6"/>
        </w:rPr>
        <w:t>artt. 46</w:t>
      </w:r>
      <w:r>
        <w:rPr>
          <w:spacing w:val="-7"/>
        </w:rPr>
        <w:t xml:space="preserve"> </w:t>
      </w:r>
      <w:r>
        <w:rPr>
          <w:spacing w:val="-6"/>
        </w:rPr>
        <w:t>e 47</w:t>
      </w:r>
      <w:r>
        <w:rPr>
          <w:spacing w:val="-7"/>
        </w:rPr>
        <w:t xml:space="preserve"> </w:t>
      </w:r>
      <w:r>
        <w:rPr>
          <w:spacing w:val="-6"/>
        </w:rPr>
        <w:t>D.P.R. 445/2000, con conseguente</w:t>
      </w:r>
      <w:r>
        <w:rPr>
          <w:spacing w:val="-9"/>
        </w:rPr>
        <w:t xml:space="preserve"> </w:t>
      </w:r>
      <w:r>
        <w:rPr>
          <w:spacing w:val="-6"/>
        </w:rPr>
        <w:t>pubblicazione</w:t>
      </w:r>
      <w:r>
        <w:rPr>
          <w:spacing w:val="-9"/>
        </w:rPr>
        <w:t xml:space="preserve"> </w:t>
      </w:r>
      <w:r>
        <w:rPr>
          <w:spacing w:val="-6"/>
        </w:rPr>
        <w:t xml:space="preserve">sul sito </w:t>
      </w:r>
      <w:r>
        <w:t>web</w:t>
      </w:r>
      <w:r>
        <w:rPr>
          <w:spacing w:val="-16"/>
        </w:rPr>
        <w:t xml:space="preserve"> </w:t>
      </w:r>
      <w:r>
        <w:t>istituzionale</w:t>
      </w:r>
      <w:r>
        <w:rPr>
          <w:spacing w:val="-18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base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quanto</w:t>
      </w:r>
      <w:r>
        <w:rPr>
          <w:spacing w:val="-18"/>
        </w:rPr>
        <w:t xml:space="preserve"> </w:t>
      </w:r>
      <w:r>
        <w:t>previsto</w:t>
      </w:r>
      <w:r>
        <w:rPr>
          <w:spacing w:val="-15"/>
        </w:rPr>
        <w:t xml:space="preserve"> </w:t>
      </w:r>
      <w:r>
        <w:t>nell’art.</w:t>
      </w:r>
      <w:r>
        <w:rPr>
          <w:spacing w:val="-16"/>
        </w:rPr>
        <w:t xml:space="preserve"> </w:t>
      </w:r>
      <w:r>
        <w:t>20</w:t>
      </w:r>
      <w:r>
        <w:rPr>
          <w:spacing w:val="-16"/>
        </w:rPr>
        <w:t xml:space="preserve"> </w:t>
      </w:r>
      <w:r>
        <w:t>D.</w:t>
      </w:r>
      <w:r>
        <w:rPr>
          <w:spacing w:val="-16"/>
        </w:rPr>
        <w:t xml:space="preserve"> </w:t>
      </w:r>
      <w:r>
        <w:t>Lgs.</w:t>
      </w:r>
      <w:r>
        <w:rPr>
          <w:spacing w:val="-16"/>
        </w:rPr>
        <w:t xml:space="preserve"> </w:t>
      </w:r>
      <w:r>
        <w:t>39/2013.</w:t>
      </w:r>
    </w:p>
    <w:p w14:paraId="57DAAF06" w14:textId="77777777" w:rsidR="001B1A0D" w:rsidRDefault="00F44B33">
      <w:pPr>
        <w:pStyle w:val="Corpotesto"/>
        <w:spacing w:line="271" w:lineRule="auto"/>
        <w:ind w:right="138"/>
      </w:pPr>
      <w:r>
        <w:rPr>
          <w:spacing w:val="-6"/>
        </w:rPr>
        <w:t>Sul</w:t>
      </w:r>
      <w:r>
        <w:rPr>
          <w:spacing w:val="-14"/>
        </w:rPr>
        <w:t xml:space="preserve"> </w:t>
      </w:r>
      <w:r>
        <w:rPr>
          <w:spacing w:val="-6"/>
        </w:rPr>
        <w:t>sito</w:t>
      </w:r>
      <w:r>
        <w:rPr>
          <w:spacing w:val="-11"/>
        </w:rPr>
        <w:t xml:space="preserve"> </w:t>
      </w:r>
      <w:r>
        <w:rPr>
          <w:spacing w:val="-6"/>
        </w:rPr>
        <w:t>dell’Ateneo</w:t>
      </w:r>
      <w:r>
        <w:rPr>
          <w:spacing w:val="-12"/>
        </w:rPr>
        <w:t xml:space="preserve"> </w:t>
      </w:r>
      <w:r>
        <w:rPr>
          <w:spacing w:val="-6"/>
        </w:rPr>
        <w:t>risultano</w:t>
      </w:r>
      <w:r>
        <w:rPr>
          <w:spacing w:val="-11"/>
        </w:rPr>
        <w:t xml:space="preserve"> </w:t>
      </w:r>
      <w:r>
        <w:rPr>
          <w:spacing w:val="-6"/>
        </w:rPr>
        <w:t>aggiornate</w:t>
      </w:r>
      <w:r>
        <w:rPr>
          <w:spacing w:val="-12"/>
        </w:rPr>
        <w:t xml:space="preserve"> </w:t>
      </w:r>
      <w:r>
        <w:rPr>
          <w:spacing w:val="-6"/>
        </w:rPr>
        <w:t>le</w:t>
      </w:r>
      <w:r>
        <w:rPr>
          <w:spacing w:val="-11"/>
        </w:rPr>
        <w:t xml:space="preserve"> </w:t>
      </w:r>
      <w:r>
        <w:rPr>
          <w:spacing w:val="-6"/>
        </w:rPr>
        <w:t>dichiarazioni</w:t>
      </w:r>
      <w:r>
        <w:rPr>
          <w:spacing w:val="-12"/>
        </w:rPr>
        <w:t xml:space="preserve"> </w:t>
      </w:r>
      <w:r>
        <w:rPr>
          <w:spacing w:val="-6"/>
        </w:rPr>
        <w:t>di</w:t>
      </w:r>
      <w:r>
        <w:rPr>
          <w:spacing w:val="-11"/>
        </w:rPr>
        <w:t xml:space="preserve"> </w:t>
      </w:r>
      <w:r>
        <w:rPr>
          <w:spacing w:val="-6"/>
        </w:rPr>
        <w:t>inconferibilità</w:t>
      </w:r>
      <w:r>
        <w:rPr>
          <w:spacing w:val="-12"/>
        </w:rPr>
        <w:t xml:space="preserve"> </w:t>
      </w:r>
      <w:r>
        <w:rPr>
          <w:spacing w:val="-6"/>
        </w:rPr>
        <w:t>e</w:t>
      </w:r>
      <w:r>
        <w:rPr>
          <w:spacing w:val="-11"/>
        </w:rPr>
        <w:t xml:space="preserve"> </w:t>
      </w:r>
      <w:r>
        <w:rPr>
          <w:spacing w:val="-6"/>
        </w:rPr>
        <w:t xml:space="preserve">incompatibilità </w:t>
      </w:r>
      <w:r>
        <w:t>dei dirigenti.</w:t>
      </w:r>
    </w:p>
    <w:p w14:paraId="7B796034" w14:textId="77777777" w:rsidR="001B1A0D" w:rsidRDefault="001B1A0D">
      <w:pPr>
        <w:pStyle w:val="Corpotesto"/>
        <w:spacing w:before="32"/>
        <w:ind w:left="0"/>
        <w:jc w:val="left"/>
      </w:pPr>
    </w:p>
    <w:p w14:paraId="7A6CA1B9" w14:textId="77777777" w:rsidR="001B1A0D" w:rsidRDefault="00F44B33">
      <w:pPr>
        <w:pStyle w:val="Titolo1"/>
        <w:spacing w:line="271" w:lineRule="auto"/>
        <w:ind w:right="138"/>
        <w:rPr>
          <w:u w:val="none"/>
        </w:rPr>
      </w:pPr>
      <w:r>
        <w:t>Formazione di commissioni, assegnazione agli uffici, conferimento di incarichi</w:t>
      </w:r>
      <w:r>
        <w:rPr>
          <w:u w:val="none"/>
        </w:rPr>
        <w:t xml:space="preserve"> </w:t>
      </w:r>
      <w:r>
        <w:t>dirigenziali in caso di condanna penale per delitti contro la pubblica</w:t>
      </w:r>
      <w:r>
        <w:rPr>
          <w:u w:val="none"/>
        </w:rPr>
        <w:t xml:space="preserve"> </w:t>
      </w:r>
      <w:r>
        <w:t>amministrazione (art. 35bis D. Lgs. 165/2001)</w:t>
      </w:r>
    </w:p>
    <w:p w14:paraId="348539B5" w14:textId="77777777" w:rsidR="001B1A0D" w:rsidRDefault="00F44B33">
      <w:pPr>
        <w:pStyle w:val="Corpotesto"/>
        <w:spacing w:line="271" w:lineRule="auto"/>
        <w:ind w:right="136"/>
      </w:pP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verifica</w:t>
      </w:r>
      <w:r>
        <w:rPr>
          <w:spacing w:val="-14"/>
        </w:rPr>
        <w:t xml:space="preserve"> </w:t>
      </w:r>
      <w:r>
        <w:rPr>
          <w:spacing w:val="-2"/>
        </w:rPr>
        <w:t>della</w:t>
      </w:r>
      <w:r>
        <w:rPr>
          <w:spacing w:val="-15"/>
        </w:rPr>
        <w:t xml:space="preserve"> </w:t>
      </w:r>
      <w:r>
        <w:rPr>
          <w:spacing w:val="-2"/>
        </w:rPr>
        <w:t>sussistenza</w:t>
      </w:r>
      <w:r>
        <w:rPr>
          <w:spacing w:val="-15"/>
        </w:rPr>
        <w:t xml:space="preserve"> </w:t>
      </w:r>
      <w:r>
        <w:rPr>
          <w:spacing w:val="-2"/>
        </w:rPr>
        <w:t>di</w:t>
      </w:r>
      <w:r>
        <w:rPr>
          <w:spacing w:val="-16"/>
        </w:rPr>
        <w:t xml:space="preserve"> </w:t>
      </w:r>
      <w:r>
        <w:rPr>
          <w:spacing w:val="-2"/>
        </w:rPr>
        <w:t>eventuali</w:t>
      </w:r>
      <w:r>
        <w:rPr>
          <w:spacing w:val="-15"/>
        </w:rPr>
        <w:t xml:space="preserve"> </w:t>
      </w:r>
      <w:r>
        <w:rPr>
          <w:spacing w:val="-2"/>
        </w:rPr>
        <w:t>precedenti</w:t>
      </w:r>
      <w:r>
        <w:rPr>
          <w:spacing w:val="-16"/>
        </w:rPr>
        <w:t xml:space="preserve"> </w:t>
      </w:r>
      <w:r>
        <w:rPr>
          <w:spacing w:val="-2"/>
        </w:rPr>
        <w:t>penali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carico</w:t>
      </w:r>
      <w:r>
        <w:rPr>
          <w:spacing w:val="-16"/>
        </w:rPr>
        <w:t xml:space="preserve"> </w:t>
      </w:r>
      <w:r>
        <w:rPr>
          <w:spacing w:val="-2"/>
        </w:rPr>
        <w:t>dei</w:t>
      </w:r>
      <w:r>
        <w:rPr>
          <w:spacing w:val="-15"/>
        </w:rPr>
        <w:t xml:space="preserve"> </w:t>
      </w:r>
      <w:r>
        <w:rPr>
          <w:spacing w:val="-2"/>
        </w:rPr>
        <w:t>dipendenti</w:t>
      </w:r>
      <w:r>
        <w:rPr>
          <w:spacing w:val="-13"/>
        </w:rPr>
        <w:t xml:space="preserve"> </w:t>
      </w:r>
      <w:r>
        <w:rPr>
          <w:spacing w:val="-2"/>
        </w:rPr>
        <w:t>e/o</w:t>
      </w:r>
      <w:r>
        <w:rPr>
          <w:spacing w:val="-15"/>
        </w:rPr>
        <w:t xml:space="preserve"> </w:t>
      </w:r>
      <w:r>
        <w:rPr>
          <w:spacing w:val="-2"/>
        </w:rPr>
        <w:t xml:space="preserve">dei </w:t>
      </w:r>
      <w:r>
        <w:rPr>
          <w:spacing w:val="-8"/>
        </w:rPr>
        <w:t xml:space="preserve">soggetti cui intendono conferire incarichi, avviene mediante l’acquisizione d’ufficio ovvero </w:t>
      </w:r>
      <w:r>
        <w:rPr>
          <w:spacing w:val="-4"/>
        </w:rPr>
        <w:t>mediante</w:t>
      </w:r>
      <w:r>
        <w:rPr>
          <w:spacing w:val="-14"/>
        </w:rPr>
        <w:t xml:space="preserve"> </w:t>
      </w:r>
      <w:r>
        <w:rPr>
          <w:spacing w:val="-4"/>
        </w:rPr>
        <w:t>dichiarazione</w:t>
      </w:r>
      <w:r>
        <w:rPr>
          <w:spacing w:val="-13"/>
        </w:rPr>
        <w:t xml:space="preserve"> </w:t>
      </w:r>
      <w:r>
        <w:rPr>
          <w:spacing w:val="-4"/>
        </w:rPr>
        <w:t>sostitutiva</w:t>
      </w:r>
      <w:r>
        <w:rPr>
          <w:spacing w:val="-14"/>
        </w:rPr>
        <w:t xml:space="preserve"> </w:t>
      </w:r>
      <w:r>
        <w:rPr>
          <w:spacing w:val="-4"/>
        </w:rPr>
        <w:t>di</w:t>
      </w:r>
      <w:r>
        <w:rPr>
          <w:spacing w:val="-13"/>
        </w:rPr>
        <w:t xml:space="preserve"> </w:t>
      </w:r>
      <w:r>
        <w:rPr>
          <w:spacing w:val="-4"/>
        </w:rPr>
        <w:t>certificazione</w:t>
      </w:r>
      <w:r>
        <w:rPr>
          <w:spacing w:val="-14"/>
        </w:rPr>
        <w:t xml:space="preserve"> </w:t>
      </w:r>
      <w:r>
        <w:rPr>
          <w:spacing w:val="-4"/>
        </w:rPr>
        <w:t>resa</w:t>
      </w:r>
      <w:r>
        <w:rPr>
          <w:spacing w:val="-13"/>
        </w:rPr>
        <w:t xml:space="preserve"> </w:t>
      </w:r>
      <w:r>
        <w:rPr>
          <w:spacing w:val="-4"/>
        </w:rPr>
        <w:t>dall’interessato</w:t>
      </w:r>
      <w:r>
        <w:rPr>
          <w:spacing w:val="-14"/>
        </w:rPr>
        <w:t xml:space="preserve"> </w:t>
      </w:r>
      <w:r>
        <w:rPr>
          <w:spacing w:val="-4"/>
        </w:rPr>
        <w:t>nei</w:t>
      </w:r>
      <w:r>
        <w:rPr>
          <w:spacing w:val="-13"/>
        </w:rPr>
        <w:t xml:space="preserve"> </w:t>
      </w:r>
      <w:r>
        <w:rPr>
          <w:spacing w:val="-4"/>
        </w:rPr>
        <w:t>termini</w:t>
      </w:r>
      <w:r>
        <w:rPr>
          <w:spacing w:val="-14"/>
        </w:rPr>
        <w:t xml:space="preserve"> </w:t>
      </w:r>
      <w:r>
        <w:rPr>
          <w:spacing w:val="-4"/>
        </w:rPr>
        <w:t>ed</w:t>
      </w:r>
      <w:r>
        <w:rPr>
          <w:spacing w:val="-13"/>
        </w:rPr>
        <w:t xml:space="preserve"> </w:t>
      </w:r>
      <w:r>
        <w:rPr>
          <w:spacing w:val="-4"/>
        </w:rPr>
        <w:t xml:space="preserve">alle </w:t>
      </w:r>
      <w:r>
        <w:rPr>
          <w:spacing w:val="-2"/>
        </w:rPr>
        <w:t>condizioni</w:t>
      </w:r>
      <w:r>
        <w:rPr>
          <w:spacing w:val="-10"/>
        </w:rPr>
        <w:t xml:space="preserve"> </w:t>
      </w:r>
      <w:r>
        <w:rPr>
          <w:spacing w:val="-2"/>
        </w:rPr>
        <w:t>dell’art.</w:t>
      </w:r>
      <w:r>
        <w:rPr>
          <w:spacing w:val="-10"/>
        </w:rPr>
        <w:t xml:space="preserve"> </w:t>
      </w:r>
      <w:r>
        <w:rPr>
          <w:spacing w:val="-2"/>
        </w:rPr>
        <w:t>46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D.P.R.</w:t>
      </w:r>
      <w:r>
        <w:rPr>
          <w:spacing w:val="-10"/>
        </w:rPr>
        <w:t xml:space="preserve"> </w:t>
      </w:r>
      <w:r>
        <w:rPr>
          <w:spacing w:val="-2"/>
        </w:rPr>
        <w:t>n.</w:t>
      </w:r>
      <w:r>
        <w:rPr>
          <w:spacing w:val="-10"/>
        </w:rPr>
        <w:t xml:space="preserve"> </w:t>
      </w:r>
      <w:r>
        <w:rPr>
          <w:spacing w:val="-2"/>
        </w:rPr>
        <w:t>445/2000,</w:t>
      </w:r>
      <w:r>
        <w:rPr>
          <w:spacing w:val="-10"/>
        </w:rPr>
        <w:t xml:space="preserve"> </w:t>
      </w:r>
      <w:r>
        <w:rPr>
          <w:spacing w:val="-2"/>
        </w:rPr>
        <w:t>nelle</w:t>
      </w:r>
      <w:r>
        <w:rPr>
          <w:spacing w:val="-12"/>
        </w:rPr>
        <w:t xml:space="preserve"> </w:t>
      </w:r>
      <w:r>
        <w:rPr>
          <w:spacing w:val="-2"/>
        </w:rPr>
        <w:t>seguenti</w:t>
      </w:r>
      <w:r>
        <w:rPr>
          <w:spacing w:val="-10"/>
        </w:rPr>
        <w:t xml:space="preserve"> </w:t>
      </w:r>
      <w:r>
        <w:rPr>
          <w:spacing w:val="-2"/>
        </w:rPr>
        <w:t>circostanze:</w:t>
      </w:r>
    </w:p>
    <w:p w14:paraId="7603A633" w14:textId="77777777" w:rsidR="001B1A0D" w:rsidRDefault="00F44B33">
      <w:pPr>
        <w:pStyle w:val="Paragrafoelenco"/>
        <w:numPr>
          <w:ilvl w:val="0"/>
          <w:numId w:val="1"/>
        </w:numPr>
        <w:tabs>
          <w:tab w:val="left" w:pos="860"/>
        </w:tabs>
        <w:spacing w:line="268" w:lineRule="auto"/>
        <w:ind w:right="138"/>
        <w:rPr>
          <w:sz w:val="28"/>
        </w:rPr>
      </w:pPr>
      <w:r>
        <w:rPr>
          <w:sz w:val="28"/>
        </w:rPr>
        <w:t>formazione</w:t>
      </w:r>
      <w:r>
        <w:rPr>
          <w:spacing w:val="-2"/>
          <w:sz w:val="28"/>
        </w:rPr>
        <w:t xml:space="preserve"> </w:t>
      </w:r>
      <w:r>
        <w:rPr>
          <w:sz w:val="28"/>
        </w:rPr>
        <w:t>di commissioni</w:t>
      </w:r>
      <w:r>
        <w:rPr>
          <w:spacing w:val="-2"/>
          <w:sz w:val="28"/>
        </w:rPr>
        <w:t xml:space="preserve"> </w:t>
      </w:r>
      <w:r>
        <w:rPr>
          <w:sz w:val="28"/>
        </w:rPr>
        <w:t>per</w:t>
      </w:r>
      <w:r>
        <w:rPr>
          <w:spacing w:val="-1"/>
          <w:sz w:val="28"/>
        </w:rPr>
        <w:t xml:space="preserve"> </w:t>
      </w:r>
      <w:r>
        <w:rPr>
          <w:sz w:val="28"/>
        </w:rPr>
        <w:t>l’affidamento di commesse o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commissioni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di </w:t>
      </w:r>
      <w:r>
        <w:rPr>
          <w:spacing w:val="-2"/>
          <w:sz w:val="28"/>
        </w:rPr>
        <w:t>concorso;</w:t>
      </w:r>
    </w:p>
    <w:p w14:paraId="050BDD61" w14:textId="77777777" w:rsidR="001B1A0D" w:rsidRDefault="00F44B33">
      <w:pPr>
        <w:pStyle w:val="Paragrafoelenco"/>
        <w:numPr>
          <w:ilvl w:val="0"/>
          <w:numId w:val="1"/>
        </w:numPr>
        <w:tabs>
          <w:tab w:val="left" w:pos="859"/>
        </w:tabs>
        <w:ind w:left="859" w:right="0" w:hanging="359"/>
        <w:rPr>
          <w:sz w:val="28"/>
        </w:rPr>
      </w:pPr>
      <w:r>
        <w:rPr>
          <w:spacing w:val="-8"/>
          <w:sz w:val="28"/>
        </w:rPr>
        <w:t>conferimento</w:t>
      </w:r>
      <w:r>
        <w:rPr>
          <w:spacing w:val="-5"/>
          <w:sz w:val="28"/>
        </w:rPr>
        <w:t xml:space="preserve"> </w:t>
      </w:r>
      <w:r>
        <w:rPr>
          <w:spacing w:val="-8"/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pacing w:val="-8"/>
          <w:sz w:val="28"/>
        </w:rPr>
        <w:t>incarichi</w:t>
      </w:r>
      <w:r>
        <w:rPr>
          <w:spacing w:val="-5"/>
          <w:sz w:val="28"/>
        </w:rPr>
        <w:t xml:space="preserve"> </w:t>
      </w:r>
      <w:r>
        <w:rPr>
          <w:spacing w:val="-8"/>
          <w:sz w:val="28"/>
        </w:rPr>
        <w:t>dirigenziali</w:t>
      </w:r>
      <w:r>
        <w:rPr>
          <w:spacing w:val="-4"/>
          <w:sz w:val="28"/>
        </w:rPr>
        <w:t xml:space="preserve"> </w:t>
      </w:r>
      <w:r>
        <w:rPr>
          <w:spacing w:val="-8"/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pacing w:val="-8"/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pacing w:val="-8"/>
          <w:sz w:val="28"/>
        </w:rPr>
        <w:t>altri</w:t>
      </w:r>
      <w:r>
        <w:rPr>
          <w:spacing w:val="-4"/>
          <w:sz w:val="28"/>
        </w:rPr>
        <w:t xml:space="preserve"> </w:t>
      </w:r>
      <w:r>
        <w:rPr>
          <w:spacing w:val="-8"/>
          <w:sz w:val="28"/>
        </w:rPr>
        <w:t>incarichi</w:t>
      </w:r>
      <w:r>
        <w:rPr>
          <w:spacing w:val="-5"/>
          <w:sz w:val="28"/>
        </w:rPr>
        <w:t xml:space="preserve"> </w:t>
      </w:r>
      <w:r>
        <w:rPr>
          <w:spacing w:val="-8"/>
          <w:sz w:val="28"/>
        </w:rPr>
        <w:t>ex</w:t>
      </w:r>
      <w:r>
        <w:rPr>
          <w:spacing w:val="-4"/>
          <w:sz w:val="28"/>
        </w:rPr>
        <w:t xml:space="preserve"> </w:t>
      </w:r>
      <w:r>
        <w:rPr>
          <w:spacing w:val="-8"/>
          <w:sz w:val="28"/>
        </w:rPr>
        <w:t>art.</w:t>
      </w:r>
      <w:r>
        <w:rPr>
          <w:spacing w:val="-3"/>
          <w:sz w:val="28"/>
        </w:rPr>
        <w:t xml:space="preserve"> </w:t>
      </w:r>
      <w:r>
        <w:rPr>
          <w:spacing w:val="-8"/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pacing w:val="-8"/>
          <w:sz w:val="28"/>
        </w:rPr>
        <w:t>D.</w:t>
      </w:r>
      <w:r>
        <w:rPr>
          <w:spacing w:val="-6"/>
          <w:sz w:val="28"/>
        </w:rPr>
        <w:t xml:space="preserve"> </w:t>
      </w:r>
      <w:r>
        <w:rPr>
          <w:spacing w:val="-8"/>
          <w:sz w:val="28"/>
        </w:rPr>
        <w:t>Lgs.</w:t>
      </w:r>
      <w:r>
        <w:rPr>
          <w:spacing w:val="-4"/>
          <w:sz w:val="28"/>
        </w:rPr>
        <w:t xml:space="preserve"> </w:t>
      </w:r>
      <w:r>
        <w:rPr>
          <w:spacing w:val="-8"/>
          <w:sz w:val="28"/>
        </w:rPr>
        <w:t>n.</w:t>
      </w:r>
      <w:r>
        <w:rPr>
          <w:spacing w:val="-3"/>
          <w:sz w:val="28"/>
        </w:rPr>
        <w:t xml:space="preserve"> </w:t>
      </w:r>
      <w:r>
        <w:rPr>
          <w:spacing w:val="-8"/>
          <w:sz w:val="28"/>
        </w:rPr>
        <w:t>39/2013;</w:t>
      </w:r>
    </w:p>
    <w:p w14:paraId="3338869D" w14:textId="77777777" w:rsidR="001B1A0D" w:rsidRDefault="00F44B33">
      <w:pPr>
        <w:pStyle w:val="Paragrafoelenco"/>
        <w:numPr>
          <w:ilvl w:val="0"/>
          <w:numId w:val="1"/>
        </w:numPr>
        <w:tabs>
          <w:tab w:val="left" w:pos="860"/>
        </w:tabs>
        <w:spacing w:before="32" w:line="271" w:lineRule="auto"/>
        <w:rPr>
          <w:sz w:val="28"/>
        </w:rPr>
      </w:pPr>
      <w:r>
        <w:rPr>
          <w:sz w:val="28"/>
        </w:rPr>
        <w:t>assegnazione</w:t>
      </w:r>
      <w:r>
        <w:rPr>
          <w:spacing w:val="-1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dipendenti (dirigenti, funzionari,</w:t>
      </w:r>
      <w:r>
        <w:rPr>
          <w:spacing w:val="-1"/>
          <w:sz w:val="28"/>
        </w:rPr>
        <w:t xml:space="preserve"> </w:t>
      </w:r>
      <w:r>
        <w:rPr>
          <w:sz w:val="28"/>
        </w:rPr>
        <w:t>collaboratori titolari</w:t>
      </w:r>
      <w:r>
        <w:rPr>
          <w:spacing w:val="-1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PO) ai settori-uffici</w:t>
      </w:r>
      <w:r>
        <w:rPr>
          <w:spacing w:val="-13"/>
          <w:sz w:val="28"/>
        </w:rPr>
        <w:t xml:space="preserve"> </w:t>
      </w:r>
      <w:r>
        <w:rPr>
          <w:sz w:val="28"/>
        </w:rPr>
        <w:t>ad</w:t>
      </w:r>
      <w:r>
        <w:rPr>
          <w:spacing w:val="-13"/>
          <w:sz w:val="28"/>
        </w:rPr>
        <w:t xml:space="preserve"> </w:t>
      </w:r>
      <w:r>
        <w:rPr>
          <w:sz w:val="28"/>
        </w:rPr>
        <w:t>elevato</w:t>
      </w:r>
      <w:r>
        <w:rPr>
          <w:spacing w:val="-13"/>
          <w:sz w:val="28"/>
        </w:rPr>
        <w:t xml:space="preserve"> </w:t>
      </w:r>
      <w:r>
        <w:rPr>
          <w:sz w:val="28"/>
        </w:rPr>
        <w:t>rischio</w:t>
      </w:r>
      <w:r>
        <w:rPr>
          <w:spacing w:val="-13"/>
          <w:sz w:val="28"/>
        </w:rPr>
        <w:t xml:space="preserve"> </w:t>
      </w:r>
      <w:r>
        <w:rPr>
          <w:sz w:val="28"/>
        </w:rPr>
        <w:t>di</w:t>
      </w:r>
      <w:r>
        <w:rPr>
          <w:spacing w:val="-16"/>
          <w:sz w:val="28"/>
        </w:rPr>
        <w:t xml:space="preserve"> </w:t>
      </w:r>
      <w:r>
        <w:rPr>
          <w:sz w:val="28"/>
        </w:rPr>
        <w:t>corruzione.</w:t>
      </w:r>
    </w:p>
    <w:p w14:paraId="1A910D9A" w14:textId="77777777" w:rsidR="001B1A0D" w:rsidRDefault="00F44B33">
      <w:pPr>
        <w:pStyle w:val="Corpotesto"/>
        <w:spacing w:line="319" w:lineRule="exact"/>
      </w:pPr>
      <w:r>
        <w:rPr>
          <w:spacing w:val="-6"/>
        </w:rPr>
        <w:t>Non</w:t>
      </w:r>
      <w:r>
        <w:rPr>
          <w:spacing w:val="-3"/>
        </w:rPr>
        <w:t xml:space="preserve"> </w:t>
      </w:r>
      <w:r>
        <w:rPr>
          <w:spacing w:val="-6"/>
        </w:rPr>
        <w:t>sono</w:t>
      </w:r>
      <w:r>
        <w:rPr>
          <w:spacing w:val="-2"/>
        </w:rPr>
        <w:t xml:space="preserve"> </w:t>
      </w:r>
      <w:r>
        <w:rPr>
          <w:spacing w:val="-6"/>
        </w:rPr>
        <w:t>pervenute</w:t>
      </w:r>
      <w:r>
        <w:rPr>
          <w:spacing w:val="-3"/>
        </w:rPr>
        <w:t xml:space="preserve"> </w:t>
      </w:r>
      <w:r>
        <w:rPr>
          <w:spacing w:val="-6"/>
        </w:rPr>
        <w:t>segnalazioni</w:t>
      </w:r>
      <w:r>
        <w:rPr>
          <w:spacing w:val="-2"/>
        </w:rPr>
        <w:t xml:space="preserve"> </w:t>
      </w:r>
      <w:r>
        <w:rPr>
          <w:spacing w:val="-6"/>
        </w:rPr>
        <w:t>al</w:t>
      </w:r>
      <w:r>
        <w:rPr>
          <w:spacing w:val="-2"/>
        </w:rPr>
        <w:t xml:space="preserve"> </w:t>
      </w:r>
      <w:r>
        <w:rPr>
          <w:spacing w:val="-6"/>
        </w:rPr>
        <w:t>RPCT</w:t>
      </w:r>
      <w:r>
        <w:rPr>
          <w:spacing w:val="-4"/>
        </w:rPr>
        <w:t xml:space="preserve"> </w:t>
      </w:r>
      <w:r>
        <w:rPr>
          <w:spacing w:val="-6"/>
        </w:rPr>
        <w:t>relative</w:t>
      </w:r>
      <w:r>
        <w:rPr>
          <w:spacing w:val="-5"/>
        </w:rPr>
        <w:t xml:space="preserve"> </w:t>
      </w:r>
      <w:r>
        <w:rPr>
          <w:spacing w:val="-6"/>
        </w:rPr>
        <w:t>alla</w:t>
      </w:r>
      <w:r>
        <w:rPr>
          <w:spacing w:val="-2"/>
        </w:rPr>
        <w:t xml:space="preserve"> </w:t>
      </w:r>
      <w:r>
        <w:rPr>
          <w:spacing w:val="-6"/>
        </w:rPr>
        <w:t>violazione</w:t>
      </w:r>
      <w:r>
        <w:rPr>
          <w:spacing w:val="-5"/>
        </w:rPr>
        <w:t xml:space="preserve"> </w:t>
      </w:r>
      <w:r>
        <w:rPr>
          <w:spacing w:val="-6"/>
        </w:rPr>
        <w:t>di</w:t>
      </w:r>
      <w:r>
        <w:rPr>
          <w:spacing w:val="-3"/>
        </w:rPr>
        <w:t xml:space="preserve"> </w:t>
      </w:r>
      <w:r>
        <w:rPr>
          <w:spacing w:val="-6"/>
        </w:rPr>
        <w:t>tale</w:t>
      </w:r>
      <w:r>
        <w:rPr>
          <w:spacing w:val="-2"/>
        </w:rPr>
        <w:t xml:space="preserve"> </w:t>
      </w:r>
      <w:r>
        <w:rPr>
          <w:spacing w:val="-6"/>
        </w:rPr>
        <w:t>obbligo.</w:t>
      </w:r>
    </w:p>
    <w:p w14:paraId="49C39B3F" w14:textId="77777777" w:rsidR="001B1A0D" w:rsidRDefault="001B1A0D">
      <w:pPr>
        <w:pStyle w:val="Corpotesto"/>
        <w:spacing w:before="80"/>
        <w:ind w:left="0"/>
        <w:jc w:val="left"/>
      </w:pPr>
    </w:p>
    <w:p w14:paraId="7027929B" w14:textId="77777777" w:rsidR="001B1A0D" w:rsidRDefault="00F44B33">
      <w:pPr>
        <w:pStyle w:val="Titolo1"/>
        <w:spacing w:line="318" w:lineRule="exact"/>
        <w:rPr>
          <w:u w:val="none"/>
        </w:rPr>
      </w:pPr>
      <w:r>
        <w:t>Tutela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effettua</w:t>
      </w:r>
      <w:r>
        <w:rPr>
          <w:spacing w:val="-4"/>
        </w:rPr>
        <w:t xml:space="preserve"> </w:t>
      </w:r>
      <w:r>
        <w:t>segnalazioni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illecito</w:t>
      </w:r>
    </w:p>
    <w:p w14:paraId="39303287" w14:textId="77777777" w:rsidR="001B1A0D" w:rsidRDefault="00F44B33">
      <w:pPr>
        <w:pStyle w:val="Corpotesto"/>
        <w:spacing w:line="271" w:lineRule="auto"/>
        <w:ind w:right="139"/>
      </w:pPr>
      <w:r>
        <w:rPr>
          <w:spacing w:val="-2"/>
        </w:rPr>
        <w:t>L’art.</w:t>
      </w:r>
      <w:r>
        <w:rPr>
          <w:spacing w:val="-11"/>
        </w:rPr>
        <w:t xml:space="preserve"> </w:t>
      </w:r>
      <w:r>
        <w:rPr>
          <w:spacing w:val="-2"/>
        </w:rPr>
        <w:t>54</w:t>
      </w:r>
      <w:r>
        <w:rPr>
          <w:spacing w:val="-11"/>
        </w:rPr>
        <w:t xml:space="preserve"> </w:t>
      </w:r>
      <w:r>
        <w:rPr>
          <w:spacing w:val="-2"/>
        </w:rPr>
        <w:t>bis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D.</w:t>
      </w:r>
      <w:r>
        <w:rPr>
          <w:spacing w:val="-11"/>
        </w:rPr>
        <w:t xml:space="preserve"> </w:t>
      </w:r>
      <w:r>
        <w:rPr>
          <w:spacing w:val="-2"/>
        </w:rPr>
        <w:t>Lgs.165/2001</w:t>
      </w:r>
      <w:r>
        <w:rPr>
          <w:spacing w:val="-12"/>
        </w:rPr>
        <w:t xml:space="preserve"> </w:t>
      </w:r>
      <w:r>
        <w:rPr>
          <w:spacing w:val="-2"/>
        </w:rPr>
        <w:t>prevede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tutela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whistleblower,</w:t>
      </w:r>
      <w:r>
        <w:rPr>
          <w:spacing w:val="-11"/>
        </w:rPr>
        <w:t xml:space="preserve"> </w:t>
      </w:r>
      <w:r>
        <w:rPr>
          <w:spacing w:val="-2"/>
        </w:rPr>
        <w:t>ossia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 xml:space="preserve">pubblico </w:t>
      </w:r>
      <w:r>
        <w:rPr>
          <w:spacing w:val="-4"/>
        </w:rPr>
        <w:t>dipendente</w:t>
      </w:r>
      <w:r>
        <w:rPr>
          <w:spacing w:val="-6"/>
        </w:rPr>
        <w:t xml:space="preserve"> </w:t>
      </w:r>
      <w:r>
        <w:rPr>
          <w:spacing w:val="-4"/>
        </w:rPr>
        <w:t>che</w:t>
      </w:r>
      <w:r>
        <w:rPr>
          <w:spacing w:val="-7"/>
        </w:rPr>
        <w:t xml:space="preserve"> </w:t>
      </w:r>
      <w:r>
        <w:rPr>
          <w:spacing w:val="-4"/>
        </w:rPr>
        <w:t>denuncia</w:t>
      </w:r>
      <w:r>
        <w:rPr>
          <w:spacing w:val="-7"/>
        </w:rPr>
        <w:t xml:space="preserve"> </w:t>
      </w:r>
      <w:r>
        <w:rPr>
          <w:spacing w:val="-4"/>
        </w:rPr>
        <w:t>all’autorità</w:t>
      </w:r>
      <w:r>
        <w:rPr>
          <w:spacing w:val="-5"/>
        </w:rPr>
        <w:t xml:space="preserve"> </w:t>
      </w:r>
      <w:r>
        <w:rPr>
          <w:spacing w:val="-4"/>
        </w:rPr>
        <w:t>giudiziaria</w:t>
      </w:r>
      <w:r>
        <w:rPr>
          <w:spacing w:val="-5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alla</w:t>
      </w:r>
      <w:r>
        <w:rPr>
          <w:spacing w:val="-5"/>
        </w:rPr>
        <w:t xml:space="preserve"> </w:t>
      </w:r>
      <w:r>
        <w:rPr>
          <w:spacing w:val="-4"/>
        </w:rPr>
        <w:t>Corte</w:t>
      </w:r>
      <w:r>
        <w:rPr>
          <w:spacing w:val="-7"/>
        </w:rPr>
        <w:t xml:space="preserve"> </w:t>
      </w:r>
      <w:r>
        <w:rPr>
          <w:spacing w:val="-4"/>
        </w:rPr>
        <w:t>dei</w:t>
      </w:r>
      <w:r>
        <w:rPr>
          <w:spacing w:val="-6"/>
        </w:rPr>
        <w:t xml:space="preserve"> </w:t>
      </w:r>
      <w:r>
        <w:rPr>
          <w:spacing w:val="-4"/>
        </w:rPr>
        <w:t>Conti,</w:t>
      </w:r>
      <w:r>
        <w:rPr>
          <w:spacing w:val="-5"/>
        </w:rPr>
        <w:t xml:space="preserve"> </w:t>
      </w:r>
      <w:r>
        <w:rPr>
          <w:spacing w:val="-4"/>
        </w:rPr>
        <w:t>ovvero</w:t>
      </w:r>
      <w:r>
        <w:rPr>
          <w:spacing w:val="-6"/>
        </w:rPr>
        <w:t xml:space="preserve"> </w:t>
      </w:r>
      <w:r>
        <w:rPr>
          <w:spacing w:val="-4"/>
        </w:rPr>
        <w:t>riferisce</w:t>
      </w:r>
      <w:r>
        <w:rPr>
          <w:spacing w:val="-6"/>
        </w:rPr>
        <w:t xml:space="preserve"> </w:t>
      </w:r>
      <w:r>
        <w:rPr>
          <w:spacing w:val="-4"/>
        </w:rPr>
        <w:t>al proprio</w:t>
      </w:r>
      <w:r>
        <w:rPr>
          <w:spacing w:val="-14"/>
        </w:rPr>
        <w:t xml:space="preserve"> </w:t>
      </w:r>
      <w:r>
        <w:rPr>
          <w:spacing w:val="-4"/>
        </w:rPr>
        <w:t>superiore</w:t>
      </w:r>
      <w:r>
        <w:rPr>
          <w:spacing w:val="-13"/>
        </w:rPr>
        <w:t xml:space="preserve"> </w:t>
      </w:r>
      <w:r>
        <w:rPr>
          <w:spacing w:val="-4"/>
        </w:rPr>
        <w:t>gerarchico,</w:t>
      </w:r>
      <w:r>
        <w:rPr>
          <w:spacing w:val="-14"/>
        </w:rPr>
        <w:t xml:space="preserve"> </w:t>
      </w:r>
      <w:r>
        <w:rPr>
          <w:spacing w:val="-4"/>
        </w:rPr>
        <w:t>condotte</w:t>
      </w:r>
      <w:r>
        <w:rPr>
          <w:spacing w:val="-13"/>
        </w:rPr>
        <w:t xml:space="preserve"> </w:t>
      </w:r>
      <w:r>
        <w:rPr>
          <w:spacing w:val="-4"/>
        </w:rPr>
        <w:t>illecite</w:t>
      </w:r>
      <w:r>
        <w:rPr>
          <w:spacing w:val="-14"/>
        </w:rPr>
        <w:t xml:space="preserve"> </w:t>
      </w:r>
      <w:r>
        <w:rPr>
          <w:spacing w:val="-4"/>
        </w:rPr>
        <w:t>o</w:t>
      </w:r>
      <w:r>
        <w:rPr>
          <w:spacing w:val="-13"/>
        </w:rPr>
        <w:t xml:space="preserve"> </w:t>
      </w:r>
      <w:r>
        <w:rPr>
          <w:spacing w:val="-4"/>
        </w:rPr>
        <w:t>irregolarità</w:t>
      </w:r>
      <w:r>
        <w:rPr>
          <w:spacing w:val="-14"/>
        </w:rPr>
        <w:t xml:space="preserve"> </w:t>
      </w:r>
      <w:r>
        <w:rPr>
          <w:spacing w:val="-4"/>
        </w:rPr>
        <w:t>di</w:t>
      </w:r>
      <w:r>
        <w:rPr>
          <w:spacing w:val="-13"/>
        </w:rPr>
        <w:t xml:space="preserve"> </w:t>
      </w:r>
      <w:r>
        <w:rPr>
          <w:spacing w:val="-4"/>
        </w:rPr>
        <w:t>cui</w:t>
      </w:r>
      <w:r>
        <w:rPr>
          <w:spacing w:val="-14"/>
        </w:rPr>
        <w:t xml:space="preserve"> </w:t>
      </w:r>
      <w:r>
        <w:rPr>
          <w:spacing w:val="-4"/>
        </w:rPr>
        <w:t>sia</w:t>
      </w:r>
      <w:r>
        <w:rPr>
          <w:spacing w:val="-13"/>
        </w:rPr>
        <w:t xml:space="preserve"> </w:t>
      </w:r>
      <w:r>
        <w:rPr>
          <w:spacing w:val="-4"/>
        </w:rPr>
        <w:t>venuto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 xml:space="preserve">conoscenza </w:t>
      </w:r>
      <w:r>
        <w:t>in ragione del rapporto di lavoro.</w:t>
      </w:r>
    </w:p>
    <w:p w14:paraId="090F4661" w14:textId="77777777" w:rsidR="001B1A0D" w:rsidRDefault="00F44B33">
      <w:pPr>
        <w:pStyle w:val="Corpotesto"/>
        <w:spacing w:line="271" w:lineRule="auto"/>
        <w:ind w:right="139"/>
      </w:pPr>
      <w:r>
        <w:t>Le</w:t>
      </w:r>
      <w:r>
        <w:rPr>
          <w:spacing w:val="-6"/>
        </w:rPr>
        <w:t xml:space="preserve"> </w:t>
      </w:r>
      <w:r>
        <w:t>segnalazioni,</w:t>
      </w:r>
      <w:r>
        <w:rPr>
          <w:spacing w:val="-6"/>
        </w:rPr>
        <w:t xml:space="preserve"> </w:t>
      </w:r>
      <w:r>
        <w:t>debitamente</w:t>
      </w:r>
      <w:r>
        <w:rPr>
          <w:spacing w:val="-6"/>
        </w:rPr>
        <w:t xml:space="preserve"> </w:t>
      </w:r>
      <w:r>
        <w:t>circostanziate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qualificate,</w:t>
      </w:r>
      <w:r>
        <w:rPr>
          <w:spacing w:val="-6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trasmesse,</w:t>
      </w:r>
      <w:r>
        <w:rPr>
          <w:spacing w:val="-6"/>
        </w:rPr>
        <w:t xml:space="preserve"> </w:t>
      </w:r>
      <w:r>
        <w:t xml:space="preserve">in </w:t>
      </w:r>
      <w:r>
        <w:rPr>
          <w:spacing w:val="-4"/>
        </w:rPr>
        <w:t>busta</w:t>
      </w:r>
      <w:r>
        <w:rPr>
          <w:spacing w:val="-12"/>
        </w:rPr>
        <w:t xml:space="preserve"> </w:t>
      </w:r>
      <w:r>
        <w:rPr>
          <w:spacing w:val="-4"/>
        </w:rPr>
        <w:t>chiusa</w:t>
      </w:r>
      <w:r>
        <w:rPr>
          <w:spacing w:val="-12"/>
        </w:rPr>
        <w:t xml:space="preserve"> </w:t>
      </w:r>
      <w:r>
        <w:rPr>
          <w:spacing w:val="-4"/>
        </w:rPr>
        <w:t>al</w:t>
      </w:r>
      <w:r>
        <w:rPr>
          <w:spacing w:val="-12"/>
        </w:rPr>
        <w:t xml:space="preserve"> </w:t>
      </w:r>
      <w:r>
        <w:rPr>
          <w:spacing w:val="-4"/>
        </w:rPr>
        <w:t>RPCT</w:t>
      </w:r>
      <w:r>
        <w:rPr>
          <w:spacing w:val="-13"/>
        </w:rPr>
        <w:t xml:space="preserve"> </w:t>
      </w:r>
      <w:r>
        <w:rPr>
          <w:spacing w:val="-4"/>
        </w:rPr>
        <w:t>riportando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calce</w:t>
      </w:r>
      <w:r>
        <w:rPr>
          <w:spacing w:val="-12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>seguente</w:t>
      </w:r>
      <w:r>
        <w:rPr>
          <w:spacing w:val="-12"/>
        </w:rPr>
        <w:t xml:space="preserve"> </w:t>
      </w:r>
      <w:r>
        <w:rPr>
          <w:spacing w:val="-4"/>
        </w:rPr>
        <w:t>dicitura</w:t>
      </w:r>
      <w:r>
        <w:rPr>
          <w:spacing w:val="-12"/>
        </w:rPr>
        <w:t xml:space="preserve"> </w:t>
      </w:r>
      <w:r>
        <w:rPr>
          <w:spacing w:val="-4"/>
        </w:rPr>
        <w:t>“</w:t>
      </w:r>
      <w:r>
        <w:rPr>
          <w:i/>
          <w:spacing w:val="-4"/>
        </w:rPr>
        <w:t>Segnalazione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di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illecito</w:t>
      </w:r>
      <w:r>
        <w:rPr>
          <w:spacing w:val="-4"/>
        </w:rPr>
        <w:t>”</w:t>
      </w:r>
      <w:r>
        <w:rPr>
          <w:spacing w:val="-13"/>
        </w:rPr>
        <w:t xml:space="preserve"> </w:t>
      </w:r>
      <w:r>
        <w:rPr>
          <w:spacing w:val="-4"/>
        </w:rPr>
        <w:t xml:space="preserve">in </w:t>
      </w:r>
      <w:r>
        <w:t>modo da permettere alla missiva di essere facilmente individuata e consegnata direttamente</w:t>
      </w:r>
      <w:r>
        <w:rPr>
          <w:spacing w:val="-18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RPCT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cui</w:t>
      </w:r>
      <w:r>
        <w:rPr>
          <w:spacing w:val="-18"/>
        </w:rPr>
        <w:t xml:space="preserve"> </w:t>
      </w:r>
      <w:r>
        <w:t>è</w:t>
      </w:r>
      <w:r>
        <w:rPr>
          <w:spacing w:val="-17"/>
        </w:rPr>
        <w:t xml:space="preserve"> </w:t>
      </w:r>
      <w:r>
        <w:t>affidata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gestione</w:t>
      </w:r>
      <w:r>
        <w:rPr>
          <w:spacing w:val="-18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stesse.</w:t>
      </w:r>
    </w:p>
    <w:p w14:paraId="2A0BA8D8" w14:textId="77777777" w:rsidR="001B1A0D" w:rsidRDefault="00F44B33">
      <w:pPr>
        <w:pStyle w:val="Corpotesto"/>
        <w:spacing w:line="271" w:lineRule="auto"/>
        <w:ind w:right="141"/>
      </w:pPr>
      <w:r>
        <w:t>Il modulo per le segnalazioni di condotte illecite è pubblicato nell’apposita sezione Amministrazione</w:t>
      </w:r>
      <w:r>
        <w:rPr>
          <w:spacing w:val="-10"/>
        </w:rPr>
        <w:t xml:space="preserve"> </w:t>
      </w:r>
      <w:r>
        <w:t>trasparente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sito</w:t>
      </w:r>
      <w:r>
        <w:rPr>
          <w:spacing w:val="-10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Ateneo.</w:t>
      </w:r>
    </w:p>
    <w:p w14:paraId="1C592363" w14:textId="77777777" w:rsidR="001B1A0D" w:rsidRDefault="00F44B33">
      <w:pPr>
        <w:pStyle w:val="Corpotesto"/>
        <w:spacing w:line="271" w:lineRule="auto"/>
        <w:ind w:right="140"/>
      </w:pPr>
      <w:r>
        <w:t>Non</w:t>
      </w:r>
      <w:r>
        <w:rPr>
          <w:spacing w:val="-10"/>
        </w:rPr>
        <w:t xml:space="preserve"> </w:t>
      </w:r>
      <w:r>
        <w:t>risultano</w:t>
      </w:r>
      <w:r>
        <w:rPr>
          <w:spacing w:val="-12"/>
        </w:rPr>
        <w:t xml:space="preserve"> </w:t>
      </w:r>
      <w:r>
        <w:t>pervenute</w:t>
      </w:r>
      <w:r>
        <w:rPr>
          <w:spacing w:val="-11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corso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2019</w:t>
      </w:r>
      <w:r>
        <w:rPr>
          <w:spacing w:val="-11"/>
        </w:rPr>
        <w:t xml:space="preserve"> </w:t>
      </w:r>
      <w:r>
        <w:t>segnalazioni</w:t>
      </w:r>
      <w:r>
        <w:rPr>
          <w:spacing w:val="-12"/>
        </w:rPr>
        <w:t xml:space="preserve"> </w:t>
      </w:r>
      <w:r>
        <w:t>provenienti</w:t>
      </w:r>
      <w:r>
        <w:rPr>
          <w:spacing w:val="-12"/>
        </w:rPr>
        <w:t xml:space="preserve"> </w:t>
      </w:r>
      <w:r>
        <w:t>dai</w:t>
      </w:r>
      <w:r>
        <w:rPr>
          <w:spacing w:val="-11"/>
        </w:rPr>
        <w:t xml:space="preserve"> </w:t>
      </w:r>
      <w:r>
        <w:t>dipendenti</w:t>
      </w:r>
      <w:r>
        <w:rPr>
          <w:spacing w:val="-11"/>
        </w:rPr>
        <w:t xml:space="preserve"> </w:t>
      </w:r>
      <w:r>
        <w:t xml:space="preserve">del </w:t>
      </w:r>
      <w:r>
        <w:rPr>
          <w:spacing w:val="-2"/>
        </w:rPr>
        <w:t>Politecnico,</w:t>
      </w:r>
      <w:r>
        <w:rPr>
          <w:spacing w:val="-10"/>
        </w:rPr>
        <w:t xml:space="preserve"> </w:t>
      </w:r>
      <w:r>
        <w:rPr>
          <w:spacing w:val="-2"/>
        </w:rPr>
        <w:t>né</w:t>
      </w:r>
      <w:r>
        <w:rPr>
          <w:spacing w:val="-8"/>
        </w:rPr>
        <w:t xml:space="preserve"> </w:t>
      </w:r>
      <w:r>
        <w:rPr>
          <w:spacing w:val="-2"/>
        </w:rPr>
        <w:t>segnalazioni</w:t>
      </w:r>
      <w:r>
        <w:rPr>
          <w:spacing w:val="-8"/>
        </w:rPr>
        <w:t xml:space="preserve"> </w:t>
      </w:r>
      <w:r>
        <w:rPr>
          <w:spacing w:val="-2"/>
        </w:rPr>
        <w:t>anonime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da</w:t>
      </w:r>
      <w:r>
        <w:rPr>
          <w:spacing w:val="-8"/>
        </w:rPr>
        <w:t xml:space="preserve"> </w:t>
      </w:r>
      <w:r>
        <w:rPr>
          <w:spacing w:val="-2"/>
        </w:rPr>
        <w:t>parte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soggetti</w:t>
      </w:r>
      <w:r>
        <w:rPr>
          <w:spacing w:val="-8"/>
        </w:rPr>
        <w:t xml:space="preserve"> </w:t>
      </w:r>
      <w:r>
        <w:rPr>
          <w:spacing w:val="-2"/>
        </w:rPr>
        <w:t>non</w:t>
      </w:r>
      <w:r>
        <w:rPr>
          <w:spacing w:val="-11"/>
        </w:rPr>
        <w:t xml:space="preserve"> </w:t>
      </w:r>
      <w:r>
        <w:rPr>
          <w:spacing w:val="-2"/>
        </w:rPr>
        <w:t>dipendenti</w:t>
      </w:r>
      <w:r>
        <w:rPr>
          <w:spacing w:val="-8"/>
        </w:rPr>
        <w:t xml:space="preserve"> </w:t>
      </w:r>
      <w:r>
        <w:rPr>
          <w:spacing w:val="-2"/>
        </w:rPr>
        <w:t>dell’Ateneo.</w:t>
      </w:r>
    </w:p>
    <w:p w14:paraId="22AF5A4B" w14:textId="77777777" w:rsidR="001B1A0D" w:rsidRDefault="001B1A0D">
      <w:pPr>
        <w:pStyle w:val="Corpotesto"/>
        <w:spacing w:before="19"/>
        <w:ind w:left="0"/>
        <w:jc w:val="left"/>
      </w:pPr>
    </w:p>
    <w:p w14:paraId="3C27B41B" w14:textId="77777777" w:rsidR="001B1A0D" w:rsidRDefault="00F44B33">
      <w:pPr>
        <w:pStyle w:val="Titolo1"/>
        <w:rPr>
          <w:u w:val="none"/>
        </w:rPr>
      </w:pPr>
      <w:r>
        <w:t>Azioni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sensibilizzazione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rapporto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rPr>
          <w:spacing w:val="-2"/>
        </w:rPr>
        <w:t>civile</w:t>
      </w:r>
    </w:p>
    <w:p w14:paraId="5A3546E0" w14:textId="77777777" w:rsidR="001B1A0D" w:rsidRDefault="00F44B33">
      <w:pPr>
        <w:pStyle w:val="Corpotesto"/>
        <w:spacing w:before="38" w:line="271" w:lineRule="auto"/>
        <w:ind w:right="138"/>
      </w:pPr>
      <w:r>
        <w:t xml:space="preserve">Con D.D. n.1 del 3 gennaio 2019, l’Ateneo ha istituito, nell’ambito dell’Unità di staff </w:t>
      </w:r>
      <w:r>
        <w:rPr>
          <w:spacing w:val="-2"/>
        </w:rPr>
        <w:t>comunicazione</w:t>
      </w:r>
      <w:r>
        <w:rPr>
          <w:spacing w:val="-16"/>
        </w:rPr>
        <w:t xml:space="preserve"> 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2"/>
        </w:rPr>
        <w:t>marketing</w:t>
      </w:r>
      <w:r>
        <w:rPr>
          <w:spacing w:val="-16"/>
        </w:rPr>
        <w:t xml:space="preserve"> </w:t>
      </w:r>
      <w:r>
        <w:rPr>
          <w:spacing w:val="-2"/>
        </w:rPr>
        <w:t>istituzionale,</w:t>
      </w:r>
      <w:r>
        <w:rPr>
          <w:spacing w:val="-15"/>
        </w:rPr>
        <w:t xml:space="preserve"> </w:t>
      </w:r>
      <w:r>
        <w:rPr>
          <w:spacing w:val="-2"/>
        </w:rPr>
        <w:t>l'Ufficio</w:t>
      </w:r>
      <w:r>
        <w:rPr>
          <w:spacing w:val="-16"/>
        </w:rPr>
        <w:t xml:space="preserve"> </w:t>
      </w:r>
      <w:r>
        <w:rPr>
          <w:spacing w:val="-2"/>
        </w:rPr>
        <w:t>Relazioni</w:t>
      </w:r>
      <w:r>
        <w:rPr>
          <w:spacing w:val="-15"/>
        </w:rPr>
        <w:t xml:space="preserve"> </w:t>
      </w:r>
      <w:r>
        <w:rPr>
          <w:spacing w:val="-2"/>
        </w:rPr>
        <w:t>con</w:t>
      </w:r>
      <w:r>
        <w:rPr>
          <w:spacing w:val="-16"/>
        </w:rPr>
        <w:t xml:space="preserve"> </w:t>
      </w:r>
      <w:r>
        <w:rPr>
          <w:spacing w:val="-2"/>
        </w:rPr>
        <w:t>il</w:t>
      </w:r>
      <w:r>
        <w:rPr>
          <w:spacing w:val="-15"/>
        </w:rPr>
        <w:t xml:space="preserve"> </w:t>
      </w:r>
      <w:r>
        <w:rPr>
          <w:spacing w:val="-2"/>
        </w:rPr>
        <w:t>Pubblico</w:t>
      </w:r>
      <w:r>
        <w:rPr>
          <w:spacing w:val="-16"/>
        </w:rPr>
        <w:t xml:space="preserve"> </w:t>
      </w:r>
      <w:r>
        <w:rPr>
          <w:spacing w:val="-2"/>
        </w:rPr>
        <w:t>(URP).</w:t>
      </w:r>
    </w:p>
    <w:p w14:paraId="48ECDBC3" w14:textId="77777777" w:rsidR="001B1A0D" w:rsidRDefault="001B1A0D">
      <w:pPr>
        <w:pStyle w:val="Corpotesto"/>
        <w:spacing w:line="271" w:lineRule="auto"/>
        <w:sectPr w:rsidR="001B1A0D">
          <w:pgSz w:w="11910" w:h="16840"/>
          <w:pgMar w:top="1320" w:right="992" w:bottom="280" w:left="992" w:header="720" w:footer="720" w:gutter="0"/>
          <w:cols w:space="720"/>
        </w:sectPr>
      </w:pPr>
    </w:p>
    <w:p w14:paraId="41B7A041" w14:textId="77777777" w:rsidR="001B1A0D" w:rsidRDefault="00F44B33">
      <w:pPr>
        <w:pStyle w:val="Corpotesto"/>
        <w:spacing w:before="56" w:line="271" w:lineRule="auto"/>
        <w:ind w:right="138"/>
      </w:pPr>
      <w:r>
        <w:rPr>
          <w:spacing w:val="-8"/>
        </w:rPr>
        <w:lastRenderedPageBreak/>
        <w:t>L’ufficio</w:t>
      </w:r>
      <w:r>
        <w:rPr>
          <w:spacing w:val="-2"/>
        </w:rPr>
        <w:t xml:space="preserve"> </w:t>
      </w:r>
      <w:r>
        <w:rPr>
          <w:spacing w:val="-8"/>
        </w:rPr>
        <w:t>URP</w:t>
      </w:r>
      <w:r>
        <w:rPr>
          <w:spacing w:val="-2"/>
        </w:rPr>
        <w:t xml:space="preserve"> </w:t>
      </w:r>
      <w:r>
        <w:rPr>
          <w:spacing w:val="-8"/>
        </w:rPr>
        <w:t>si</w:t>
      </w:r>
      <w:r>
        <w:rPr>
          <w:spacing w:val="-2"/>
        </w:rPr>
        <w:t xml:space="preserve"> </w:t>
      </w:r>
      <w:r>
        <w:rPr>
          <w:spacing w:val="-8"/>
        </w:rPr>
        <w:t>occupa,</w:t>
      </w:r>
      <w:r>
        <w:rPr>
          <w:spacing w:val="-2"/>
        </w:rPr>
        <w:t xml:space="preserve"> </w:t>
      </w:r>
      <w:r>
        <w:rPr>
          <w:spacing w:val="-8"/>
        </w:rPr>
        <w:t>tra le altre, della gestione delle</w:t>
      </w:r>
      <w:r>
        <w:rPr>
          <w:spacing w:val="-2"/>
        </w:rPr>
        <w:t xml:space="preserve"> </w:t>
      </w:r>
      <w:r>
        <w:rPr>
          <w:spacing w:val="-8"/>
        </w:rPr>
        <w:t xml:space="preserve">segnalazioni/reclami da parte degli </w:t>
      </w:r>
      <w:r>
        <w:rPr>
          <w:spacing w:val="-2"/>
        </w:rPr>
        <w:t>utenti.</w:t>
      </w:r>
    </w:p>
    <w:p w14:paraId="3C8BC457" w14:textId="77777777" w:rsidR="001B1A0D" w:rsidRDefault="00F44B33">
      <w:pPr>
        <w:pStyle w:val="Corpotesto"/>
        <w:spacing w:line="319" w:lineRule="exact"/>
      </w:pPr>
      <w:r>
        <w:rPr>
          <w:spacing w:val="-6"/>
        </w:rPr>
        <w:t>Nulla</w:t>
      </w:r>
      <w:r>
        <w:rPr>
          <w:spacing w:val="-5"/>
        </w:rPr>
        <w:t xml:space="preserve"> </w:t>
      </w:r>
      <w:r>
        <w:rPr>
          <w:spacing w:val="-6"/>
        </w:rPr>
        <w:t>risulta</w:t>
      </w:r>
      <w:r>
        <w:rPr>
          <w:spacing w:val="-7"/>
        </w:rPr>
        <w:t xml:space="preserve"> </w:t>
      </w:r>
      <w:r>
        <w:rPr>
          <w:spacing w:val="-6"/>
        </w:rPr>
        <w:t>pervenuto.</w:t>
      </w:r>
    </w:p>
    <w:p w14:paraId="58F81891" w14:textId="77777777" w:rsidR="001B1A0D" w:rsidRDefault="001B1A0D">
      <w:pPr>
        <w:pStyle w:val="Corpotesto"/>
        <w:spacing w:before="80"/>
        <w:ind w:left="0"/>
        <w:jc w:val="left"/>
      </w:pPr>
    </w:p>
    <w:p w14:paraId="40D36025" w14:textId="77777777" w:rsidR="001B1A0D" w:rsidRDefault="00F44B33">
      <w:pPr>
        <w:pStyle w:val="Titolo1"/>
        <w:spacing w:before="1" w:line="318" w:lineRule="exact"/>
        <w:rPr>
          <w:u w:val="none"/>
        </w:rPr>
      </w:pPr>
      <w:r>
        <w:t>Rapporti</w:t>
      </w:r>
      <w:r>
        <w:rPr>
          <w:spacing w:val="-13"/>
        </w:rPr>
        <w:t xml:space="preserve"> </w:t>
      </w:r>
      <w:r>
        <w:t>tra</w:t>
      </w:r>
      <w:r>
        <w:rPr>
          <w:spacing w:val="-12"/>
        </w:rPr>
        <w:t xml:space="preserve"> </w:t>
      </w:r>
      <w:r>
        <w:t>l’Ateneo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soggetti</w:t>
      </w:r>
      <w:r>
        <w:rPr>
          <w:spacing w:val="-1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esso</w:t>
      </w:r>
      <w:r>
        <w:rPr>
          <w:spacing w:val="-12"/>
        </w:rPr>
        <w:t xml:space="preserve"> </w:t>
      </w:r>
      <w:r>
        <w:t>stipulano</w:t>
      </w:r>
      <w:r>
        <w:rPr>
          <w:spacing w:val="-12"/>
        </w:rPr>
        <w:t xml:space="preserve"> </w:t>
      </w:r>
      <w:r>
        <w:t>contratti</w:t>
      </w:r>
      <w:r>
        <w:rPr>
          <w:spacing w:val="-12"/>
        </w:rPr>
        <w:t xml:space="preserve"> </w:t>
      </w:r>
      <w:r>
        <w:rPr>
          <w:spacing w:val="-2"/>
        </w:rPr>
        <w:t>pubblici</w:t>
      </w:r>
    </w:p>
    <w:p w14:paraId="081C53BF" w14:textId="77777777" w:rsidR="001B1A0D" w:rsidRDefault="00F44B33">
      <w:pPr>
        <w:pStyle w:val="Corpotesto"/>
        <w:spacing w:line="271" w:lineRule="auto"/>
        <w:ind w:right="138"/>
      </w:pPr>
      <w:r>
        <w:t xml:space="preserve">Con riferimento ai rapporti tra l’ateneo e i soggetti che stipulano contratti o che sono interessati in procedimenti di autorizzazione, concessione o erogazione di vantaggi </w:t>
      </w:r>
      <w:r>
        <w:rPr>
          <w:spacing w:val="-8"/>
        </w:rPr>
        <w:t>economici di qualunque genere, anche verificando</w:t>
      </w:r>
      <w:r>
        <w:t xml:space="preserve"> </w:t>
      </w:r>
      <w:r>
        <w:rPr>
          <w:spacing w:val="-8"/>
        </w:rPr>
        <w:t xml:space="preserve">eventuali relazioni di parentela o affinità </w:t>
      </w:r>
      <w:r>
        <w:t>tra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titolari,</w:t>
      </w:r>
      <w:r>
        <w:rPr>
          <w:spacing w:val="-9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amministratori,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soci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dipendenti</w:t>
      </w:r>
      <w:r>
        <w:rPr>
          <w:spacing w:val="-12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stessi</w:t>
      </w:r>
      <w:r>
        <w:rPr>
          <w:spacing w:val="-10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Dirigenti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 xml:space="preserve">i </w:t>
      </w:r>
      <w:r>
        <w:rPr>
          <w:spacing w:val="-4"/>
        </w:rPr>
        <w:t>dipendenti</w:t>
      </w:r>
      <w:r>
        <w:rPr>
          <w:spacing w:val="-14"/>
        </w:rPr>
        <w:t xml:space="preserve"> </w:t>
      </w:r>
      <w:r>
        <w:rPr>
          <w:spacing w:val="-4"/>
        </w:rPr>
        <w:t>dell’amministrazione,</w:t>
      </w:r>
      <w:r>
        <w:rPr>
          <w:spacing w:val="-13"/>
        </w:rPr>
        <w:t xml:space="preserve"> </w:t>
      </w:r>
      <w:r>
        <w:rPr>
          <w:spacing w:val="-4"/>
        </w:rPr>
        <w:t>nei</w:t>
      </w:r>
      <w:r>
        <w:rPr>
          <w:spacing w:val="-14"/>
        </w:rPr>
        <w:t xml:space="preserve"> </w:t>
      </w:r>
      <w:r>
        <w:rPr>
          <w:spacing w:val="-4"/>
        </w:rPr>
        <w:t>contratti</w:t>
      </w:r>
      <w:r>
        <w:rPr>
          <w:spacing w:val="-13"/>
        </w:rPr>
        <w:t xml:space="preserve"> </w:t>
      </w:r>
      <w:r>
        <w:rPr>
          <w:spacing w:val="-4"/>
        </w:rPr>
        <w:t>o</w:t>
      </w:r>
      <w:r>
        <w:rPr>
          <w:spacing w:val="-14"/>
        </w:rPr>
        <w:t xml:space="preserve"> </w:t>
      </w:r>
      <w:r>
        <w:rPr>
          <w:spacing w:val="-4"/>
        </w:rPr>
        <w:t>negli</w:t>
      </w:r>
      <w:r>
        <w:rPr>
          <w:spacing w:val="-13"/>
        </w:rPr>
        <w:t xml:space="preserve"> </w:t>
      </w:r>
      <w:r>
        <w:rPr>
          <w:spacing w:val="-4"/>
        </w:rPr>
        <w:t>atti</w:t>
      </w:r>
      <w:r>
        <w:rPr>
          <w:spacing w:val="-14"/>
        </w:rPr>
        <w:t xml:space="preserve"> </w:t>
      </w:r>
      <w:r>
        <w:rPr>
          <w:spacing w:val="-4"/>
        </w:rPr>
        <w:t>conclusivi</w:t>
      </w:r>
      <w:r>
        <w:rPr>
          <w:spacing w:val="-13"/>
        </w:rPr>
        <w:t xml:space="preserve"> </w:t>
      </w:r>
      <w:r>
        <w:rPr>
          <w:spacing w:val="-4"/>
        </w:rPr>
        <w:t>dei</w:t>
      </w:r>
      <w:r>
        <w:rPr>
          <w:spacing w:val="-14"/>
        </w:rPr>
        <w:t xml:space="preserve"> </w:t>
      </w:r>
      <w:r>
        <w:rPr>
          <w:spacing w:val="-4"/>
        </w:rPr>
        <w:t>procedimenti,</w:t>
      </w:r>
      <w:r>
        <w:rPr>
          <w:spacing w:val="-13"/>
        </w:rPr>
        <w:t xml:space="preserve"> </w:t>
      </w:r>
      <w:r>
        <w:rPr>
          <w:spacing w:val="-4"/>
        </w:rPr>
        <w:t>si</w:t>
      </w:r>
      <w:r>
        <w:rPr>
          <w:spacing w:val="-14"/>
        </w:rPr>
        <w:t xml:space="preserve"> </w:t>
      </w:r>
      <w:r>
        <w:rPr>
          <w:spacing w:val="-4"/>
        </w:rPr>
        <w:t xml:space="preserve">è </w:t>
      </w:r>
      <w:r>
        <w:rPr>
          <w:spacing w:val="-2"/>
        </w:rPr>
        <w:t>provveduto</w:t>
      </w:r>
      <w:r>
        <w:rPr>
          <w:spacing w:val="-11"/>
        </w:rPr>
        <w:t xml:space="preserve"> </w:t>
      </w:r>
      <w:r>
        <w:rPr>
          <w:spacing w:val="-2"/>
        </w:rPr>
        <w:t>ad</w:t>
      </w:r>
      <w:r>
        <w:rPr>
          <w:spacing w:val="-11"/>
        </w:rPr>
        <w:t xml:space="preserve"> </w:t>
      </w:r>
      <w:r>
        <w:rPr>
          <w:spacing w:val="-2"/>
        </w:rPr>
        <w:t>inserire</w:t>
      </w:r>
      <w:r>
        <w:rPr>
          <w:spacing w:val="-11"/>
        </w:rPr>
        <w:t xml:space="preserve"> </w:t>
      </w:r>
      <w:r>
        <w:rPr>
          <w:spacing w:val="-2"/>
        </w:rPr>
        <w:t>apposita</w:t>
      </w:r>
      <w:r>
        <w:rPr>
          <w:spacing w:val="-11"/>
        </w:rPr>
        <w:t xml:space="preserve"> </w:t>
      </w:r>
      <w:r>
        <w:rPr>
          <w:spacing w:val="-2"/>
        </w:rPr>
        <w:t>clausola</w:t>
      </w:r>
      <w:r>
        <w:rPr>
          <w:spacing w:val="-11"/>
        </w:rPr>
        <w:t xml:space="preserve"> </w:t>
      </w:r>
      <w:r>
        <w:rPr>
          <w:spacing w:val="-2"/>
        </w:rPr>
        <w:t>relativa</w:t>
      </w:r>
      <w:r>
        <w:rPr>
          <w:spacing w:val="-11"/>
        </w:rPr>
        <w:t xml:space="preserve"> </w:t>
      </w:r>
      <w:r>
        <w:rPr>
          <w:spacing w:val="-2"/>
        </w:rPr>
        <w:t>all’acquisizione</w:t>
      </w:r>
      <w:r>
        <w:rPr>
          <w:spacing w:val="-11"/>
        </w:rPr>
        <w:t xml:space="preserve"> </w:t>
      </w:r>
      <w:r>
        <w:rPr>
          <w:spacing w:val="-2"/>
        </w:rPr>
        <w:t>della</w:t>
      </w:r>
      <w:r>
        <w:rPr>
          <w:spacing w:val="-11"/>
        </w:rPr>
        <w:t xml:space="preserve"> </w:t>
      </w:r>
      <w:r>
        <w:rPr>
          <w:spacing w:val="-2"/>
        </w:rPr>
        <w:t>dichiarazione</w:t>
      </w:r>
      <w:r>
        <w:rPr>
          <w:spacing w:val="-11"/>
        </w:rPr>
        <w:t xml:space="preserve"> </w:t>
      </w:r>
      <w:r>
        <w:rPr>
          <w:spacing w:val="-2"/>
        </w:rPr>
        <w:t xml:space="preserve">dei </w:t>
      </w:r>
      <w:r>
        <w:rPr>
          <w:spacing w:val="-4"/>
        </w:rPr>
        <w:t>soggetti</w:t>
      </w:r>
      <w:r>
        <w:rPr>
          <w:spacing w:val="-9"/>
        </w:rPr>
        <w:t xml:space="preserve"> </w:t>
      </w:r>
      <w:r>
        <w:rPr>
          <w:spacing w:val="-4"/>
        </w:rPr>
        <w:t>esterni</w:t>
      </w:r>
      <w:r>
        <w:rPr>
          <w:spacing w:val="-9"/>
        </w:rPr>
        <w:t xml:space="preserve"> </w:t>
      </w:r>
      <w:r>
        <w:rPr>
          <w:spacing w:val="-4"/>
        </w:rPr>
        <w:t>contraenti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interessati</w:t>
      </w:r>
      <w:r>
        <w:rPr>
          <w:spacing w:val="-9"/>
        </w:rPr>
        <w:t xml:space="preserve"> </w:t>
      </w:r>
      <w:r>
        <w:rPr>
          <w:spacing w:val="-4"/>
        </w:rPr>
        <w:t>circa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7"/>
        </w:rPr>
        <w:t xml:space="preserve"> </w:t>
      </w:r>
      <w:r>
        <w:rPr>
          <w:spacing w:val="-4"/>
        </w:rPr>
        <w:t>sussistenza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rPr>
          <w:spacing w:val="-9"/>
        </w:rPr>
        <w:t xml:space="preserve"> </w:t>
      </w:r>
      <w:r>
        <w:rPr>
          <w:spacing w:val="-4"/>
        </w:rPr>
        <w:t>meno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rapporti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 xml:space="preserve">parentela </w:t>
      </w:r>
      <w:r>
        <w:t>o</w:t>
      </w:r>
      <w:r>
        <w:rPr>
          <w:spacing w:val="-14"/>
        </w:rPr>
        <w:t xml:space="preserve"> </w:t>
      </w:r>
      <w:r>
        <w:t>affinità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Dirigenti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dipendenti</w:t>
      </w:r>
      <w:r>
        <w:rPr>
          <w:spacing w:val="-16"/>
        </w:rPr>
        <w:t xml:space="preserve"> </w:t>
      </w:r>
      <w:r>
        <w:t>dell’Ateneo.</w:t>
      </w:r>
    </w:p>
    <w:p w14:paraId="41C573DE" w14:textId="77777777" w:rsidR="001B1A0D" w:rsidRDefault="00F44B33">
      <w:pPr>
        <w:pStyle w:val="Corpotesto"/>
        <w:spacing w:line="271" w:lineRule="auto"/>
        <w:ind w:right="138"/>
      </w:pPr>
      <w:r>
        <w:rPr>
          <w:spacing w:val="-4"/>
        </w:rPr>
        <w:t>Con</w:t>
      </w:r>
      <w:r>
        <w:rPr>
          <w:spacing w:val="-14"/>
        </w:rPr>
        <w:t xml:space="preserve"> </w:t>
      </w:r>
      <w:r>
        <w:rPr>
          <w:spacing w:val="-4"/>
        </w:rPr>
        <w:t>riferimento</w:t>
      </w:r>
      <w:r>
        <w:rPr>
          <w:spacing w:val="-13"/>
        </w:rPr>
        <w:t xml:space="preserve"> </w:t>
      </w:r>
      <w:r>
        <w:rPr>
          <w:spacing w:val="-4"/>
        </w:rPr>
        <w:t>all’ambito</w:t>
      </w:r>
      <w:r>
        <w:rPr>
          <w:spacing w:val="-14"/>
        </w:rPr>
        <w:t xml:space="preserve"> </w:t>
      </w:r>
      <w:r>
        <w:rPr>
          <w:spacing w:val="-4"/>
        </w:rPr>
        <w:t>dei</w:t>
      </w:r>
      <w:r>
        <w:rPr>
          <w:spacing w:val="-13"/>
        </w:rPr>
        <w:t xml:space="preserve"> </w:t>
      </w:r>
      <w:r>
        <w:rPr>
          <w:spacing w:val="-4"/>
        </w:rPr>
        <w:t>contratti</w:t>
      </w:r>
      <w:r>
        <w:rPr>
          <w:spacing w:val="-14"/>
        </w:rPr>
        <w:t xml:space="preserve"> </w:t>
      </w:r>
      <w:r>
        <w:rPr>
          <w:spacing w:val="-4"/>
        </w:rPr>
        <w:t>pubblici</w:t>
      </w:r>
      <w:r>
        <w:rPr>
          <w:spacing w:val="-13"/>
        </w:rPr>
        <w:t xml:space="preserve"> </w:t>
      </w:r>
      <w:r>
        <w:rPr>
          <w:spacing w:val="-4"/>
        </w:rPr>
        <w:t>di</w:t>
      </w:r>
      <w:r>
        <w:rPr>
          <w:spacing w:val="-14"/>
        </w:rPr>
        <w:t xml:space="preserve"> </w:t>
      </w:r>
      <w:r>
        <w:rPr>
          <w:spacing w:val="-4"/>
        </w:rPr>
        <w:t>lavori,</w:t>
      </w:r>
      <w:r>
        <w:rPr>
          <w:spacing w:val="-13"/>
        </w:rPr>
        <w:t xml:space="preserve"> </w:t>
      </w:r>
      <w:r>
        <w:rPr>
          <w:spacing w:val="-4"/>
        </w:rPr>
        <w:t>servizi</w:t>
      </w:r>
      <w:r>
        <w:rPr>
          <w:spacing w:val="-14"/>
        </w:rPr>
        <w:t xml:space="preserve"> </w:t>
      </w:r>
      <w:r>
        <w:rPr>
          <w:spacing w:val="-4"/>
        </w:rPr>
        <w:t>e</w:t>
      </w:r>
      <w:r>
        <w:rPr>
          <w:spacing w:val="-13"/>
        </w:rPr>
        <w:t xml:space="preserve"> </w:t>
      </w:r>
      <w:r>
        <w:rPr>
          <w:spacing w:val="-4"/>
        </w:rPr>
        <w:t>forniture,</w:t>
      </w:r>
      <w:r>
        <w:rPr>
          <w:spacing w:val="-14"/>
        </w:rPr>
        <w:t xml:space="preserve"> </w:t>
      </w:r>
      <w:r>
        <w:rPr>
          <w:spacing w:val="-4"/>
        </w:rPr>
        <w:t>l’Ateneo</w:t>
      </w:r>
      <w:r>
        <w:rPr>
          <w:spacing w:val="-13"/>
        </w:rPr>
        <w:t xml:space="preserve"> </w:t>
      </w:r>
      <w:r>
        <w:rPr>
          <w:spacing w:val="-4"/>
        </w:rPr>
        <w:t>si</w:t>
      </w:r>
      <w:r>
        <w:rPr>
          <w:spacing w:val="-14"/>
        </w:rPr>
        <w:t xml:space="preserve"> </w:t>
      </w:r>
      <w:r>
        <w:rPr>
          <w:spacing w:val="-4"/>
        </w:rPr>
        <w:t xml:space="preserve">è </w:t>
      </w:r>
      <w:r>
        <w:t xml:space="preserve">dotato, già a far data dal 2015, del Patto di Integrità (art.1, comma 17, della Legge n. 190/2012) con il quale le parti si impegnano a conformare i propri comportamenti ai </w:t>
      </w:r>
      <w:r>
        <w:rPr>
          <w:spacing w:val="-4"/>
        </w:rPr>
        <w:t>principi</w:t>
      </w:r>
      <w:r>
        <w:rPr>
          <w:spacing w:val="-13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>legalità,</w:t>
      </w:r>
      <w:r>
        <w:rPr>
          <w:spacing w:val="-11"/>
        </w:rPr>
        <w:t xml:space="preserve"> </w:t>
      </w:r>
      <w:r>
        <w:rPr>
          <w:spacing w:val="-4"/>
        </w:rPr>
        <w:t>trasparenza</w:t>
      </w:r>
      <w:r>
        <w:rPr>
          <w:spacing w:val="-11"/>
        </w:rPr>
        <w:t xml:space="preserve"> </w:t>
      </w:r>
      <w:r>
        <w:rPr>
          <w:spacing w:val="-4"/>
        </w:rPr>
        <w:t>e</w:t>
      </w:r>
      <w:r>
        <w:rPr>
          <w:spacing w:val="-14"/>
        </w:rPr>
        <w:t xml:space="preserve"> </w:t>
      </w:r>
      <w:r>
        <w:rPr>
          <w:spacing w:val="-4"/>
        </w:rPr>
        <w:t>correttezza,</w:t>
      </w:r>
      <w:r>
        <w:rPr>
          <w:spacing w:val="-13"/>
        </w:rPr>
        <w:t xml:space="preserve"> </w:t>
      </w:r>
      <w:r>
        <w:rPr>
          <w:spacing w:val="-4"/>
        </w:rPr>
        <w:t>nonché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tenere</w:t>
      </w:r>
      <w:r>
        <w:rPr>
          <w:spacing w:val="-12"/>
        </w:rPr>
        <w:t xml:space="preserve"> </w:t>
      </w:r>
      <w:r>
        <w:rPr>
          <w:spacing w:val="-4"/>
        </w:rPr>
        <w:t>condotte</w:t>
      </w:r>
      <w:r>
        <w:rPr>
          <w:spacing w:val="-12"/>
        </w:rPr>
        <w:t xml:space="preserve"> </w:t>
      </w:r>
      <w:r>
        <w:rPr>
          <w:spacing w:val="-4"/>
        </w:rPr>
        <w:t>idonee</w:t>
      </w:r>
      <w:r>
        <w:rPr>
          <w:spacing w:val="-14"/>
        </w:rPr>
        <w:t xml:space="preserve"> </w:t>
      </w:r>
      <w:r>
        <w:rPr>
          <w:spacing w:val="-4"/>
        </w:rPr>
        <w:t>al</w:t>
      </w:r>
      <w:r>
        <w:rPr>
          <w:spacing w:val="-12"/>
        </w:rPr>
        <w:t xml:space="preserve"> </w:t>
      </w:r>
      <w:r>
        <w:rPr>
          <w:spacing w:val="-4"/>
        </w:rPr>
        <w:t xml:space="preserve">contrasto </w:t>
      </w:r>
      <w:r>
        <w:t>di ogni forma di corruzione.</w:t>
      </w:r>
    </w:p>
    <w:p w14:paraId="4EFAEF4D" w14:textId="77777777" w:rsidR="001B1A0D" w:rsidRDefault="00F44B33">
      <w:pPr>
        <w:pStyle w:val="Corpotesto"/>
        <w:spacing w:line="271" w:lineRule="auto"/>
        <w:ind w:right="139"/>
      </w:pPr>
      <w:r>
        <w:t>Non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pervenute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RPCT</w:t>
      </w:r>
      <w:r>
        <w:rPr>
          <w:spacing w:val="-1"/>
        </w:rPr>
        <w:t xml:space="preserve"> </w:t>
      </w:r>
      <w:r>
        <w:t>segnalazioni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 casi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attivazione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azioni</w:t>
      </w:r>
      <w:r>
        <w:rPr>
          <w:spacing w:val="-1"/>
        </w:rPr>
        <w:t xml:space="preserve"> </w:t>
      </w:r>
      <w:r>
        <w:t>di tutela</w:t>
      </w:r>
      <w:r>
        <w:rPr>
          <w:spacing w:val="-10"/>
        </w:rPr>
        <w:t xml:space="preserve"> </w:t>
      </w:r>
      <w:r>
        <w:t>previste</w:t>
      </w:r>
      <w:r>
        <w:rPr>
          <w:spacing w:val="-13"/>
        </w:rPr>
        <w:t xml:space="preserve"> </w:t>
      </w:r>
      <w:r>
        <w:t>nei</w:t>
      </w:r>
      <w:r>
        <w:rPr>
          <w:spacing w:val="-13"/>
        </w:rPr>
        <w:t xml:space="preserve"> </w:t>
      </w:r>
      <w:r>
        <w:t>patti</w:t>
      </w:r>
      <w:r>
        <w:rPr>
          <w:spacing w:val="-10"/>
        </w:rPr>
        <w:t xml:space="preserve"> </w:t>
      </w:r>
      <w:r>
        <w:t>d’integrità.</w:t>
      </w:r>
    </w:p>
    <w:p w14:paraId="0BBB4D25" w14:textId="77777777" w:rsidR="001B1A0D" w:rsidRDefault="00F44B33">
      <w:pPr>
        <w:pStyle w:val="Corpotesto"/>
        <w:spacing w:before="290"/>
      </w:pPr>
      <w:r>
        <w:rPr>
          <w:spacing w:val="-6"/>
        </w:rPr>
        <w:t>Bari,</w:t>
      </w:r>
      <w:r>
        <w:rPr>
          <w:spacing w:val="-10"/>
        </w:rPr>
        <w:t xml:space="preserve"> </w:t>
      </w:r>
      <w:r>
        <w:rPr>
          <w:spacing w:val="-6"/>
        </w:rPr>
        <w:t>28</w:t>
      </w:r>
      <w:r>
        <w:rPr>
          <w:spacing w:val="-10"/>
        </w:rPr>
        <w:t xml:space="preserve"> </w:t>
      </w:r>
      <w:r>
        <w:rPr>
          <w:spacing w:val="-6"/>
        </w:rPr>
        <w:t>gennaio</w:t>
      </w:r>
      <w:r>
        <w:rPr>
          <w:spacing w:val="-11"/>
        </w:rPr>
        <w:t xml:space="preserve"> </w:t>
      </w:r>
      <w:r>
        <w:rPr>
          <w:spacing w:val="-6"/>
        </w:rPr>
        <w:t>2020</w:t>
      </w:r>
    </w:p>
    <w:p w14:paraId="2B8B34B2" w14:textId="77777777" w:rsidR="001B1A0D" w:rsidRDefault="001B1A0D">
      <w:pPr>
        <w:pStyle w:val="Corpotesto"/>
        <w:ind w:left="0"/>
        <w:jc w:val="left"/>
      </w:pPr>
    </w:p>
    <w:p w14:paraId="1671699B" w14:textId="77777777" w:rsidR="001B1A0D" w:rsidRDefault="001B1A0D">
      <w:pPr>
        <w:pStyle w:val="Corpotesto"/>
        <w:spacing w:before="35"/>
        <w:ind w:left="0"/>
        <w:jc w:val="left"/>
      </w:pPr>
    </w:p>
    <w:p w14:paraId="17ED2A17" w14:textId="77777777" w:rsidR="001B1A0D" w:rsidRDefault="00F44B33">
      <w:pPr>
        <w:pStyle w:val="Corpotesto"/>
        <w:spacing w:line="252" w:lineRule="auto"/>
        <w:ind w:left="5912" w:right="244" w:firstLine="2"/>
        <w:jc w:val="center"/>
      </w:pPr>
      <w:r>
        <w:t>Il</w:t>
      </w:r>
      <w:r>
        <w:rPr>
          <w:spacing w:val="-18"/>
        </w:rPr>
        <w:t xml:space="preserve"> </w:t>
      </w:r>
      <w:r>
        <w:t>Responsabile</w:t>
      </w:r>
      <w:r>
        <w:rPr>
          <w:spacing w:val="-17"/>
        </w:rPr>
        <w:t xml:space="preserve"> </w:t>
      </w:r>
      <w:r>
        <w:t>della</w:t>
      </w:r>
      <w:r>
        <w:rPr>
          <w:spacing w:val="-18"/>
        </w:rPr>
        <w:t xml:space="preserve"> </w:t>
      </w:r>
      <w:r>
        <w:t xml:space="preserve">Prevenzione </w:t>
      </w:r>
      <w:r>
        <w:rPr>
          <w:spacing w:val="-6"/>
        </w:rPr>
        <w:t xml:space="preserve">della Corruzione della </w:t>
      </w:r>
      <w:r>
        <w:rPr>
          <w:spacing w:val="-6"/>
        </w:rPr>
        <w:t>Trasparenza</w:t>
      </w:r>
    </w:p>
    <w:p w14:paraId="0074727A" w14:textId="77777777" w:rsidR="001B1A0D" w:rsidRDefault="00F44B33">
      <w:pPr>
        <w:pStyle w:val="Corpotesto"/>
        <w:spacing w:before="162"/>
        <w:ind w:left="5886" w:right="219"/>
        <w:jc w:val="center"/>
      </w:pPr>
      <w:r>
        <w:rPr>
          <w:spacing w:val="-4"/>
        </w:rPr>
        <w:t>dott.ssa</w:t>
      </w:r>
      <w:r>
        <w:rPr>
          <w:spacing w:val="-9"/>
        </w:rPr>
        <w:t xml:space="preserve"> </w:t>
      </w:r>
      <w:r>
        <w:rPr>
          <w:spacing w:val="-4"/>
        </w:rPr>
        <w:t>Francesca</w:t>
      </w:r>
      <w:r>
        <w:rPr>
          <w:spacing w:val="-9"/>
        </w:rPr>
        <w:t xml:space="preserve"> </w:t>
      </w:r>
      <w:r>
        <w:rPr>
          <w:spacing w:val="-4"/>
        </w:rPr>
        <w:t>Santoro</w:t>
      </w:r>
    </w:p>
    <w:sectPr w:rsidR="001B1A0D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33AAF"/>
    <w:multiLevelType w:val="hybridMultilevel"/>
    <w:tmpl w:val="1406A71A"/>
    <w:lvl w:ilvl="0" w:tplc="37F064DA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it-IT" w:eastAsia="en-US" w:bidi="ar-SA"/>
      </w:rPr>
    </w:lvl>
    <w:lvl w:ilvl="1" w:tplc="8DDA8054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927ACECC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1F0EE48C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49A6C1C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EFA0575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DB5A8860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44863E32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7254628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52082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0D"/>
    <w:rsid w:val="00122A63"/>
    <w:rsid w:val="001B1A0D"/>
    <w:rsid w:val="00834FB6"/>
    <w:rsid w:val="00A91CF9"/>
    <w:rsid w:val="00F4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792D"/>
  <w15:docId w15:val="{67D5D6DC-1932-4A19-BD4B-28F4A09F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0"/>
      <w:jc w:val="both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  <w:jc w:val="both"/>
    </w:pPr>
    <w:rPr>
      <w:sz w:val="28"/>
      <w:szCs w:val="28"/>
    </w:rPr>
  </w:style>
  <w:style w:type="paragraph" w:styleId="Titolo">
    <w:name w:val="Title"/>
    <w:basedOn w:val="Normale"/>
    <w:uiPriority w:val="10"/>
    <w:qFormat/>
    <w:pPr>
      <w:ind w:left="217" w:right="219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60" w:right="13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1741</Words>
  <Characters>9925</Characters>
  <Application>Microsoft Office Word</Application>
  <DocSecurity>0</DocSecurity>
  <Lines>82</Lines>
  <Paragraphs>23</Paragraphs>
  <ScaleCrop>false</ScaleCrop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Marcella Angela Vigilante</dc:creator>
  <dc:description/>
  <cp:lastModifiedBy>dott.ssa Marcella Angela Vigilante</cp:lastModifiedBy>
  <cp:revision>2</cp:revision>
  <dcterms:created xsi:type="dcterms:W3CDTF">2025-02-10T14:52:00Z</dcterms:created>
  <dcterms:modified xsi:type="dcterms:W3CDTF">2025-02-10T14:52:00Z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0x010100F82112466144734F9F249D7D8D319017</vt:lpwstr>
  </property>
  <property fmtid="{D5CDD505-2E9C-101B-9397-08002B2CF9AE}" pid="3" name="Created">
    <vt:filetime>2023-01-11T00:00:00Z</vt:filetime>
  </property>
  <property fmtid="{D5CDD505-2E9C-101B-9397-08002B2CF9AE}" pid="4" name="Creator">
    <vt:lpwstr>Acrobat PDFMaker 11 per Word</vt:lpwstr>
  </property>
  <property fmtid="{D5CDD505-2E9C-101B-9397-08002B2CF9AE}" pid="5" name="LastSaved">
    <vt:filetime>2025-02-10T00:00:00Z</vt:filetime>
  </property>
  <property fmtid="{D5CDD505-2E9C-101B-9397-08002B2CF9AE}" pid="6" name="Producer">
    <vt:lpwstr>Adobe PDF Library 11.0</vt:lpwstr>
  </property>
  <property fmtid="{D5CDD505-2E9C-101B-9397-08002B2CF9AE}" pid="7" name="SourceModified">
    <vt:lpwstr/>
  </property>
</Properties>
</file>