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216" w:rsidRDefault="006D65BC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2464598</wp:posOffset>
            </wp:positionH>
            <wp:positionV relativeFrom="paragraph">
              <wp:posOffset>114300</wp:posOffset>
            </wp:positionV>
            <wp:extent cx="1192239" cy="1192239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239" cy="11922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C2216" w:rsidRDefault="00FC2216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</w:p>
    <w:p w:rsidR="00FC2216" w:rsidRDefault="00FC2216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</w:p>
    <w:p w:rsidR="00FC2216" w:rsidRDefault="006D65BC" w:rsidP="003D37AB">
      <w:pPr>
        <w:shd w:val="clear" w:color="auto" w:fill="FFFFFF"/>
        <w:rPr>
          <w:rFonts w:ascii="Arial" w:eastAsia="Arial" w:hAnsi="Arial" w:cs="Arial"/>
          <w:color w:val="C8504F"/>
          <w:sz w:val="36"/>
          <w:szCs w:val="36"/>
        </w:rPr>
      </w:pP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Meritocracy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per conto del suo cliente Adattivo è alla ricerca di un Junior </w:t>
      </w:r>
      <w:proofErr w:type="spellStart"/>
      <w:r>
        <w:rPr>
          <w:rFonts w:ascii="Karla" w:eastAsia="Karla" w:hAnsi="Karla" w:cs="Karla"/>
          <w:b/>
          <w:color w:val="303333"/>
          <w:sz w:val="24"/>
          <w:szCs w:val="24"/>
        </w:rPr>
        <w:t>Frontend</w:t>
      </w:r>
      <w:proofErr w:type="spellEnd"/>
      <w:r>
        <w:rPr>
          <w:rFonts w:ascii="Karla" w:eastAsia="Karla" w:hAnsi="Karla" w:cs="Karla"/>
          <w:b/>
          <w:color w:val="303333"/>
          <w:sz w:val="24"/>
          <w:szCs w:val="24"/>
        </w:rPr>
        <w:t xml:space="preserve"> Developer</w:t>
      </w:r>
    </w:p>
    <w:p w:rsidR="003D37AB" w:rsidRDefault="003D37AB" w:rsidP="003D37AB">
      <w:pPr>
        <w:rPr>
          <w:rFonts w:ascii="Karla" w:eastAsia="Karla" w:hAnsi="Karla" w:cs="Karla"/>
          <w:b/>
          <w:color w:val="303333"/>
          <w:sz w:val="22"/>
          <w:szCs w:val="22"/>
        </w:rPr>
      </w:pPr>
    </w:p>
    <w:p w:rsidR="00FC2216" w:rsidRPr="003D37AB" w:rsidRDefault="006D65BC" w:rsidP="003D37AB">
      <w:pPr>
        <w:rPr>
          <w:rFonts w:ascii="Karla" w:eastAsia="Karla" w:hAnsi="Karla" w:cs="Karla"/>
          <w:color w:val="303333"/>
          <w:sz w:val="22"/>
          <w:szCs w:val="22"/>
        </w:rPr>
      </w:pPr>
      <w:bookmarkStart w:id="0" w:name="_GoBack"/>
      <w:bookmarkEnd w:id="0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ADATTIVO </w:t>
      </w:r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è un'agenzia indipendente di comunicazione, integrazione e produzione con una Core 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Competence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in tutto ciò che è Digital.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color w:val="303333"/>
          <w:sz w:val="22"/>
          <w:szCs w:val="22"/>
        </w:rPr>
        <w:t>Assistiamo e supportiamo importanti clienti nazionali e internazionali in attività tipicamente da Communication Agency ed estendiamo la nostra scala valoriale sia come System Integrator che come Production Studio.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color w:val="303333"/>
          <w:sz w:val="22"/>
          <w:szCs w:val="22"/>
        </w:rPr>
        <w:t>Da oltre quattordici anni creiamo esperienze in grado di evolvere la comunicazione tra persone e Brand, trasformando l’innovazione in impatti di Business tangibili, lungo tre ambiti principali: Advertising, Marketing &amp; Communication, System Integration e Digital Production.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Il team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In ADATTIVO amiamo fondere le nostre competenze e imparare gli uni dagli altri ogni giorno.</w:t>
      </w:r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Possiamo contare su solide competenze esistenti ma siamo soprattutto capaci di imparare velocemente e sappiamo sempre adattarci con entusiasmo a nuove tecnologie e a nuove sfide.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È questo lo spirito che troverai in ADATTIVO, spirito con cui affrontiamo ogni giorno progetti di entità, natura e 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industry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sempre diverse. Lavorerai accanto ad altri sviluppatori esperti, in un gruppo di professionisti completo, eterogeneo ed estremamente coeso. Crediamo nella formazione continua - sul campo - affiancata a percorsi formativi e di crescita professionale personalizzati.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Profilo ricercato </w:t>
      </w:r>
      <w:proofErr w:type="gram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e</w:t>
      </w:r>
      <w:proofErr w:type="gram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 responsabilità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ADATTIVO </w:t>
      </w:r>
      <w:r w:rsidRPr="003D37AB">
        <w:rPr>
          <w:rFonts w:ascii="Karla" w:eastAsia="Karla" w:hAnsi="Karla" w:cs="Karla"/>
          <w:color w:val="303333"/>
          <w:sz w:val="22"/>
          <w:szCs w:val="22"/>
        </w:rPr>
        <w:t>necessita oggi di ampliare il proprio team</w:t>
      </w: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inserendo un Junior Front-end Developer, </w:t>
      </w:r>
      <w:r w:rsidRPr="003D37AB">
        <w:rPr>
          <w:rFonts w:ascii="Karla" w:eastAsia="Karla" w:hAnsi="Karla" w:cs="Karla"/>
          <w:color w:val="303333"/>
          <w:sz w:val="22"/>
          <w:szCs w:val="22"/>
        </w:rPr>
        <w:t>che lavorerà accanto a Front-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Ender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esperti, per contribuire alla realizzazione di progetti Digital.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Imparerai a lavorare a stretto contatto con i Project Manager, 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Graphic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Designer e Back-End Developer, occupandoti anche del 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Deploy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e della manutenzione delle applicazioni</w:t>
      </w: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color w:val="303333"/>
          <w:sz w:val="22"/>
          <w:szCs w:val="22"/>
        </w:rPr>
      </w:pPr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Come Junior Front-end Developer, ti occuperai di sviluppare Web Application anche di alta complessità, siti Web e Mobile </w:t>
      </w:r>
      <w:proofErr w:type="spellStart"/>
      <w:r w:rsidRPr="003D37AB">
        <w:rPr>
          <w:rFonts w:ascii="Karla" w:eastAsia="Karla" w:hAnsi="Karla" w:cs="Karla"/>
          <w:color w:val="303333"/>
          <w:sz w:val="22"/>
          <w:szCs w:val="22"/>
        </w:rPr>
        <w:t>App</w:t>
      </w:r>
      <w:proofErr w:type="spellEnd"/>
      <w:r w:rsidRPr="003D37AB">
        <w:rPr>
          <w:rFonts w:ascii="Karla" w:eastAsia="Karla" w:hAnsi="Karla" w:cs="Karla"/>
          <w:color w:val="303333"/>
          <w:sz w:val="22"/>
          <w:szCs w:val="22"/>
        </w:rPr>
        <w:t xml:space="preserve"> e integrare servizi tramite piattaforme di terze parti, tramite API, protocolli diversi o connettori di vario tipo.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Cerchiamo le seguenti competenze/esperienze:</w:t>
      </w:r>
    </w:p>
    <w:p w:rsidR="00FC2216" w:rsidRPr="003D37AB" w:rsidRDefault="006D65BC" w:rsidP="003D37AB">
      <w:pPr>
        <w:numPr>
          <w:ilvl w:val="0"/>
          <w:numId w:val="2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conoscenza e familiarità nel Responsive/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Adaptive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 Design e nello sviluppo Web di tipo Mobile.</w:t>
      </w:r>
    </w:p>
    <w:p w:rsidR="00FC2216" w:rsidRPr="003D37AB" w:rsidRDefault="006D65BC" w:rsidP="003D37AB">
      <w:pPr>
        <w:numPr>
          <w:ilvl w:val="0"/>
          <w:numId w:val="2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buona conoscenza di HTML5, CSS3 (tramite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Sass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/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Less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/ecc.) e del Framework Bootstrap e - più in generale - fondamenti o familiarità in termini di Client-Side Scripting, anche con i più moderni Framework JS (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Vue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React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AngularJS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jQuery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, ecc.).</w:t>
      </w:r>
    </w:p>
    <w:p w:rsidR="00FC2216" w:rsidRPr="003D37AB" w:rsidRDefault="006D65BC" w:rsidP="003D37AB">
      <w:pPr>
        <w:numPr>
          <w:ilvl w:val="0"/>
          <w:numId w:val="2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conoscenza o familiarità con i flussi di lavoro di sviluppo quali Gulp,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Bower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 o NPM.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Sarà considerato preferenziale avere:</w:t>
      </w:r>
    </w:p>
    <w:p w:rsidR="00FC2216" w:rsidRPr="003D37AB" w:rsidRDefault="006D65BC" w:rsidP="003D37AB">
      <w:pPr>
        <w:numPr>
          <w:ilvl w:val="0"/>
          <w:numId w:val="1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eventuale capacità di integrazione con CMS (Open Source o meno) quali - ad esempio -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Drupal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Wordpress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, TYPO3 o analoghi.</w:t>
      </w:r>
    </w:p>
    <w:p w:rsidR="00FC2216" w:rsidRPr="003D37AB" w:rsidRDefault="006D65BC" w:rsidP="003D37AB">
      <w:pPr>
        <w:numPr>
          <w:ilvl w:val="0"/>
          <w:numId w:val="1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rudimenti o conoscenze base di PHP e dei Framework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Laravel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Zend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CakePHP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 o similari o eventuale conoscenza di ulteriori Framework.</w:t>
      </w:r>
    </w:p>
    <w:p w:rsidR="00FC2216" w:rsidRPr="003D37AB" w:rsidRDefault="006D65BC" w:rsidP="003D37AB">
      <w:pPr>
        <w:numPr>
          <w:ilvl w:val="0"/>
          <w:numId w:val="1"/>
        </w:numPr>
        <w:shd w:val="clear" w:color="auto" w:fill="FFFFFF"/>
        <w:rPr>
          <w:b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nozioni di base di Sketch,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Zeplin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, Photoshop, Illustrator o similari per l’esportazione di </w:t>
      </w:r>
      <w:proofErr w:type="spellStart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Asset</w:t>
      </w:r>
      <w:proofErr w:type="spellEnd"/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.</w:t>
      </w:r>
    </w:p>
    <w:p w:rsidR="00FC2216" w:rsidRPr="003D37AB" w:rsidRDefault="006D65BC" w:rsidP="003D37AB">
      <w:pPr>
        <w:shd w:val="clear" w:color="auto" w:fill="FFFFFF"/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Si offre un contratto di assunzione a tempo indeterminato.</w:t>
      </w:r>
    </w:p>
    <w:p w:rsidR="003D37AB" w:rsidRDefault="003D37AB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b/>
          <w:color w:val="303333"/>
          <w:sz w:val="22"/>
          <w:szCs w:val="22"/>
        </w:rPr>
      </w:pPr>
    </w:p>
    <w:p w:rsidR="00FC2216" w:rsidRPr="003D37AB" w:rsidRDefault="006D65BC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Per candidarsi:</w:t>
      </w:r>
    </w:p>
    <w:p w:rsidR="00FC2216" w:rsidRPr="003D37AB" w:rsidRDefault="006D65BC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inviare il proprio cv aggiornato a:</w:t>
      </w:r>
      <w:hyperlink r:id="rId6">
        <w:r w:rsidRPr="003D37AB">
          <w:rPr>
            <w:rFonts w:ascii="Karla" w:eastAsia="Karla" w:hAnsi="Karla" w:cs="Karla"/>
            <w:b/>
            <w:color w:val="303333"/>
            <w:sz w:val="22"/>
            <w:szCs w:val="22"/>
          </w:rPr>
          <w:t>andrea@meritocracy.is</w:t>
        </w:r>
      </w:hyperlink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 entro il </w:t>
      </w:r>
      <w:r w:rsidRPr="003D37AB">
        <w:rPr>
          <w:rFonts w:eastAsia="Karla"/>
          <w:b/>
          <w:color w:val="303333"/>
          <w:sz w:val="22"/>
          <w:szCs w:val="22"/>
        </w:rPr>
        <w:t>…</w:t>
      </w: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15/10/2020</w:t>
      </w:r>
      <w:r w:rsidRPr="003D37AB">
        <w:rPr>
          <w:rFonts w:eastAsia="Karla"/>
          <w:b/>
          <w:color w:val="303333"/>
          <w:sz w:val="22"/>
          <w:szCs w:val="22"/>
        </w:rPr>
        <w:t>………………</w:t>
      </w: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.</w:t>
      </w:r>
    </w:p>
    <w:p w:rsidR="00FC2216" w:rsidRPr="003D37AB" w:rsidRDefault="006D65BC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b/>
          <w:color w:val="303333"/>
          <w:sz w:val="22"/>
          <w:szCs w:val="22"/>
        </w:rPr>
      </w:pP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 xml:space="preserve">inserendo in oggetto </w:t>
      </w:r>
      <w:r w:rsidRPr="003D37AB">
        <w:rPr>
          <w:rFonts w:eastAsia="Karla"/>
          <w:b/>
          <w:color w:val="303333"/>
          <w:sz w:val="22"/>
          <w:szCs w:val="22"/>
        </w:rPr>
        <w:t>“</w:t>
      </w:r>
      <w:r w:rsidRPr="003D37AB">
        <w:rPr>
          <w:rFonts w:ascii="Karla" w:eastAsia="Karla" w:hAnsi="Karla" w:cs="Karla"/>
          <w:b/>
          <w:color w:val="303333"/>
          <w:sz w:val="22"/>
          <w:szCs w:val="22"/>
        </w:rPr>
        <w:t>Rif. Contatto Ufficio Placement Politecnico di Bari</w:t>
      </w:r>
      <w:r w:rsidRPr="003D37AB">
        <w:rPr>
          <w:rFonts w:eastAsia="Karla"/>
          <w:b/>
          <w:color w:val="303333"/>
          <w:sz w:val="22"/>
          <w:szCs w:val="22"/>
        </w:rPr>
        <w:t>”</w:t>
      </w:r>
    </w:p>
    <w:p w:rsidR="00FC2216" w:rsidRPr="006D65BC" w:rsidRDefault="00FC2216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color w:val="303333"/>
          <w:sz w:val="24"/>
          <w:szCs w:val="24"/>
        </w:rPr>
      </w:pPr>
    </w:p>
    <w:p w:rsidR="00FC2216" w:rsidRPr="006D65BC" w:rsidRDefault="00FC2216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Karla" w:eastAsia="Karla" w:hAnsi="Karla" w:cs="Karla"/>
          <w:color w:val="303333"/>
          <w:sz w:val="24"/>
          <w:szCs w:val="24"/>
        </w:rPr>
      </w:pPr>
    </w:p>
    <w:p w:rsidR="00FC2216" w:rsidRPr="006D65BC" w:rsidRDefault="006D65BC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6D65BC">
        <w:rPr>
          <w:rFonts w:ascii="Karla" w:eastAsia="Karla" w:hAnsi="Karla" w:cs="Karla"/>
          <w:color w:val="303333"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6D65BC">
        <w:rPr>
          <w:rFonts w:ascii="Karla" w:eastAsia="Karla" w:hAnsi="Karla" w:cs="Karla"/>
          <w:color w:val="303333"/>
          <w:sz w:val="16"/>
          <w:szCs w:val="16"/>
        </w:rPr>
        <w:t>Lgs</w:t>
      </w:r>
      <w:proofErr w:type="spellEnd"/>
      <w:r w:rsidRPr="006D65BC">
        <w:rPr>
          <w:rFonts w:ascii="Karla" w:eastAsia="Karla" w:hAnsi="Karla" w:cs="Karla"/>
          <w:color w:val="303333"/>
          <w:sz w:val="16"/>
          <w:szCs w:val="16"/>
        </w:rPr>
        <w:t xml:space="preserve">. n. 196/2003 e ss.mm. e ii. e dell’art. 13 GDPR (Regolamento UE 2016/679) ed attestazione di veridicità ai sensi del DPR n.445/2000. </w:t>
      </w:r>
    </w:p>
    <w:p w:rsidR="00FC2216" w:rsidRPr="006D65BC" w:rsidRDefault="006D65BC" w:rsidP="003D37A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6D65BC">
        <w:rPr>
          <w:rFonts w:ascii="Karla" w:eastAsia="Karla" w:hAnsi="Karla" w:cs="Karla"/>
          <w:color w:val="303333"/>
          <w:sz w:val="16"/>
          <w:szCs w:val="16"/>
        </w:rPr>
        <w:t>Il presente annuncio è rivolto ad ambo i sessi, ai sensi della normativa vigente.</w:t>
      </w:r>
    </w:p>
    <w:sectPr w:rsidR="00FC2216" w:rsidRPr="006D65BC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rla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D4871"/>
    <w:multiLevelType w:val="multilevel"/>
    <w:tmpl w:val="D91C8ED4"/>
    <w:lvl w:ilvl="0">
      <w:start w:val="1"/>
      <w:numFmt w:val="bullet"/>
      <w:lvlText w:val="●"/>
      <w:lvlJc w:val="left"/>
      <w:pPr>
        <w:ind w:left="720" w:hanging="360"/>
      </w:pPr>
      <w:rPr>
        <w:rFonts w:ascii="Karla" w:eastAsia="Karla" w:hAnsi="Karla" w:cs="Karla"/>
        <w:color w:val="30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CB27DFE"/>
    <w:multiLevelType w:val="multilevel"/>
    <w:tmpl w:val="B6A8FB9A"/>
    <w:lvl w:ilvl="0">
      <w:start w:val="1"/>
      <w:numFmt w:val="bullet"/>
      <w:lvlText w:val="●"/>
      <w:lvlJc w:val="left"/>
      <w:pPr>
        <w:ind w:left="720" w:hanging="360"/>
      </w:pPr>
      <w:rPr>
        <w:rFonts w:ascii="Karla" w:eastAsia="Karla" w:hAnsi="Karla" w:cs="Karla"/>
        <w:color w:val="30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16"/>
    <w:rsid w:val="003D37AB"/>
    <w:rsid w:val="006D65BC"/>
    <w:rsid w:val="00FC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2B9C"/>
  <w15:docId w15:val="{869C71BC-A113-4BEC-93E9-D7B575CF3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@meritocracy.i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4</cp:revision>
  <dcterms:created xsi:type="dcterms:W3CDTF">2020-09-18T08:44:00Z</dcterms:created>
  <dcterms:modified xsi:type="dcterms:W3CDTF">2020-09-18T08:58:00Z</dcterms:modified>
</cp:coreProperties>
</file>