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56CC49A3" w:rsidR="006904BE" w:rsidRPr="00BC7719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RESEARCH PROPOSAL</w:t>
      </w:r>
    </w:p>
    <w:p w14:paraId="0187010A" w14:textId="29C356D0" w:rsidR="006904BE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GB" w:eastAsia="it-IT"/>
        </w:rPr>
      </w:pPr>
      <w:r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>for admission</w:t>
      </w:r>
      <w:r w:rsidR="006904BE"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 xml:space="preserve"> </w:t>
      </w:r>
      <w:r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>to XXXVIII C</w:t>
      </w:r>
      <w:r>
        <w:rPr>
          <w:rFonts w:eastAsia="Times New Roman" w:cstheme="minorHAnsi"/>
          <w:b/>
          <w:bCs/>
          <w:sz w:val="30"/>
          <w:szCs w:val="30"/>
          <w:lang w:val="en-GB" w:eastAsia="it-IT"/>
        </w:rPr>
        <w:t>ycle of Politecnico di Bari</w:t>
      </w:r>
    </w:p>
    <w:p w14:paraId="45E63CCF" w14:textId="1A21B565" w:rsidR="00964673" w:rsidRPr="00BC7719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PhD </w:t>
      </w:r>
      <w:proofErr w:type="spellStart"/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Programme</w:t>
      </w:r>
      <w:proofErr w:type="spellEnd"/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 in</w:t>
      </w:r>
    </w:p>
    <w:p w14:paraId="30A03456" w14:textId="14312225" w:rsidR="00964673" w:rsidRPr="00964673" w:rsidRDefault="00D448F7" w:rsidP="009646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D448F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RISK, ENVIRONMENTAL, TERRITORIAL AND BUILDING DEVELOPMENT </w:t>
      </w:r>
    </w:p>
    <w:p w14:paraId="2382D2A9" w14:textId="77777777" w:rsidR="00964673" w:rsidRPr="00964673" w:rsidRDefault="00964673" w:rsidP="00742F47">
      <w:pPr>
        <w:spacing w:line="360" w:lineRule="auto"/>
        <w:jc w:val="center"/>
        <w:rPr>
          <w:i/>
          <w:sz w:val="20"/>
          <w:lang w:val="en-GB"/>
        </w:rPr>
      </w:pPr>
    </w:p>
    <w:p w14:paraId="5678B939" w14:textId="2FB99C48" w:rsidR="006904BE" w:rsidRPr="00BC7719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(A</w:t>
      </w:r>
      <w:r w:rsidR="00964673"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TTACHMENT</w:t>
      </w: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 </w:t>
      </w:r>
      <w:r w:rsidR="00D448F7">
        <w:rPr>
          <w:rFonts w:eastAsia="Times New Roman" w:cstheme="minorHAnsi"/>
          <w:b/>
          <w:bCs/>
          <w:sz w:val="30"/>
          <w:szCs w:val="30"/>
          <w:lang w:val="en-US" w:eastAsia="it-IT"/>
        </w:rPr>
        <w:t>C</w:t>
      </w: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)</w:t>
      </w:r>
    </w:p>
    <w:p w14:paraId="038A5FAD" w14:textId="3C3475C3" w:rsidR="00964673" w:rsidRPr="00964673" w:rsidRDefault="006904BE" w:rsidP="00964673">
      <w:pPr>
        <w:spacing w:before="100" w:beforeAutospacing="1" w:after="100" w:afterAutospacing="1" w:line="240" w:lineRule="auto"/>
        <w:jc w:val="both"/>
        <w:outlineLvl w:val="2"/>
        <w:rPr>
          <w:b/>
          <w:sz w:val="24"/>
          <w:szCs w:val="24"/>
          <w:lang w:val="en-GB"/>
        </w:rPr>
      </w:pPr>
      <w:r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>A</w:t>
      </w:r>
      <w:r w:rsidR="00964673"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>TTENTION</w:t>
      </w:r>
      <w:r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: </w:t>
      </w:r>
      <w:r w:rsidR="00964673" w:rsidRPr="00964673">
        <w:rPr>
          <w:bCs/>
          <w:sz w:val="24"/>
          <w:szCs w:val="24"/>
          <w:lang w:val="en-GB"/>
        </w:rPr>
        <w:t xml:space="preserve">Candidates who intend to propose a research project based on the topics set out in Ministerial Decrees 351/2022 and 352/2022 </w:t>
      </w:r>
      <w:r w:rsidR="00964673" w:rsidRPr="00964673">
        <w:rPr>
          <w:b/>
          <w:sz w:val="24"/>
          <w:szCs w:val="24"/>
          <w:lang w:val="en-GB"/>
        </w:rPr>
        <w:t>must prepare a proposal in line with one or more of the topics listed below.</w:t>
      </w:r>
    </w:p>
    <w:p w14:paraId="7DCC16F5" w14:textId="7A75E02C" w:rsidR="00964673" w:rsidRPr="006C2949" w:rsidRDefault="00964673" w:rsidP="0096467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7535F6D3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438900" cy="56483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64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4017B" id="Rettangolo 4" o:spid="_x0000_s1026" style="position:absolute;margin-left:-4.95pt;margin-top:.2pt;width:507pt;height:444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" fillcolor="white [3212]" strokecolor="#1f3763 [1604]" strokeweight="1pt"/>
            </w:pict>
          </mc:Fallback>
        </mc:AlternateContent>
      </w:r>
      <w:r w:rsid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ONLY FOR CANDIDATES WHO </w:t>
      </w:r>
      <w:r w:rsidR="00C37386" w:rsidRPr="00C37386">
        <w:rPr>
          <w:rFonts w:eastAsia="Times New Roman" w:cstheme="minorHAnsi"/>
          <w:b/>
          <w:bCs/>
          <w:sz w:val="24"/>
          <w:szCs w:val="24"/>
          <w:lang w:val="en-GB" w:eastAsia="it-IT"/>
        </w:rPr>
        <w:t>INTEND TO PROPOSE A RESEARCH PROJECT BASED ON THE TOPICS SET OUT IN MINISTERIAL DECREES 351/2022</w:t>
      </w:r>
      <w:bookmarkStart w:id="0" w:name="_GoBack"/>
      <w:bookmarkEnd w:id="0"/>
      <w:r w:rsidR="00C37386" w:rsidRPr="00C37386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AND 352/2022 </w:t>
      </w:r>
      <w:r w:rsidR="006C2949" w:rsidRP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sym w:font="Wingdings" w:char="F0E0"/>
      </w:r>
      <w:r w:rsid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</w:t>
      </w:r>
      <w:r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The list below contains 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the details of each grant financed according to Ministerial Decrees 351/2022 and 352/2022, </w:t>
      </w:r>
      <w:r w:rsid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its </w:t>
      </w:r>
      <w:r w:rsidR="001D3DE5">
        <w:rPr>
          <w:rFonts w:eastAsia="Times New Roman" w:cstheme="minorHAnsi"/>
          <w:i/>
          <w:iCs/>
          <w:sz w:val="24"/>
          <w:szCs w:val="24"/>
          <w:lang w:val="en-GB" w:eastAsia="it-IT"/>
        </w:rPr>
        <w:t>area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 and </w:t>
      </w:r>
      <w:r w:rsid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its </w:t>
      </w:r>
      <w:r w:rsidR="001D3DE5">
        <w:rPr>
          <w:rFonts w:eastAsia="Times New Roman" w:cstheme="minorHAnsi"/>
          <w:i/>
          <w:iCs/>
          <w:sz w:val="24"/>
          <w:szCs w:val="24"/>
          <w:lang w:val="en-GB" w:eastAsia="it-IT"/>
        </w:rPr>
        <w:t>topic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 for the PhD Programme.</w:t>
      </w:r>
    </w:p>
    <w:p w14:paraId="791CA69F" w14:textId="18676294" w:rsidR="009776A7" w:rsidRPr="006C2949" w:rsidRDefault="006C2949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Grants funded according to</w:t>
      </w:r>
      <w:r w:rsidR="006904BE"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M.D</w:t>
      </w:r>
      <w:r w:rsidR="006904BE"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. 351/2022</w:t>
      </w:r>
      <w:r w:rsidR="006904BE" w:rsidRPr="006C2949">
        <w:rPr>
          <w:rFonts w:eastAsia="Times New Roman" w:cstheme="minorHAnsi"/>
          <w:bCs/>
          <w:sz w:val="24"/>
          <w:szCs w:val="24"/>
          <w:lang w:val="en-GB" w:eastAsia="it-IT"/>
        </w:rPr>
        <w:t>:</w:t>
      </w:r>
    </w:p>
    <w:p w14:paraId="4662ED9D" w14:textId="696D3BCB" w:rsidR="00D448F7" w:rsidRPr="00D448F7" w:rsidRDefault="00D448F7" w:rsidP="00D448F7">
      <w:pPr>
        <w:spacing w:before="100" w:beforeAutospacing="1" w:after="100" w:afterAutospacing="1" w:line="240" w:lineRule="auto"/>
        <w:jc w:val="both"/>
        <w:outlineLvl w:val="2"/>
        <w:rPr>
          <w:sz w:val="20"/>
          <w:szCs w:val="20"/>
          <w:lang w:val="en-GB"/>
        </w:rPr>
      </w:pPr>
      <w:r w:rsidRPr="00D448F7">
        <w:rPr>
          <w:sz w:val="20"/>
          <w:szCs w:val="20"/>
          <w:lang w:val="en-GB"/>
        </w:rPr>
        <w:t xml:space="preserve">GRANT N.1 - </w:t>
      </w:r>
      <w:r w:rsidRPr="00D448F7">
        <w:rPr>
          <w:b/>
          <w:sz w:val="20"/>
          <w:szCs w:val="20"/>
          <w:lang w:val="en-GB"/>
        </w:rPr>
        <w:t>Area</w:t>
      </w:r>
      <w:r w:rsidRPr="00D448F7">
        <w:rPr>
          <w:sz w:val="20"/>
          <w:szCs w:val="20"/>
          <w:lang w:val="en-GB"/>
        </w:rPr>
        <w:t>: Public Administration; Topic: “Innovative digitalized decision-making support models for shared and inclusive spatial planning for fragile and vulnerable groups and individuals”;</w:t>
      </w:r>
    </w:p>
    <w:p w14:paraId="5B6AED9E" w14:textId="61100A63" w:rsidR="00D448F7" w:rsidRDefault="00D448F7" w:rsidP="00D448F7">
      <w:pPr>
        <w:spacing w:before="100" w:beforeAutospacing="1" w:after="100" w:afterAutospacing="1" w:line="240" w:lineRule="auto"/>
        <w:jc w:val="both"/>
        <w:outlineLvl w:val="2"/>
        <w:rPr>
          <w:sz w:val="20"/>
          <w:szCs w:val="20"/>
          <w:lang w:val="en-GB"/>
        </w:rPr>
      </w:pPr>
      <w:r w:rsidRPr="00D448F7">
        <w:rPr>
          <w:sz w:val="20"/>
          <w:szCs w:val="20"/>
          <w:lang w:val="en-GB"/>
        </w:rPr>
        <w:t xml:space="preserve">GRANT N. 2 - </w:t>
      </w:r>
      <w:r w:rsidRPr="00D448F7">
        <w:rPr>
          <w:b/>
          <w:sz w:val="20"/>
          <w:szCs w:val="20"/>
          <w:lang w:val="en-GB"/>
        </w:rPr>
        <w:t>Area:</w:t>
      </w:r>
      <w:r w:rsidRPr="00D448F7">
        <w:rPr>
          <w:sz w:val="20"/>
          <w:szCs w:val="20"/>
          <w:lang w:val="en-GB"/>
        </w:rPr>
        <w:t xml:space="preserve"> Public Administration; Topic: “Digital hub for the understanding, enhancement and protection of monumental architectural heritage</w:t>
      </w:r>
    </w:p>
    <w:p w14:paraId="1738EEF4" w14:textId="77777777" w:rsidR="00D448F7" w:rsidRPr="00D43C5D" w:rsidRDefault="00D448F7" w:rsidP="00D448F7">
      <w:pPr>
        <w:jc w:val="both"/>
        <w:rPr>
          <w:rFonts w:ascii="Cambria" w:eastAsia="Times New Roman" w:hAnsi="Cambria" w:cs="Calibri"/>
          <w:i/>
          <w:color w:val="000000"/>
          <w:sz w:val="20"/>
          <w:szCs w:val="20"/>
          <w:lang w:val="en-GB" w:eastAsia="it-IT"/>
        </w:rPr>
      </w:pPr>
      <w:r w:rsidRPr="00D43C5D">
        <w:rPr>
          <w:sz w:val="20"/>
          <w:szCs w:val="20"/>
          <w:lang w:val="en-GB"/>
        </w:rPr>
        <w:t xml:space="preserve">GRANT N.3 - </w:t>
      </w:r>
      <w:r w:rsidRPr="00D43C5D">
        <w:rPr>
          <w:b/>
          <w:sz w:val="20"/>
          <w:szCs w:val="20"/>
          <w:lang w:val="en-GB"/>
        </w:rPr>
        <w:t xml:space="preserve">Area: </w:t>
      </w:r>
      <w:r w:rsidRPr="00D43C5D">
        <w:rPr>
          <w:sz w:val="20"/>
          <w:szCs w:val="20"/>
          <w:lang w:val="en-GB"/>
        </w:rPr>
        <w:t xml:space="preserve">Public Administration; </w:t>
      </w:r>
      <w:r w:rsidRPr="00D43C5D">
        <w:rPr>
          <w:b/>
          <w:sz w:val="20"/>
          <w:szCs w:val="20"/>
          <w:lang w:val="en-GB"/>
        </w:rPr>
        <w:t>Topic: “</w:t>
      </w:r>
      <w:r w:rsidRPr="00D43C5D">
        <w:rPr>
          <w:rFonts w:ascii="Cambria" w:eastAsia="Times New Roman" w:hAnsi="Cambria" w:cs="Calibri"/>
          <w:i/>
          <w:color w:val="000000"/>
          <w:sz w:val="20"/>
          <w:szCs w:val="20"/>
          <w:lang w:val="en-GB" w:eastAsia="it-IT"/>
        </w:rPr>
        <w:t xml:space="preserve">SMARTSEAS - Sustainable Materials by Recycling and Treating Sediments, Shells </w:t>
      </w:r>
      <w:proofErr w:type="gramStart"/>
      <w:r w:rsidRPr="00D43C5D">
        <w:rPr>
          <w:rFonts w:ascii="Cambria" w:eastAsia="Times New Roman" w:hAnsi="Cambria" w:cs="Calibri"/>
          <w:i/>
          <w:color w:val="000000"/>
          <w:sz w:val="20"/>
          <w:szCs w:val="20"/>
          <w:lang w:val="en-GB" w:eastAsia="it-IT"/>
        </w:rPr>
        <w:t>And</w:t>
      </w:r>
      <w:proofErr w:type="gramEnd"/>
      <w:r w:rsidRPr="00D43C5D">
        <w:rPr>
          <w:rFonts w:ascii="Cambria" w:eastAsia="Times New Roman" w:hAnsi="Cambria" w:cs="Calibri"/>
          <w:i/>
          <w:color w:val="000000"/>
          <w:sz w:val="20"/>
          <w:szCs w:val="20"/>
          <w:lang w:val="en-GB" w:eastAsia="it-IT"/>
        </w:rPr>
        <w:t xml:space="preserve"> Seagrass</w:t>
      </w:r>
      <w:r w:rsidRPr="00D43C5D">
        <w:rPr>
          <w:rFonts w:ascii="Cambria" w:eastAsia="Times New Roman" w:hAnsi="Cambria" w:cs="Calibri"/>
          <w:color w:val="000000"/>
          <w:sz w:val="20"/>
          <w:szCs w:val="20"/>
          <w:lang w:val="en-GB" w:eastAsia="it-IT"/>
        </w:rPr>
        <w:t>”;</w:t>
      </w:r>
    </w:p>
    <w:p w14:paraId="57CAD6B7" w14:textId="699619D0" w:rsidR="00D448F7" w:rsidRPr="00D43C5D" w:rsidRDefault="00D448F7" w:rsidP="00D448F7">
      <w:pPr>
        <w:jc w:val="both"/>
        <w:rPr>
          <w:sz w:val="20"/>
          <w:szCs w:val="20"/>
          <w:lang w:val="en-GB"/>
        </w:rPr>
      </w:pPr>
      <w:r w:rsidRPr="00D43C5D">
        <w:rPr>
          <w:sz w:val="20"/>
          <w:szCs w:val="20"/>
          <w:lang w:val="en-GB"/>
        </w:rPr>
        <w:t xml:space="preserve">GRANT N. 4 - </w:t>
      </w:r>
      <w:r w:rsidRPr="00D43C5D">
        <w:rPr>
          <w:b/>
          <w:sz w:val="20"/>
          <w:szCs w:val="20"/>
          <w:lang w:val="en-GB"/>
        </w:rPr>
        <w:t xml:space="preserve">Area: </w:t>
      </w:r>
      <w:r w:rsidRPr="00D43C5D">
        <w:rPr>
          <w:sz w:val="20"/>
          <w:szCs w:val="20"/>
          <w:lang w:val="en-GB"/>
        </w:rPr>
        <w:t xml:space="preserve">NRRP; </w:t>
      </w:r>
      <w:r w:rsidRPr="00D43C5D">
        <w:rPr>
          <w:b/>
          <w:sz w:val="20"/>
          <w:szCs w:val="20"/>
          <w:lang w:val="en-GB"/>
        </w:rPr>
        <w:t>Topic: “</w:t>
      </w:r>
      <w:r w:rsidRPr="00D43C5D">
        <w:rPr>
          <w:rFonts w:ascii="Cambria" w:eastAsia="Times New Roman" w:hAnsi="Cambria" w:cs="Calibri"/>
          <w:i/>
          <w:color w:val="000000"/>
          <w:sz w:val="20"/>
          <w:szCs w:val="20"/>
          <w:lang w:val="en-GB" w:eastAsia="it-IT"/>
        </w:rPr>
        <w:t>Hydrodynamic study of turbines for the production of energy from marine currents (IDROTURB)</w:t>
      </w:r>
      <w:r w:rsidRPr="00D43C5D">
        <w:rPr>
          <w:rFonts w:ascii="Cambria" w:eastAsia="Times New Roman" w:hAnsi="Cambria" w:cs="Calibri"/>
          <w:color w:val="000000"/>
          <w:sz w:val="20"/>
          <w:szCs w:val="20"/>
          <w:lang w:val="en-GB" w:eastAsia="it-IT"/>
        </w:rPr>
        <w:t>”;</w:t>
      </w:r>
    </w:p>
    <w:p w14:paraId="3F6B6CC7" w14:textId="1B9C0F09" w:rsidR="00D448F7" w:rsidRDefault="00D448F7" w:rsidP="00D448F7">
      <w:pPr>
        <w:spacing w:before="100" w:beforeAutospacing="1" w:after="100" w:afterAutospacing="1" w:line="240" w:lineRule="auto"/>
        <w:jc w:val="both"/>
        <w:outlineLvl w:val="2"/>
        <w:rPr>
          <w:sz w:val="20"/>
          <w:szCs w:val="20"/>
          <w:lang w:val="en-GB"/>
        </w:rPr>
      </w:pPr>
      <w:r w:rsidRPr="00D43C5D">
        <w:rPr>
          <w:sz w:val="20"/>
          <w:szCs w:val="20"/>
          <w:lang w:val="en-GB"/>
        </w:rPr>
        <w:t xml:space="preserve">GRANT N. 5 - </w:t>
      </w:r>
      <w:r w:rsidRPr="00D43C5D">
        <w:rPr>
          <w:b/>
          <w:sz w:val="20"/>
          <w:szCs w:val="20"/>
          <w:lang w:val="en-GB"/>
        </w:rPr>
        <w:t xml:space="preserve">Area: </w:t>
      </w:r>
      <w:r w:rsidRPr="00D43C5D">
        <w:rPr>
          <w:sz w:val="20"/>
          <w:szCs w:val="20"/>
          <w:lang w:val="en-GB"/>
        </w:rPr>
        <w:t xml:space="preserve">NRRP; </w:t>
      </w:r>
      <w:r w:rsidRPr="00D43C5D">
        <w:rPr>
          <w:b/>
          <w:sz w:val="20"/>
          <w:szCs w:val="20"/>
          <w:lang w:val="en-GB"/>
        </w:rPr>
        <w:t>Topic: “</w:t>
      </w:r>
      <w:bookmarkStart w:id="1" w:name="_Hlk107910254"/>
      <w:r w:rsidRPr="00D43C5D">
        <w:rPr>
          <w:rFonts w:ascii="Cambria" w:eastAsia="Times New Roman" w:hAnsi="Cambria" w:cs="Calibri"/>
          <w:i/>
          <w:color w:val="000000"/>
          <w:sz w:val="20"/>
          <w:szCs w:val="20"/>
          <w:lang w:val="en-GB" w:eastAsia="it-IT"/>
        </w:rPr>
        <w:t>Innovative and high-efficiency luminophore materials for luminescent solar concentrators</w:t>
      </w:r>
      <w:bookmarkEnd w:id="1"/>
      <w:r w:rsidRPr="00D43C5D">
        <w:rPr>
          <w:rFonts w:ascii="Cambria" w:eastAsia="Times New Roman" w:hAnsi="Cambria" w:cs="Calibri"/>
          <w:color w:val="000000"/>
          <w:sz w:val="20"/>
          <w:szCs w:val="20"/>
          <w:lang w:val="en-GB" w:eastAsia="it-IT"/>
        </w:rPr>
        <w:t>”.</w:t>
      </w:r>
    </w:p>
    <w:p w14:paraId="5CF8CC94" w14:textId="3E691E39" w:rsidR="008A1EF8" w:rsidRDefault="001D3DE5" w:rsidP="00D448F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 xml:space="preserve">Grants funded according to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M.D</w:t>
      </w: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. 35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2</w:t>
      </w: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/2022</w:t>
      </w:r>
      <w:r w:rsidRPr="006C2949">
        <w:rPr>
          <w:rFonts w:eastAsia="Times New Roman" w:cstheme="minorHAnsi"/>
          <w:bCs/>
          <w:sz w:val="24"/>
          <w:szCs w:val="24"/>
          <w:lang w:val="en-GB" w:eastAsia="it-IT"/>
        </w:rPr>
        <w:t>:</w:t>
      </w:r>
    </w:p>
    <w:p w14:paraId="1296FD17" w14:textId="149CC51F" w:rsidR="00D448F7" w:rsidRPr="00D43C5D" w:rsidRDefault="00D448F7" w:rsidP="00D448F7">
      <w:pPr>
        <w:jc w:val="both"/>
        <w:rPr>
          <w:sz w:val="20"/>
          <w:szCs w:val="20"/>
          <w:lang w:val="en-GB"/>
        </w:rPr>
      </w:pPr>
      <w:r w:rsidRPr="00D43C5D">
        <w:rPr>
          <w:sz w:val="20"/>
          <w:szCs w:val="20"/>
          <w:lang w:val="en-GB"/>
        </w:rPr>
        <w:t xml:space="preserve">GRANT N. 6 - </w:t>
      </w:r>
      <w:r w:rsidRPr="00D43C5D">
        <w:rPr>
          <w:b/>
          <w:sz w:val="20"/>
          <w:szCs w:val="20"/>
          <w:lang w:val="en-GB"/>
        </w:rPr>
        <w:t>Co-funded by</w:t>
      </w:r>
      <w:r w:rsidRPr="00D43C5D">
        <w:rPr>
          <w:sz w:val="20"/>
          <w:szCs w:val="20"/>
          <w:lang w:val="en-GB"/>
        </w:rPr>
        <w:t xml:space="preserve">: Print Bag </w:t>
      </w:r>
      <w:proofErr w:type="spellStart"/>
      <w:r w:rsidRPr="00D43C5D">
        <w:rPr>
          <w:sz w:val="20"/>
          <w:szCs w:val="20"/>
          <w:lang w:val="en-GB"/>
        </w:rPr>
        <w:t>s.r.l</w:t>
      </w:r>
      <w:proofErr w:type="spellEnd"/>
      <w:r w:rsidRPr="00D43C5D">
        <w:rPr>
          <w:sz w:val="20"/>
          <w:szCs w:val="20"/>
          <w:lang w:val="en-GB"/>
        </w:rPr>
        <w:t xml:space="preserve">.; </w:t>
      </w:r>
      <w:r w:rsidRPr="00D43C5D">
        <w:rPr>
          <w:b/>
          <w:sz w:val="20"/>
          <w:szCs w:val="20"/>
          <w:lang w:val="en-GB"/>
        </w:rPr>
        <w:t>Topic: “</w:t>
      </w:r>
      <w:r w:rsidRPr="00D43C5D">
        <w:rPr>
          <w:i/>
          <w:sz w:val="20"/>
          <w:szCs w:val="20"/>
          <w:lang w:val="en-GB"/>
        </w:rPr>
        <w:t>Influence of bio-plastics on the performance of organic treatment plants for solid urban waste”</w:t>
      </w:r>
      <w:r w:rsidRPr="00D43C5D">
        <w:rPr>
          <w:sz w:val="20"/>
          <w:szCs w:val="20"/>
          <w:lang w:val="en-GB"/>
        </w:rPr>
        <w:t>;</w:t>
      </w:r>
    </w:p>
    <w:p w14:paraId="29091C9F" w14:textId="53426357" w:rsidR="00D448F7" w:rsidRPr="00D43C5D" w:rsidRDefault="00D448F7" w:rsidP="00D448F7">
      <w:pPr>
        <w:jc w:val="both"/>
        <w:rPr>
          <w:sz w:val="20"/>
          <w:szCs w:val="20"/>
          <w:lang w:val="en-GB"/>
        </w:rPr>
      </w:pPr>
      <w:r w:rsidRPr="00D43C5D">
        <w:rPr>
          <w:sz w:val="20"/>
          <w:szCs w:val="20"/>
          <w:lang w:val="en-GB"/>
        </w:rPr>
        <w:t xml:space="preserve">GRANT N. 7 - </w:t>
      </w:r>
      <w:r w:rsidRPr="00D43C5D">
        <w:rPr>
          <w:b/>
          <w:sz w:val="20"/>
          <w:szCs w:val="20"/>
          <w:lang w:val="en-GB"/>
        </w:rPr>
        <w:t>Co-funded by</w:t>
      </w:r>
      <w:r w:rsidRPr="00D43C5D">
        <w:rPr>
          <w:sz w:val="20"/>
          <w:szCs w:val="20"/>
          <w:lang w:val="en-GB"/>
        </w:rPr>
        <w:t xml:space="preserve">: Studio </w:t>
      </w:r>
      <w:proofErr w:type="spellStart"/>
      <w:r w:rsidRPr="00D43C5D">
        <w:rPr>
          <w:sz w:val="20"/>
          <w:szCs w:val="20"/>
          <w:lang w:val="en-GB"/>
        </w:rPr>
        <w:t>Professionale</w:t>
      </w:r>
      <w:proofErr w:type="spellEnd"/>
      <w:r w:rsidRPr="00D43C5D">
        <w:rPr>
          <w:sz w:val="20"/>
          <w:szCs w:val="20"/>
          <w:lang w:val="en-GB"/>
        </w:rPr>
        <w:t xml:space="preserve"> - </w:t>
      </w:r>
      <w:proofErr w:type="spellStart"/>
      <w:r w:rsidRPr="00D43C5D">
        <w:rPr>
          <w:sz w:val="20"/>
          <w:szCs w:val="20"/>
          <w:lang w:val="en-GB"/>
        </w:rPr>
        <w:t>Architetto</w:t>
      </w:r>
      <w:proofErr w:type="spellEnd"/>
      <w:r w:rsidRPr="00D43C5D">
        <w:rPr>
          <w:sz w:val="20"/>
          <w:szCs w:val="20"/>
          <w:lang w:val="en-GB"/>
        </w:rPr>
        <w:t xml:space="preserve"> Mauro </w:t>
      </w:r>
      <w:proofErr w:type="spellStart"/>
      <w:r w:rsidRPr="00D43C5D">
        <w:rPr>
          <w:sz w:val="20"/>
          <w:szCs w:val="20"/>
          <w:lang w:val="en-GB"/>
        </w:rPr>
        <w:t>Sàito</w:t>
      </w:r>
      <w:proofErr w:type="spellEnd"/>
      <w:r w:rsidRPr="00D43C5D">
        <w:rPr>
          <w:sz w:val="20"/>
          <w:szCs w:val="20"/>
          <w:lang w:val="en-GB"/>
        </w:rPr>
        <w:t xml:space="preserve">; </w:t>
      </w:r>
      <w:r w:rsidRPr="00D43C5D">
        <w:rPr>
          <w:b/>
          <w:sz w:val="20"/>
          <w:szCs w:val="20"/>
          <w:lang w:val="en-GB"/>
        </w:rPr>
        <w:t>Topic: “</w:t>
      </w:r>
      <w:r w:rsidRPr="00D43C5D">
        <w:rPr>
          <w:i/>
          <w:sz w:val="20"/>
          <w:szCs w:val="20"/>
          <w:lang w:val="en-GB"/>
        </w:rPr>
        <w:t>Map of High-Performance Facades for carbon neutral buildings”</w:t>
      </w:r>
      <w:r w:rsidRPr="00D43C5D">
        <w:rPr>
          <w:sz w:val="20"/>
          <w:szCs w:val="20"/>
          <w:lang w:val="en-GB"/>
        </w:rPr>
        <w:t>;</w:t>
      </w:r>
    </w:p>
    <w:p w14:paraId="61B94C7E" w14:textId="5D9BD734" w:rsidR="00D448F7" w:rsidRPr="001D3DE5" w:rsidRDefault="00D448F7" w:rsidP="00D448F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D43C5D">
        <w:rPr>
          <w:sz w:val="20"/>
          <w:szCs w:val="20"/>
          <w:lang w:val="en-GB"/>
        </w:rPr>
        <w:t xml:space="preserve">GRANT N. 8 - </w:t>
      </w:r>
      <w:r w:rsidRPr="00D43C5D">
        <w:rPr>
          <w:b/>
          <w:sz w:val="20"/>
          <w:szCs w:val="20"/>
          <w:lang w:val="en-GB"/>
        </w:rPr>
        <w:t>Co-funded by</w:t>
      </w:r>
      <w:r w:rsidRPr="00D43C5D">
        <w:rPr>
          <w:sz w:val="20"/>
          <w:szCs w:val="20"/>
          <w:lang w:val="en-GB"/>
        </w:rPr>
        <w:t xml:space="preserve">: V.F. CAVE </w:t>
      </w:r>
      <w:proofErr w:type="spellStart"/>
      <w:r w:rsidRPr="00D43C5D">
        <w:rPr>
          <w:sz w:val="20"/>
          <w:szCs w:val="20"/>
          <w:lang w:val="en-GB"/>
        </w:rPr>
        <w:t>s.r.l</w:t>
      </w:r>
      <w:proofErr w:type="spellEnd"/>
      <w:r w:rsidRPr="00D43C5D">
        <w:rPr>
          <w:sz w:val="20"/>
          <w:szCs w:val="20"/>
          <w:lang w:val="en-GB"/>
        </w:rPr>
        <w:t xml:space="preserve">.; </w:t>
      </w:r>
      <w:r w:rsidRPr="00D43C5D">
        <w:rPr>
          <w:b/>
          <w:sz w:val="20"/>
          <w:szCs w:val="20"/>
          <w:lang w:val="en-GB"/>
        </w:rPr>
        <w:t>Topic: “</w:t>
      </w:r>
      <w:r w:rsidRPr="00D43C5D">
        <w:rPr>
          <w:i/>
          <w:sz w:val="20"/>
          <w:szCs w:val="20"/>
          <w:lang w:val="en-GB"/>
        </w:rPr>
        <w:t xml:space="preserve">Recovery and ecological, environmental and territorial regeneration of underground quarries in </w:t>
      </w:r>
      <w:proofErr w:type="spellStart"/>
      <w:r w:rsidRPr="00D43C5D">
        <w:rPr>
          <w:i/>
          <w:sz w:val="20"/>
          <w:szCs w:val="20"/>
          <w:lang w:val="en-GB"/>
        </w:rPr>
        <w:t>Cutrofiano</w:t>
      </w:r>
      <w:proofErr w:type="spellEnd"/>
      <w:r w:rsidRPr="00D43C5D">
        <w:rPr>
          <w:i/>
          <w:sz w:val="20"/>
          <w:szCs w:val="20"/>
          <w:lang w:val="en-GB"/>
        </w:rPr>
        <w:t>: transition from extraction activity to a circular model of production and consumption based on agricultural, social and environmental sustainability”</w:t>
      </w:r>
      <w:r w:rsidRPr="00D43C5D">
        <w:rPr>
          <w:sz w:val="20"/>
          <w:szCs w:val="20"/>
          <w:lang w:val="en-GB"/>
        </w:rPr>
        <w:t>.</w:t>
      </w:r>
    </w:p>
    <w:p w14:paraId="16302FE5" w14:textId="095AE1B0" w:rsidR="00A33F7D" w:rsidRPr="001D3DE5" w:rsidRDefault="00A33F7D" w:rsidP="00742F47">
      <w:pPr>
        <w:rPr>
          <w:sz w:val="20"/>
          <w:szCs w:val="20"/>
          <w:lang w:val="en-GB"/>
        </w:rPr>
      </w:pPr>
      <w:r w:rsidRPr="001D3DE5">
        <w:rPr>
          <w:rFonts w:eastAsia="Times New Roman" w:cstheme="minorHAnsi"/>
          <w:vanish/>
          <w:sz w:val="16"/>
          <w:szCs w:val="16"/>
          <w:lang w:val="en-GB" w:eastAsia="it-IT"/>
        </w:rPr>
        <w:lastRenderedPageBreak/>
        <w:t>Inizio modulo</w:t>
      </w:r>
    </w:p>
    <w:p w14:paraId="2A6EFC6F" w14:textId="203E0D4C" w:rsidR="000D0799" w:rsidRPr="001D3DE5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</w:pPr>
    </w:p>
    <w:p w14:paraId="51AA21C8" w14:textId="04E008D6" w:rsidR="00A33F7D" w:rsidRPr="006904BE" w:rsidRDefault="001D3DE5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PhD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Programme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90"/>
      </w:tblGrid>
      <w:tr w:rsidR="009776A7" w:rsidRPr="00C37386" w14:paraId="142C9551" w14:textId="77777777" w:rsidTr="00217500">
        <w:trPr>
          <w:tblCellSpacing w:w="0" w:type="dxa"/>
        </w:trPr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3A93979A" w:rsidR="009776A7" w:rsidRPr="00C37386" w:rsidRDefault="001D3DE5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</w:pPr>
            <w:r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PhD </w:t>
            </w:r>
            <w:proofErr w:type="spellStart"/>
            <w:r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Programme</w:t>
            </w:r>
            <w:proofErr w:type="spellEnd"/>
            <w:r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 in </w:t>
            </w:r>
            <w:r w:rsidR="00D448F7"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RISK, ENVIRONMENTAL, TERRITORIAL AND BUILDING DEVELOPMENT </w:t>
            </w:r>
            <w:r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(XXXVIII Cycle)</w:t>
            </w:r>
            <w:r w:rsidR="00BC7719"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="009776A7" w:rsidRPr="00C37386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– Politecnico di Bari </w:t>
            </w:r>
          </w:p>
        </w:tc>
      </w:tr>
    </w:tbl>
    <w:p w14:paraId="166C1DAD" w14:textId="24C3413E" w:rsidR="00A33F7D" w:rsidRPr="00C37386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tbl>
      <w:tblPr>
        <w:tblW w:w="48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671"/>
      </w:tblGrid>
      <w:tr w:rsidR="00A33F7D" w:rsidRPr="006904BE" w14:paraId="467A40CD" w14:textId="77777777" w:rsidTr="0021750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72794FD8" w:rsidR="002165B9" w:rsidRDefault="001D3DE5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PHD RESEARCH PROPOSAL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LE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FCA67" w14:textId="228C3B6B" w:rsidR="00572332" w:rsidRPr="00572332" w:rsidRDefault="001D3DE5" w:rsidP="0057233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PhD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Research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Proposal</w:t>
            </w:r>
            <w:proofErr w:type="spellEnd"/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Description:</w:t>
            </w:r>
          </w:p>
          <w:p w14:paraId="66693800" w14:textId="23C824C5" w:rsidR="00572332" w:rsidRPr="00572332" w:rsidRDefault="00572332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Provide a d</w:t>
            </w: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escription of the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phd research proposal, its subject and its topic. Please, specify the goal(s) to be developed during the PhD programme </w:t>
            </w:r>
            <w:r w:rsidR="00B557CB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and indicate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 the scientific basis of the proposal, </w:t>
            </w:r>
            <w:r w:rsidR="00B557CB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its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research objective, and methodologies to adopt.</w:t>
            </w:r>
          </w:p>
          <w:p w14:paraId="3ECF715F" w14:textId="77777777" w:rsidR="002165B9" w:rsidRPr="00B557CB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  <w:p w14:paraId="5B14E1E5" w14:textId="2D627507" w:rsidR="002165B9" w:rsidRPr="00572332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ATTEN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TION</w:t>
            </w: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: </w:t>
            </w:r>
            <w:r w:rsidR="00572332" w:rsidRPr="00572332">
              <w:rPr>
                <w:rFonts w:eastAsia="Times New Roman" w:cstheme="minorHAnsi"/>
                <w:bCs/>
                <w:sz w:val="24"/>
                <w:szCs w:val="24"/>
                <w:lang w:val="en-GB" w:eastAsia="it-IT"/>
              </w:rPr>
              <w:t>Candidates who intend to propose a research project based on the topics set out in Ministerial Decrees 351/2022 and 352/2022 must prepare a proposal in line with one or more of the topics listed below.    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1D7B086A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.000 </w:t>
            </w:r>
            <w:r w:rsidR="00572332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characters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38E7AB21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BIBLIOGRAPHY 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50A59687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SURNAME </w:t>
            </w:r>
            <w:r w:rsidR="00BC7719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and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NAME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2DC7" w14:textId="77777777" w:rsidR="002B488C" w:rsidRDefault="002B488C" w:rsidP="006904BE">
      <w:pPr>
        <w:spacing w:after="0" w:line="240" w:lineRule="auto"/>
      </w:pPr>
      <w:r>
        <w:separator/>
      </w:r>
    </w:p>
  </w:endnote>
  <w:endnote w:type="continuationSeparator" w:id="0">
    <w:p w14:paraId="2CD03767" w14:textId="77777777" w:rsidR="002B488C" w:rsidRDefault="002B488C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69B5" w14:textId="77777777" w:rsidR="002B488C" w:rsidRDefault="002B488C" w:rsidP="006904BE">
      <w:pPr>
        <w:spacing w:after="0" w:line="240" w:lineRule="auto"/>
      </w:pPr>
      <w:r>
        <w:separator/>
      </w:r>
    </w:p>
  </w:footnote>
  <w:footnote w:type="continuationSeparator" w:id="0">
    <w:p w14:paraId="324D20B4" w14:textId="77777777" w:rsidR="002B488C" w:rsidRDefault="002B488C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0E35C7"/>
    <w:rsid w:val="00120D97"/>
    <w:rsid w:val="001934CD"/>
    <w:rsid w:val="00196CCB"/>
    <w:rsid w:val="001C2567"/>
    <w:rsid w:val="001D3DE5"/>
    <w:rsid w:val="002165B9"/>
    <w:rsid w:val="00217500"/>
    <w:rsid w:val="002B488C"/>
    <w:rsid w:val="002C1651"/>
    <w:rsid w:val="002D740C"/>
    <w:rsid w:val="003B51D3"/>
    <w:rsid w:val="00444546"/>
    <w:rsid w:val="00511607"/>
    <w:rsid w:val="005137C3"/>
    <w:rsid w:val="00551D9A"/>
    <w:rsid w:val="00566B66"/>
    <w:rsid w:val="00572332"/>
    <w:rsid w:val="00604735"/>
    <w:rsid w:val="006725A8"/>
    <w:rsid w:val="006904BE"/>
    <w:rsid w:val="006C2949"/>
    <w:rsid w:val="00742F47"/>
    <w:rsid w:val="007570AB"/>
    <w:rsid w:val="00757F1F"/>
    <w:rsid w:val="00760427"/>
    <w:rsid w:val="007974BE"/>
    <w:rsid w:val="007F03F9"/>
    <w:rsid w:val="007F31C5"/>
    <w:rsid w:val="00891180"/>
    <w:rsid w:val="008A1EF8"/>
    <w:rsid w:val="00964673"/>
    <w:rsid w:val="009776A7"/>
    <w:rsid w:val="009E6215"/>
    <w:rsid w:val="00A04EEF"/>
    <w:rsid w:val="00A33F7D"/>
    <w:rsid w:val="00B14DD3"/>
    <w:rsid w:val="00B27B08"/>
    <w:rsid w:val="00B557CB"/>
    <w:rsid w:val="00BB3BEE"/>
    <w:rsid w:val="00BC7719"/>
    <w:rsid w:val="00C169BC"/>
    <w:rsid w:val="00C37386"/>
    <w:rsid w:val="00C5287C"/>
    <w:rsid w:val="00CF459D"/>
    <w:rsid w:val="00D20C8A"/>
    <w:rsid w:val="00D448F7"/>
    <w:rsid w:val="00D9341B"/>
    <w:rsid w:val="00DF488B"/>
    <w:rsid w:val="00EF4099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64673"/>
  </w:style>
  <w:style w:type="character" w:customStyle="1" w:styleId="eop">
    <w:name w:val="eop"/>
    <w:basedOn w:val="Carpredefinitoparagrafo"/>
    <w:rsid w:val="0096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B2272-DD0D-4F21-B6C8-A101FBFF0074}">
  <ds:schemaRefs>
    <ds:schemaRef ds:uri="http://purl.org/dc/terms/"/>
    <ds:schemaRef ds:uri="http://purl.org/dc/elements/1.1/"/>
    <ds:schemaRef ds:uri="7f263efb-23cb-47c7-9f00-2cff5209ddd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fa7ac6f-17ab-4c2e-ad55-fcb9d4b998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87B8EF-5E51-44EE-BCA5-35442EA3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3</cp:revision>
  <dcterms:created xsi:type="dcterms:W3CDTF">2022-07-05T08:50:00Z</dcterms:created>
  <dcterms:modified xsi:type="dcterms:W3CDTF">2022-07-05T08:53:00Z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