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0" w:rsidRDefault="00E27C60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7C60">
        <w:rPr>
          <w:rFonts w:ascii="Times New Roman" w:hAnsi="Times New Roman" w:cs="Times New Roman"/>
          <w:b/>
          <w:sz w:val="24"/>
          <w:szCs w:val="24"/>
        </w:rPr>
        <w:t>NUCLEO DI VALUTAZIONE DI ATENEO</w:t>
      </w:r>
    </w:p>
    <w:p w:rsidR="00295CF8" w:rsidRDefault="00295CF8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020"/>
        <w:gridCol w:w="1680"/>
        <w:gridCol w:w="1920"/>
        <w:gridCol w:w="1893"/>
      </w:tblGrid>
      <w:tr w:rsidR="00295CF8" w:rsidRPr="00E27C60" w:rsidTr="001D17A7">
        <w:trPr>
          <w:trHeight w:val="315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</w:tr>
      <w:tr w:rsidR="00295CF8" w:rsidRPr="00E27C60" w:rsidTr="001D17A7">
        <w:trPr>
          <w:trHeight w:val="61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95CF8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  <w:p w:rsidR="00295CF8" w:rsidRPr="00E27C60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(*)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CURRICULUM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Guido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€ 10.000,00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TULLIO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1D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UCCELLO (**)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RUCCI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Marco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Mario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CIAVARELLA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Sebastiano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CF8" w:rsidRPr="00E27C60" w:rsidRDefault="00295CF8" w:rsidP="0029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295CF8" w:rsidRPr="00E27C60" w:rsidTr="001D17A7">
        <w:trPr>
          <w:trHeight w:val="300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5CF8" w:rsidRDefault="00295CF8" w:rsidP="00295CF8">
            <w:pPr>
              <w:spacing w:after="0" w:line="240" w:lineRule="auto"/>
              <w:ind w:left="371" w:hanging="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(*)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 decorrere dal 1° gennaio 2013 ex delibera C.d.A. del 22.03.2013</w:t>
            </w:r>
          </w:p>
          <w:p w:rsidR="00295CF8" w:rsidRPr="00E27C60" w:rsidRDefault="00295CF8" w:rsidP="00295CF8">
            <w:pPr>
              <w:spacing w:after="0" w:line="240" w:lineRule="auto"/>
              <w:ind w:left="512" w:hanging="5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(**)  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6 giugno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6 (il Dott. Riccardo Uccello sostituisce il Dott. Maurizio De Tullio) </w:t>
            </w:r>
          </w:p>
        </w:tc>
      </w:tr>
    </w:tbl>
    <w:p w:rsidR="00295CF8" w:rsidRDefault="00295CF8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F8" w:rsidRDefault="00295CF8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020"/>
        <w:gridCol w:w="1680"/>
        <w:gridCol w:w="1920"/>
        <w:gridCol w:w="1893"/>
      </w:tblGrid>
      <w:tr w:rsidR="00E27C60" w:rsidRPr="00E27C60" w:rsidTr="006663CF">
        <w:trPr>
          <w:trHeight w:val="315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60" w:rsidRPr="00E27C60" w:rsidRDefault="00E27C60" w:rsidP="0066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201</w:t>
            </w:r>
            <w:r w:rsidR="00666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– 2015</w:t>
            </w:r>
          </w:p>
        </w:tc>
      </w:tr>
      <w:tr w:rsidR="00E27C60" w:rsidRPr="00E27C60" w:rsidTr="006663CF">
        <w:trPr>
          <w:trHeight w:val="61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  <w:p w:rsidR="006B31FF" w:rsidRPr="00E27C60" w:rsidRDefault="006B31FF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(*)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CURRICULUM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Guido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€ 10.000,00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02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DE TULLIO 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</w:t>
            </w:r>
            <w:r w:rsidR="000259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6B31F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02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RUCCI 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</w:t>
            </w:r>
            <w:r w:rsidR="000259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6B31F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Marco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€ 6.000,00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02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</w:t>
            </w:r>
            <w:r w:rsidR="00F225C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="006B31F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0259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 w:rsidR="00F225C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Mario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02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 TOMMASI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="006B31F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0259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  <w:r w:rsidR="006663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)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003D9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CIAVARELLA (****)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  <w:r w:rsidR="00003D9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Sebastiano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295CF8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</w:t>
            </w:r>
            <w:r w:rsidR="00E27C60"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appr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esentante degli </w:t>
            </w:r>
            <w:r w:rsidR="00E27C60"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€ 2.400,00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300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1FF" w:rsidRDefault="006B31FF" w:rsidP="000259CB">
            <w:pPr>
              <w:spacing w:after="0" w:line="240" w:lineRule="auto"/>
              <w:ind w:left="371" w:hanging="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(*)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 decorrere dal 1° gennaio 2013 ex delibera C.d.A. del 22.03.2013</w:t>
            </w:r>
          </w:p>
          <w:p w:rsidR="006663CF" w:rsidRDefault="000259CB" w:rsidP="006B31FF">
            <w:pPr>
              <w:spacing w:after="0" w:line="240" w:lineRule="auto"/>
              <w:ind w:left="512" w:hanging="5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(*</w:t>
            </w:r>
            <w:r w:rsidR="006B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)  </w:t>
            </w:r>
            <w:r w:rsidR="006B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6663CF"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="006663CF"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="006663CF"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n. 273/2014 del 17 luglio 2014</w:t>
            </w:r>
            <w:r w:rsidR="0066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 </w:t>
            </w:r>
            <w:r w:rsidR="00E55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ott.ri M. De Tullio e M. Rucci sostituiscono il Prof. F. Franceschini e la </w:t>
            </w:r>
            <w:r w:rsidR="006B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Prof.ssa A. S. Bergantino e il Prof. D. De Tommasi sostituisce il Prof. M. Mezzina) </w:t>
            </w:r>
            <w:r w:rsidR="00666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</w:p>
          <w:p w:rsidR="006663CF" w:rsidRDefault="006663CF" w:rsidP="0066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</w:t>
            </w:r>
            <w:r w:rsidR="00025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*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*</w:t>
            </w:r>
            <w:r w:rsidR="006B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*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D</w:t>
            </w:r>
            <w:r w:rsidR="00025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</w:t>
            </w:r>
            <w:r w:rsidR="00025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n. 478/2014 del 18 dicembre 2014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(il prof. Mario Latronico sostituisce il prof. Alberto Capozzi)</w:t>
            </w:r>
          </w:p>
          <w:p w:rsidR="006663CF" w:rsidRPr="00E27C60" w:rsidRDefault="00003D90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(****) Consiglio degli Studenti (Dispositivo N. 05/15 del 27 marzo 2015)</w:t>
            </w:r>
          </w:p>
        </w:tc>
      </w:tr>
      <w:tr w:rsidR="00E27C60" w:rsidRPr="00E27C60" w:rsidTr="006663CF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F225C1" w:rsidRPr="00E27C60" w:rsidRDefault="00F225C1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295CF8" w:rsidRPr="00E27C60" w:rsidRDefault="00295CF8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27C60" w:rsidRPr="00E27C60" w:rsidTr="006663CF">
        <w:trPr>
          <w:trHeight w:val="30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2009 – 2012</w:t>
            </w:r>
          </w:p>
        </w:tc>
      </w:tr>
      <w:tr w:rsidR="00E27C60" w:rsidRPr="00E27C60" w:rsidTr="006663CF">
        <w:trPr>
          <w:trHeight w:val="61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 (**)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CURRICULUM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CAPALDO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Guido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presidente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€ 4.599,99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ADAMO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Bruna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€ 4.599,99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CURTO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Rocco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€ 4.599,99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FRANCESCHINI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Fiorenzo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€ 4.599,99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4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LATERZA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€ 4.599,99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60" w:rsidRPr="00E27C60" w:rsidRDefault="00E27C60" w:rsidP="00E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E27C60" w:rsidRPr="00E27C60" w:rsidTr="006663CF">
        <w:trPr>
          <w:trHeight w:val="600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7C60" w:rsidRPr="00E27C60" w:rsidRDefault="00E27C60" w:rsidP="002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(**) Dal 1° gennaio al 30 settembre 2012. Il compenso inizialmente previsto ex delibera C.d.A. del 04.07.2000, pari a € 7.746,85, è stato successivamente ridotto del 10%+10% da L. 266/2005 e L. 122/2010</w:t>
            </w:r>
          </w:p>
        </w:tc>
      </w:tr>
    </w:tbl>
    <w:p w:rsidR="00E27C60" w:rsidRPr="00E27C60" w:rsidRDefault="00E27C60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7C60" w:rsidRPr="00E27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0"/>
    <w:rsid w:val="00003D90"/>
    <w:rsid w:val="000259CB"/>
    <w:rsid w:val="00295CF8"/>
    <w:rsid w:val="003B1CA0"/>
    <w:rsid w:val="006663CF"/>
    <w:rsid w:val="006B31FF"/>
    <w:rsid w:val="008641A3"/>
    <w:rsid w:val="00AA4722"/>
    <w:rsid w:val="00E27C60"/>
    <w:rsid w:val="00E552A9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3FD6-F4CC-4C6B-96F6-1583362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Sig.ra Antonietta Di Benedetto</cp:lastModifiedBy>
  <cp:revision>2</cp:revision>
  <dcterms:created xsi:type="dcterms:W3CDTF">2016-07-13T11:30:00Z</dcterms:created>
  <dcterms:modified xsi:type="dcterms:W3CDTF">2016-07-13T11:30:00Z</dcterms:modified>
</cp:coreProperties>
</file>