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F9421B" w:rsidRPr="00F9421B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F9421B" w:rsidRPr="00F9421B">
        <w:rPr>
          <w:rFonts w:ascii="Calibri" w:hAnsi="Calibri" w:cs="Calibri"/>
          <w:sz w:val="25"/>
          <w:szCs w:val="25"/>
          <w:lang w:val="it-IT"/>
        </w:rPr>
        <w:t>. ICAR/10 “</w:t>
      </w:r>
      <w:r w:rsidR="00F9421B" w:rsidRPr="00F9421B">
        <w:rPr>
          <w:rFonts w:ascii="Calibri" w:hAnsi="Calibri" w:cs="Calibri"/>
          <w:i/>
          <w:sz w:val="25"/>
          <w:szCs w:val="25"/>
          <w:lang w:val="it-IT"/>
        </w:rPr>
        <w:t>Architettura Tecnica</w:t>
      </w:r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F9421B" w:rsidRPr="00F9421B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Dipartimento di Ingegneria Civile, Ambientale, del Territorio, Edile e di Chimica (cod. </w:t>
      </w:r>
      <w:r w:rsidR="00F9421B" w:rsidRPr="00F9421B">
        <w:rPr>
          <w:rFonts w:ascii="Calibri" w:hAnsi="Calibri" w:cs="Calibri"/>
          <w:b/>
          <w:sz w:val="25"/>
          <w:szCs w:val="25"/>
          <w:lang w:val="it-IT"/>
        </w:rPr>
        <w:t>RUTDb.DICATECh.20.13</w:t>
      </w:r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), emanata con D.R. n. 694 del </w:t>
      </w:r>
      <w:proofErr w:type="spellStart"/>
      <w:r w:rsidR="00F9421B" w:rsidRPr="00F9421B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 27/10/2020 (avviso pubblicato nella Gazzetta Ufficiale della Repubblica Italiana - 4</w:t>
      </w:r>
      <w:r w:rsidR="00F9421B" w:rsidRPr="00F9421B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F9421B" w:rsidRPr="00F9421B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F9421B" w:rsidRPr="00F9421B">
        <w:rPr>
          <w:rFonts w:ascii="Calibri" w:hAnsi="Calibri" w:cs="Calibri"/>
          <w:sz w:val="25"/>
          <w:szCs w:val="25"/>
          <w:lang w:val="en-US"/>
        </w:rPr>
        <w:t>91 del 20/11/2020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705D78" w:rsidRDefault="0008743A" w:rsidP="00705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2E4D53">
        <w:rPr>
          <w:b/>
          <w:sz w:val="36"/>
          <w:szCs w:val="36"/>
        </w:rPr>
        <w:t>18</w:t>
      </w:r>
      <w:r w:rsidR="00705D78">
        <w:rPr>
          <w:b/>
          <w:sz w:val="36"/>
          <w:szCs w:val="36"/>
        </w:rPr>
        <w:t xml:space="preserve"> </w:t>
      </w:r>
      <w:r w:rsidR="00163BD3">
        <w:rPr>
          <w:b/>
          <w:sz w:val="36"/>
          <w:szCs w:val="36"/>
        </w:rPr>
        <w:t>MARZO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2E4D53">
        <w:rPr>
          <w:b/>
          <w:sz w:val="36"/>
          <w:szCs w:val="36"/>
        </w:rPr>
        <w:t>18</w:t>
      </w:r>
      <w:r w:rsidR="006A001B">
        <w:rPr>
          <w:b/>
          <w:sz w:val="36"/>
          <w:szCs w:val="36"/>
        </w:rPr>
        <w:t>:</w:t>
      </w:r>
      <w:r w:rsidR="002E4D5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</w:t>
      </w:r>
      <w:r w:rsidR="00F9421B">
        <w:rPr>
          <w:b/>
          <w:sz w:val="36"/>
          <w:szCs w:val="36"/>
          <w:lang w:val="it-IT"/>
        </w:rPr>
        <w:t>GOOGLE MEET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2E4D53">
        <w:rPr>
          <w:sz w:val="28"/>
          <w:szCs w:val="28"/>
          <w:lang w:val="it-IT"/>
        </w:rPr>
        <w:t>18</w:t>
      </w:r>
      <w:r w:rsidR="00705D78">
        <w:rPr>
          <w:sz w:val="28"/>
          <w:szCs w:val="28"/>
          <w:lang w:val="it-IT"/>
        </w:rPr>
        <w:t xml:space="preserve"> </w:t>
      </w:r>
      <w:r w:rsidR="00163BD3">
        <w:rPr>
          <w:sz w:val="28"/>
          <w:szCs w:val="28"/>
          <w:lang w:val="it-IT"/>
        </w:rPr>
        <w:t>marzo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2E4D53">
        <w:rPr>
          <w:sz w:val="28"/>
          <w:szCs w:val="28"/>
          <w:lang w:val="it-IT"/>
        </w:rPr>
        <w:t>18</w:t>
      </w:r>
      <w:r w:rsidR="004D1072">
        <w:rPr>
          <w:sz w:val="28"/>
          <w:szCs w:val="28"/>
          <w:lang w:val="it-IT"/>
        </w:rPr>
        <w:t>:</w:t>
      </w:r>
      <w:r w:rsidR="002E4D53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2E4D53">
        <w:rPr>
          <w:sz w:val="28"/>
          <w:szCs w:val="28"/>
          <w:lang w:val="it-IT"/>
        </w:rPr>
        <w:t xml:space="preserve">Google </w:t>
      </w:r>
      <w:proofErr w:type="spellStart"/>
      <w:r w:rsidR="002E4D53">
        <w:rPr>
          <w:sz w:val="28"/>
          <w:szCs w:val="28"/>
          <w:lang w:val="it-IT"/>
        </w:rPr>
        <w:t>Meet</w:t>
      </w:r>
      <w:proofErr w:type="spellEnd"/>
      <w:r w:rsidR="0017698B" w:rsidRPr="00163BD3">
        <w:rPr>
          <w:sz w:val="28"/>
          <w:szCs w:val="28"/>
          <w:lang w:val="it-IT"/>
        </w:rPr>
        <w:t>.</w:t>
      </w:r>
    </w:p>
    <w:p w:rsidR="004D1072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2E4D53" w:rsidRPr="002E4D53" w:rsidRDefault="002E4D53" w:rsidP="002E4D53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tgtFrame="_blank" w:tooltip="URL originale: https://meet.google.com/wem-xdcs-ryk. Fare clic o toccare se si considera attendibile questo collegamento." w:history="1">
        <w:r w:rsidRPr="002E4D53">
          <w:rPr>
            <w:rStyle w:val="Collegamentoipertestuale"/>
            <w:sz w:val="28"/>
            <w:szCs w:val="28"/>
            <w:lang w:val="it-IT"/>
          </w:rPr>
          <w:t>https://meet.google.com/wem-xdcs-ryk</w:t>
        </w:r>
      </w:hyperlink>
      <w:r w:rsidRPr="002E4D53">
        <w:rPr>
          <w:sz w:val="28"/>
          <w:szCs w:val="28"/>
          <w:lang w:val="it-IT"/>
        </w:rPr>
        <w:t> </w:t>
      </w:r>
    </w:p>
    <w:p w:rsidR="00705D78" w:rsidRDefault="00705D78" w:rsidP="0049652A">
      <w:pPr>
        <w:spacing w:after="0" w:line="360" w:lineRule="auto"/>
        <w:rPr>
          <w:sz w:val="28"/>
          <w:szCs w:val="28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2E4D53">
        <w:rPr>
          <w:sz w:val="28"/>
          <w:szCs w:val="28"/>
          <w:lang w:val="it-IT"/>
        </w:rPr>
        <w:t>16</w:t>
      </w:r>
      <w:r w:rsidR="002047C0">
        <w:rPr>
          <w:sz w:val="28"/>
          <w:szCs w:val="28"/>
          <w:lang w:val="it-IT"/>
        </w:rPr>
        <w:t>/</w:t>
      </w:r>
      <w:r w:rsidR="00163BD3">
        <w:rPr>
          <w:sz w:val="28"/>
          <w:szCs w:val="28"/>
          <w:lang w:val="it-IT"/>
        </w:rPr>
        <w:t>03</w:t>
      </w:r>
      <w:r w:rsidR="002047C0">
        <w:rPr>
          <w:sz w:val="28"/>
          <w:szCs w:val="28"/>
          <w:lang w:val="it-IT"/>
        </w:rPr>
        <w:t>/2021</w:t>
      </w:r>
    </w:p>
    <w:p w:rsidR="00F9421B" w:rsidRDefault="00F9421B" w:rsidP="0049652A">
      <w:pPr>
        <w:spacing w:after="0" w:line="360" w:lineRule="auto"/>
        <w:rPr>
          <w:sz w:val="28"/>
          <w:szCs w:val="28"/>
          <w:lang w:val="it-IT"/>
        </w:rPr>
      </w:pPr>
      <w:bookmarkStart w:id="0" w:name="_GoBack"/>
      <w:bookmarkEnd w:id="0"/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47C0"/>
    <w:rsid w:val="002E4D53"/>
    <w:rsid w:val="0034156C"/>
    <w:rsid w:val="00482141"/>
    <w:rsid w:val="0049652A"/>
    <w:rsid w:val="004D1072"/>
    <w:rsid w:val="00567C6D"/>
    <w:rsid w:val="005B7189"/>
    <w:rsid w:val="006A001B"/>
    <w:rsid w:val="006E40C7"/>
    <w:rsid w:val="00705D78"/>
    <w:rsid w:val="007324CC"/>
    <w:rsid w:val="00735764"/>
    <w:rsid w:val="007B1A1F"/>
    <w:rsid w:val="008B1E8D"/>
    <w:rsid w:val="008E79CC"/>
    <w:rsid w:val="00971FE4"/>
    <w:rsid w:val="00973240"/>
    <w:rsid w:val="009811A8"/>
    <w:rsid w:val="0099135E"/>
    <w:rsid w:val="009B71C0"/>
    <w:rsid w:val="009F748B"/>
    <w:rsid w:val="00A62707"/>
    <w:rsid w:val="00BF2F47"/>
    <w:rsid w:val="00C43141"/>
    <w:rsid w:val="00D306A3"/>
    <w:rsid w:val="00D434ED"/>
    <w:rsid w:val="00DA53FE"/>
    <w:rsid w:val="00E976F5"/>
    <w:rsid w:val="00F9421B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4AC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meet.google.com%2Fwem-xdcs-ryk&amp;data=04%7C01%7C%7C1ab3cd4ef0f44716d5a708d8dfc82cb9%7C5b406aaba1f14f13a7aadd573da3d332%7C0%7C0%7C637505398520983446%7CUnknown%7CTWFpbGZsb3d8eyJWIjoiMC4wLjAwMDAiLCJQIjoiV2luMzIiLCJBTiI6Ik1haWwiLCJXVCI6Mn0%3D%7C1000&amp;sdata=YAHKgEUK5LdenbZ3sS2M7nvJlDHOoLp8am3ZU5EbaU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4</cp:revision>
  <dcterms:created xsi:type="dcterms:W3CDTF">2021-03-16T21:10:00Z</dcterms:created>
  <dcterms:modified xsi:type="dcterms:W3CDTF">2021-03-16T21:15:00Z</dcterms:modified>
</cp:coreProperties>
</file>