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193" w:rsidRDefault="005F1193" w:rsidP="005F1193">
      <w:pPr>
        <w:jc w:val="right"/>
        <w:rPr>
          <w:b/>
          <w:i/>
        </w:rPr>
      </w:pPr>
      <w:proofErr w:type="spellStart"/>
      <w:r w:rsidRPr="000B44EC">
        <w:rPr>
          <w:b/>
          <w:i/>
        </w:rPr>
        <w:t>All</w:t>
      </w:r>
      <w:proofErr w:type="spellEnd"/>
      <w:r w:rsidRPr="000B44EC">
        <w:rPr>
          <w:b/>
          <w:i/>
        </w:rPr>
        <w:t>. 2</w:t>
      </w:r>
    </w:p>
    <w:p w:rsidR="005F1193" w:rsidRPr="000B44EC" w:rsidRDefault="005F1193" w:rsidP="005F1193">
      <w:pPr>
        <w:jc w:val="right"/>
        <w:rPr>
          <w:b/>
          <w:i/>
        </w:rPr>
      </w:pPr>
    </w:p>
    <w:tbl>
      <w:tblPr>
        <w:tblStyle w:val="Grigliatabella"/>
        <w:tblW w:w="0" w:type="auto"/>
        <w:tblLook w:val="04A0" w:firstRow="1" w:lastRow="0" w:firstColumn="1" w:lastColumn="0" w:noHBand="0" w:noVBand="1"/>
      </w:tblPr>
      <w:tblGrid>
        <w:gridCol w:w="9778"/>
      </w:tblGrid>
      <w:tr w:rsidR="00A4127C" w:rsidRPr="00A4127C" w:rsidTr="00A4127C">
        <w:tc>
          <w:tcPr>
            <w:tcW w:w="9778" w:type="dxa"/>
          </w:tcPr>
          <w:p w:rsidR="00A4127C" w:rsidRPr="008912B7" w:rsidRDefault="00A4127C" w:rsidP="003C4B90">
            <w:pPr>
              <w:jc w:val="center"/>
              <w:rPr>
                <w:b/>
                <w:sz w:val="32"/>
                <w:szCs w:val="32"/>
              </w:rPr>
            </w:pPr>
            <w:r w:rsidRPr="008912B7">
              <w:rPr>
                <w:b/>
                <w:sz w:val="32"/>
                <w:szCs w:val="32"/>
              </w:rPr>
              <w:t>MACRO-FUNZIONI DELLE DIREZIONI</w:t>
            </w:r>
            <w:r w:rsidR="009843AB">
              <w:rPr>
                <w:b/>
                <w:sz w:val="32"/>
                <w:szCs w:val="32"/>
              </w:rPr>
              <w:t xml:space="preserve"> E DELLE UNITA’ ORGANIZZATIVE A </w:t>
            </w:r>
            <w:r w:rsidR="009843AB" w:rsidRPr="00236D34">
              <w:rPr>
                <w:b/>
                <w:sz w:val="32"/>
                <w:szCs w:val="32"/>
              </w:rPr>
              <w:t xml:space="preserve">SUPPORTO DEL </w:t>
            </w:r>
            <w:r w:rsidR="003C4B90" w:rsidRPr="00236D34">
              <w:rPr>
                <w:b/>
                <w:sz w:val="32"/>
                <w:szCs w:val="32"/>
              </w:rPr>
              <w:t xml:space="preserve">RETTORE E DEL </w:t>
            </w:r>
            <w:r w:rsidR="009843AB" w:rsidRPr="00236D34">
              <w:rPr>
                <w:b/>
                <w:sz w:val="32"/>
                <w:szCs w:val="32"/>
              </w:rPr>
              <w:t>DIRETTORE GENERALE</w:t>
            </w:r>
          </w:p>
        </w:tc>
      </w:tr>
      <w:tr w:rsidR="00A4127C" w:rsidRPr="00A4127C" w:rsidTr="00A4127C">
        <w:tc>
          <w:tcPr>
            <w:tcW w:w="9778" w:type="dxa"/>
          </w:tcPr>
          <w:p w:rsidR="00A4127C" w:rsidRDefault="00A4127C" w:rsidP="00A4127C">
            <w:pPr>
              <w:jc w:val="left"/>
              <w:rPr>
                <w:b/>
                <w:sz w:val="24"/>
                <w:szCs w:val="24"/>
              </w:rPr>
            </w:pPr>
          </w:p>
          <w:p w:rsidR="00A4127C" w:rsidRPr="008912B7" w:rsidRDefault="00A4127C" w:rsidP="008912B7">
            <w:pPr>
              <w:jc w:val="center"/>
              <w:rPr>
                <w:b/>
              </w:rPr>
            </w:pPr>
            <w:r w:rsidRPr="008912B7">
              <w:rPr>
                <w:b/>
              </w:rPr>
              <w:t>DIREZIONE GESTIONE RISORSE E SERVIZI ISTITUZIONALI</w:t>
            </w:r>
          </w:p>
          <w:p w:rsidR="00066CAD" w:rsidRDefault="00066CAD" w:rsidP="00A4127C">
            <w:pPr>
              <w:jc w:val="left"/>
              <w:rPr>
                <w:b/>
                <w:sz w:val="24"/>
                <w:szCs w:val="24"/>
              </w:rPr>
            </w:pPr>
          </w:p>
          <w:p w:rsidR="00092FE3" w:rsidRDefault="00092FE3" w:rsidP="00092FE3">
            <w:pPr>
              <w:rPr>
                <w:b/>
              </w:rPr>
            </w:pPr>
            <w:r w:rsidRPr="00657AEE">
              <w:rPr>
                <w:b/>
              </w:rPr>
              <w:t>Risorse umane</w:t>
            </w:r>
          </w:p>
          <w:p w:rsidR="00A24B07" w:rsidRDefault="006626D3" w:rsidP="008D1243">
            <w:pPr>
              <w:pStyle w:val="Paragrafoelenco"/>
              <w:numPr>
                <w:ilvl w:val="0"/>
                <w:numId w:val="2"/>
              </w:numPr>
              <w:rPr>
                <w:sz w:val="24"/>
                <w:szCs w:val="24"/>
              </w:rPr>
            </w:pPr>
            <w:r>
              <w:rPr>
                <w:sz w:val="24"/>
                <w:szCs w:val="24"/>
              </w:rPr>
              <w:t xml:space="preserve">Gestione Organico - Adempimenti relativi alle rilevazioni </w:t>
            </w:r>
            <w:proofErr w:type="spellStart"/>
            <w:r w:rsidRPr="00236D34">
              <w:rPr>
                <w:sz w:val="24"/>
                <w:szCs w:val="24"/>
              </w:rPr>
              <w:t>Proper</w:t>
            </w:r>
            <w:proofErr w:type="spellEnd"/>
            <w:r w:rsidRPr="00236D34">
              <w:rPr>
                <w:sz w:val="24"/>
                <w:szCs w:val="24"/>
              </w:rPr>
              <w:t xml:space="preserve">, </w:t>
            </w:r>
            <w:r w:rsidR="00A24B07" w:rsidRPr="00236D34">
              <w:rPr>
                <w:sz w:val="24"/>
                <w:szCs w:val="24"/>
              </w:rPr>
              <w:t>Dalia e SICO</w:t>
            </w:r>
          </w:p>
          <w:p w:rsidR="00D676B5" w:rsidRDefault="00E735E6" w:rsidP="008D1243">
            <w:pPr>
              <w:pStyle w:val="Paragrafoelenco"/>
              <w:numPr>
                <w:ilvl w:val="0"/>
                <w:numId w:val="2"/>
              </w:numPr>
              <w:rPr>
                <w:sz w:val="24"/>
                <w:szCs w:val="24"/>
              </w:rPr>
            </w:pPr>
            <w:r>
              <w:rPr>
                <w:sz w:val="24"/>
                <w:szCs w:val="24"/>
              </w:rPr>
              <w:t>Rilascio delle autorizzazioni per l’espletamento degli incarichi extra impiego</w:t>
            </w:r>
          </w:p>
          <w:p w:rsidR="00E735E6" w:rsidRDefault="00E735E6" w:rsidP="008D1243">
            <w:pPr>
              <w:pStyle w:val="Paragrafoelenco"/>
              <w:numPr>
                <w:ilvl w:val="0"/>
                <w:numId w:val="2"/>
              </w:numPr>
              <w:rPr>
                <w:sz w:val="24"/>
                <w:szCs w:val="24"/>
              </w:rPr>
            </w:pPr>
            <w:r>
              <w:rPr>
                <w:sz w:val="24"/>
                <w:szCs w:val="24"/>
              </w:rPr>
              <w:t>Gestione dell’anagrafe delle prestazioni</w:t>
            </w:r>
          </w:p>
          <w:p w:rsidR="00E735E6" w:rsidRPr="00092FE3" w:rsidRDefault="00E735E6" w:rsidP="008D1243">
            <w:pPr>
              <w:pStyle w:val="Paragrafoelenco"/>
              <w:rPr>
                <w:sz w:val="24"/>
                <w:szCs w:val="24"/>
              </w:rPr>
            </w:pPr>
          </w:p>
          <w:p w:rsidR="00092FE3" w:rsidRPr="00980C62" w:rsidRDefault="00092FE3" w:rsidP="008D1243">
            <w:pPr>
              <w:pStyle w:val="Paragrafoelenco"/>
              <w:numPr>
                <w:ilvl w:val="0"/>
                <w:numId w:val="2"/>
              </w:numPr>
              <w:tabs>
                <w:tab w:val="left" w:pos="426"/>
              </w:tabs>
              <w:rPr>
                <w:sz w:val="24"/>
                <w:szCs w:val="24"/>
              </w:rPr>
            </w:pPr>
            <w:r w:rsidRPr="00980C62">
              <w:rPr>
                <w:sz w:val="24"/>
                <w:szCs w:val="24"/>
              </w:rPr>
              <w:t>Procedure di reclutamento, selezione e mobilità personale docente</w:t>
            </w:r>
            <w:r>
              <w:rPr>
                <w:sz w:val="24"/>
                <w:szCs w:val="24"/>
              </w:rPr>
              <w:t xml:space="preserve"> e ricercatori</w:t>
            </w:r>
          </w:p>
          <w:p w:rsidR="00092FE3" w:rsidRPr="00980C62" w:rsidRDefault="00092FE3" w:rsidP="008D1243">
            <w:pPr>
              <w:pStyle w:val="Paragrafoelenco"/>
              <w:numPr>
                <w:ilvl w:val="0"/>
                <w:numId w:val="2"/>
              </w:numPr>
              <w:tabs>
                <w:tab w:val="left" w:pos="426"/>
              </w:tabs>
              <w:rPr>
                <w:sz w:val="24"/>
                <w:szCs w:val="24"/>
              </w:rPr>
            </w:pPr>
            <w:r w:rsidRPr="00980C62">
              <w:rPr>
                <w:sz w:val="24"/>
                <w:szCs w:val="24"/>
              </w:rPr>
              <w:t xml:space="preserve">Procedure di reclutamento, selezione e mobilità del personale </w:t>
            </w:r>
            <w:r w:rsidR="00D13D68" w:rsidRPr="00236D34">
              <w:rPr>
                <w:sz w:val="24"/>
                <w:szCs w:val="24"/>
              </w:rPr>
              <w:t>tecnico-amministrativo</w:t>
            </w:r>
          </w:p>
          <w:p w:rsidR="00092FE3" w:rsidRDefault="00066CAD" w:rsidP="008D1243">
            <w:pPr>
              <w:pStyle w:val="Paragrafoelenco"/>
              <w:numPr>
                <w:ilvl w:val="0"/>
                <w:numId w:val="2"/>
              </w:numPr>
              <w:tabs>
                <w:tab w:val="left" w:pos="426"/>
              </w:tabs>
              <w:rPr>
                <w:sz w:val="24"/>
                <w:szCs w:val="24"/>
              </w:rPr>
            </w:pPr>
            <w:r>
              <w:rPr>
                <w:sz w:val="24"/>
                <w:szCs w:val="24"/>
              </w:rPr>
              <w:t>P</w:t>
            </w:r>
            <w:r w:rsidR="00092FE3">
              <w:rPr>
                <w:sz w:val="24"/>
                <w:szCs w:val="24"/>
              </w:rPr>
              <w:t>rocedure per le progressioni economiche</w:t>
            </w:r>
          </w:p>
          <w:p w:rsidR="00092FE3" w:rsidRPr="00980C62" w:rsidRDefault="00066CAD" w:rsidP="008D1243">
            <w:pPr>
              <w:pStyle w:val="Paragrafoelenco"/>
              <w:numPr>
                <w:ilvl w:val="0"/>
                <w:numId w:val="2"/>
              </w:numPr>
              <w:tabs>
                <w:tab w:val="left" w:pos="426"/>
              </w:tabs>
              <w:rPr>
                <w:sz w:val="24"/>
                <w:szCs w:val="24"/>
              </w:rPr>
            </w:pPr>
            <w:r>
              <w:rPr>
                <w:sz w:val="24"/>
                <w:szCs w:val="24"/>
              </w:rPr>
              <w:t>I</w:t>
            </w:r>
            <w:r w:rsidR="00092FE3" w:rsidRPr="00980C62">
              <w:rPr>
                <w:sz w:val="24"/>
                <w:szCs w:val="24"/>
              </w:rPr>
              <w:t>ncarichi di insegnamento personale docente esterno e interno</w:t>
            </w:r>
          </w:p>
          <w:p w:rsidR="00092FE3" w:rsidRPr="00DA0663" w:rsidRDefault="00066CAD" w:rsidP="008D1243">
            <w:pPr>
              <w:pStyle w:val="Paragrafoelenco"/>
              <w:numPr>
                <w:ilvl w:val="0"/>
                <w:numId w:val="2"/>
              </w:numPr>
              <w:tabs>
                <w:tab w:val="left" w:pos="426"/>
              </w:tabs>
              <w:rPr>
                <w:i/>
                <w:sz w:val="24"/>
                <w:szCs w:val="24"/>
              </w:rPr>
            </w:pPr>
            <w:r w:rsidRPr="00DA0663">
              <w:rPr>
                <w:sz w:val="24"/>
                <w:szCs w:val="24"/>
              </w:rPr>
              <w:t>A</w:t>
            </w:r>
            <w:r w:rsidR="00092FE3" w:rsidRPr="00DA0663">
              <w:rPr>
                <w:sz w:val="24"/>
                <w:szCs w:val="24"/>
              </w:rPr>
              <w:t>ltre procedure selettive rivolte al personale interno ed esterno</w:t>
            </w:r>
            <w:r w:rsidR="00D676B5" w:rsidRPr="00DA0663">
              <w:rPr>
                <w:sz w:val="24"/>
                <w:szCs w:val="24"/>
              </w:rPr>
              <w:t xml:space="preserve"> </w:t>
            </w:r>
            <w:r w:rsidR="00D676B5" w:rsidRPr="00DA0663">
              <w:rPr>
                <w:i/>
                <w:sz w:val="24"/>
                <w:szCs w:val="24"/>
              </w:rPr>
              <w:t>(es. procedure selettive incentivi personale docente)</w:t>
            </w:r>
          </w:p>
          <w:p w:rsidR="00D676B5" w:rsidRPr="00E735E6" w:rsidRDefault="00D676B5" w:rsidP="008D1243">
            <w:pPr>
              <w:pStyle w:val="Paragrafoelenco"/>
              <w:numPr>
                <w:ilvl w:val="0"/>
                <w:numId w:val="2"/>
              </w:numPr>
              <w:tabs>
                <w:tab w:val="left" w:pos="426"/>
              </w:tabs>
              <w:rPr>
                <w:i/>
                <w:sz w:val="24"/>
                <w:szCs w:val="24"/>
              </w:rPr>
            </w:pPr>
            <w:r w:rsidRPr="00E735E6">
              <w:rPr>
                <w:sz w:val="24"/>
                <w:szCs w:val="24"/>
              </w:rPr>
              <w:t>Supporto alle commissioni esaminatrici</w:t>
            </w:r>
          </w:p>
          <w:p w:rsidR="00D676B5" w:rsidRPr="00DA0663" w:rsidRDefault="00D676B5" w:rsidP="008D1243">
            <w:pPr>
              <w:pStyle w:val="Paragrafoelenco"/>
              <w:numPr>
                <w:ilvl w:val="0"/>
                <w:numId w:val="2"/>
              </w:numPr>
              <w:tabs>
                <w:tab w:val="left" w:pos="426"/>
              </w:tabs>
              <w:rPr>
                <w:i/>
                <w:sz w:val="24"/>
                <w:szCs w:val="24"/>
              </w:rPr>
            </w:pPr>
            <w:r w:rsidRPr="00DA0663">
              <w:rPr>
                <w:sz w:val="24"/>
                <w:szCs w:val="24"/>
              </w:rPr>
              <w:t>Approvazione atti procedure concorsuali</w:t>
            </w:r>
          </w:p>
          <w:p w:rsidR="00D676B5" w:rsidRPr="00D676B5" w:rsidRDefault="00D676B5" w:rsidP="00D676B5">
            <w:pPr>
              <w:pStyle w:val="Paragrafoelenco"/>
              <w:ind w:left="1134"/>
              <w:rPr>
                <w:i/>
                <w:color w:val="FF0000"/>
                <w:sz w:val="24"/>
                <w:szCs w:val="24"/>
              </w:rPr>
            </w:pPr>
          </w:p>
          <w:p w:rsidR="00E735E6" w:rsidRPr="00D13D68" w:rsidRDefault="00092FE3" w:rsidP="008269D4">
            <w:pPr>
              <w:pStyle w:val="Paragrafoelenco"/>
              <w:numPr>
                <w:ilvl w:val="0"/>
                <w:numId w:val="2"/>
              </w:numPr>
              <w:tabs>
                <w:tab w:val="left" w:pos="426"/>
              </w:tabs>
              <w:rPr>
                <w:sz w:val="24"/>
                <w:szCs w:val="24"/>
              </w:rPr>
            </w:pPr>
            <w:r w:rsidRPr="00980C62">
              <w:rPr>
                <w:sz w:val="24"/>
                <w:szCs w:val="24"/>
              </w:rPr>
              <w:t>Gestione giuridica</w:t>
            </w:r>
            <w:r w:rsidR="00D676B5">
              <w:rPr>
                <w:sz w:val="24"/>
                <w:szCs w:val="24"/>
              </w:rPr>
              <w:t xml:space="preserve"> </w:t>
            </w:r>
            <w:r w:rsidR="00271DD7">
              <w:rPr>
                <w:sz w:val="24"/>
                <w:szCs w:val="24"/>
              </w:rPr>
              <w:t xml:space="preserve">carriere </w:t>
            </w:r>
            <w:r w:rsidRPr="00980C62">
              <w:rPr>
                <w:sz w:val="24"/>
                <w:szCs w:val="24"/>
              </w:rPr>
              <w:t>personale docente</w:t>
            </w:r>
            <w:r w:rsidR="00D676B5">
              <w:rPr>
                <w:sz w:val="24"/>
                <w:szCs w:val="24"/>
              </w:rPr>
              <w:t xml:space="preserve"> (nomine, conferme, ricostruzioni, opzioni, afferenze</w:t>
            </w:r>
            <w:r w:rsidR="00E735E6">
              <w:rPr>
                <w:sz w:val="24"/>
                <w:szCs w:val="24"/>
              </w:rPr>
              <w:t xml:space="preserve">, </w:t>
            </w:r>
            <w:r w:rsidR="00E735E6" w:rsidRPr="00066CAD">
              <w:rPr>
                <w:sz w:val="24"/>
                <w:szCs w:val="24"/>
              </w:rPr>
              <w:t>autorizzazioni a risiedere fuori sede</w:t>
            </w:r>
            <w:r w:rsidR="00D676B5">
              <w:rPr>
                <w:sz w:val="24"/>
                <w:szCs w:val="24"/>
              </w:rPr>
              <w:t>)</w:t>
            </w:r>
            <w:r w:rsidR="00292513">
              <w:rPr>
                <w:sz w:val="24"/>
                <w:szCs w:val="24"/>
              </w:rPr>
              <w:t xml:space="preserve"> e personale </w:t>
            </w:r>
            <w:r w:rsidR="00E735E6" w:rsidRPr="00D13D68">
              <w:rPr>
                <w:sz w:val="24"/>
                <w:szCs w:val="24"/>
              </w:rPr>
              <w:t xml:space="preserve">dirigente e </w:t>
            </w:r>
            <w:r w:rsidR="00570A22" w:rsidRPr="00066CAD">
              <w:rPr>
                <w:sz w:val="24"/>
                <w:szCs w:val="24"/>
              </w:rPr>
              <w:t>tecnico-amministrativo</w:t>
            </w:r>
          </w:p>
          <w:p w:rsidR="00570A22" w:rsidRPr="00292513" w:rsidRDefault="00570A22" w:rsidP="008269D4">
            <w:pPr>
              <w:pStyle w:val="Paragrafoelenco"/>
              <w:numPr>
                <w:ilvl w:val="0"/>
                <w:numId w:val="2"/>
              </w:numPr>
              <w:tabs>
                <w:tab w:val="left" w:pos="426"/>
              </w:tabs>
              <w:rPr>
                <w:sz w:val="24"/>
                <w:szCs w:val="24"/>
              </w:rPr>
            </w:pPr>
            <w:r>
              <w:rPr>
                <w:sz w:val="24"/>
                <w:szCs w:val="24"/>
              </w:rPr>
              <w:t>C</w:t>
            </w:r>
            <w:r w:rsidRPr="00DE5D85">
              <w:rPr>
                <w:sz w:val="24"/>
                <w:szCs w:val="24"/>
              </w:rPr>
              <w:t>ongedi, aspettative</w:t>
            </w:r>
            <w:r>
              <w:rPr>
                <w:sz w:val="24"/>
                <w:szCs w:val="24"/>
              </w:rPr>
              <w:t xml:space="preserve"> a personale docente e ricercatori</w:t>
            </w:r>
            <w:r w:rsidR="00D13D68">
              <w:rPr>
                <w:sz w:val="24"/>
                <w:szCs w:val="24"/>
              </w:rPr>
              <w:t xml:space="preserve"> </w:t>
            </w:r>
            <w:r w:rsidR="00236D34">
              <w:rPr>
                <w:sz w:val="24"/>
                <w:szCs w:val="24"/>
              </w:rPr>
              <w:t xml:space="preserve">e </w:t>
            </w:r>
            <w:r w:rsidRPr="00292513">
              <w:rPr>
                <w:sz w:val="24"/>
                <w:szCs w:val="24"/>
              </w:rPr>
              <w:t xml:space="preserve">a personale dirigente e </w:t>
            </w:r>
            <w:r w:rsidRPr="00066CAD">
              <w:rPr>
                <w:sz w:val="24"/>
                <w:szCs w:val="24"/>
              </w:rPr>
              <w:t>tecnico-amministrativo</w:t>
            </w:r>
          </w:p>
          <w:p w:rsidR="00570A22" w:rsidRPr="00980C62" w:rsidRDefault="00D13D68" w:rsidP="008269D4">
            <w:pPr>
              <w:pStyle w:val="Paragrafoelenco"/>
              <w:numPr>
                <w:ilvl w:val="0"/>
                <w:numId w:val="2"/>
              </w:numPr>
              <w:tabs>
                <w:tab w:val="left" w:pos="426"/>
              </w:tabs>
              <w:rPr>
                <w:sz w:val="24"/>
                <w:szCs w:val="24"/>
              </w:rPr>
            </w:pPr>
            <w:r w:rsidRPr="00D13D68">
              <w:rPr>
                <w:sz w:val="24"/>
                <w:szCs w:val="24"/>
              </w:rPr>
              <w:t>Comandi</w:t>
            </w:r>
            <w:r w:rsidR="00570A22" w:rsidRPr="00D13D68">
              <w:rPr>
                <w:sz w:val="24"/>
                <w:szCs w:val="24"/>
              </w:rPr>
              <w:t xml:space="preserve"> e distacchi</w:t>
            </w:r>
            <w:r w:rsidR="00570A22">
              <w:rPr>
                <w:sz w:val="24"/>
                <w:szCs w:val="24"/>
              </w:rPr>
              <w:t xml:space="preserve"> personale dirigente e tecnico-amministrativo</w:t>
            </w:r>
          </w:p>
          <w:p w:rsidR="00092FE3" w:rsidRPr="00980C62" w:rsidRDefault="00092FE3" w:rsidP="008269D4">
            <w:pPr>
              <w:pStyle w:val="Paragrafoelenco"/>
              <w:numPr>
                <w:ilvl w:val="0"/>
                <w:numId w:val="2"/>
              </w:numPr>
              <w:tabs>
                <w:tab w:val="left" w:pos="426"/>
              </w:tabs>
              <w:rPr>
                <w:sz w:val="24"/>
                <w:szCs w:val="24"/>
              </w:rPr>
            </w:pPr>
            <w:r w:rsidRPr="00980C62">
              <w:rPr>
                <w:sz w:val="24"/>
                <w:szCs w:val="24"/>
              </w:rPr>
              <w:t>Cessazioni dal servizio</w:t>
            </w:r>
          </w:p>
          <w:p w:rsidR="00092FE3" w:rsidRPr="00980C62" w:rsidRDefault="00092FE3" w:rsidP="008269D4">
            <w:pPr>
              <w:pStyle w:val="Paragrafoelenco"/>
              <w:numPr>
                <w:ilvl w:val="0"/>
                <w:numId w:val="2"/>
              </w:numPr>
              <w:tabs>
                <w:tab w:val="left" w:pos="426"/>
              </w:tabs>
              <w:rPr>
                <w:sz w:val="24"/>
                <w:szCs w:val="24"/>
              </w:rPr>
            </w:pPr>
            <w:r w:rsidRPr="00980C62">
              <w:rPr>
                <w:sz w:val="24"/>
                <w:szCs w:val="24"/>
              </w:rPr>
              <w:t>Stati di servizio</w:t>
            </w:r>
          </w:p>
          <w:p w:rsidR="00092FE3" w:rsidRPr="00980C62" w:rsidRDefault="00570A22" w:rsidP="008269D4">
            <w:pPr>
              <w:pStyle w:val="Paragrafoelenco"/>
              <w:numPr>
                <w:ilvl w:val="0"/>
                <w:numId w:val="2"/>
              </w:numPr>
              <w:tabs>
                <w:tab w:val="left" w:pos="426"/>
              </w:tabs>
              <w:rPr>
                <w:sz w:val="24"/>
                <w:szCs w:val="24"/>
              </w:rPr>
            </w:pPr>
            <w:r>
              <w:rPr>
                <w:sz w:val="24"/>
                <w:szCs w:val="24"/>
              </w:rPr>
              <w:t xml:space="preserve">Rilascio certificazioni </w:t>
            </w:r>
            <w:r w:rsidR="00092FE3" w:rsidRPr="00980C62">
              <w:rPr>
                <w:sz w:val="24"/>
                <w:szCs w:val="24"/>
              </w:rPr>
              <w:t>di servizio</w:t>
            </w:r>
            <w:r>
              <w:rPr>
                <w:sz w:val="24"/>
                <w:szCs w:val="24"/>
              </w:rPr>
              <w:t xml:space="preserve"> personale docente, dirigente e </w:t>
            </w:r>
            <w:r w:rsidRPr="00066CAD">
              <w:rPr>
                <w:sz w:val="24"/>
                <w:szCs w:val="24"/>
              </w:rPr>
              <w:t>tecnico-amministrativo</w:t>
            </w:r>
          </w:p>
          <w:p w:rsidR="00092FE3" w:rsidRPr="00F664B7" w:rsidRDefault="00271DD7" w:rsidP="008269D4">
            <w:pPr>
              <w:pStyle w:val="Paragrafoelenco"/>
              <w:numPr>
                <w:ilvl w:val="0"/>
                <w:numId w:val="2"/>
              </w:numPr>
              <w:tabs>
                <w:tab w:val="left" w:pos="426"/>
              </w:tabs>
              <w:rPr>
                <w:sz w:val="24"/>
                <w:szCs w:val="24"/>
              </w:rPr>
            </w:pPr>
            <w:r w:rsidRPr="00066CAD">
              <w:rPr>
                <w:sz w:val="24"/>
                <w:szCs w:val="24"/>
              </w:rPr>
              <w:t xml:space="preserve">Implementazione in CSA della carriera giuridica </w:t>
            </w:r>
            <w:r w:rsidR="00D13D68" w:rsidRPr="00066CAD">
              <w:rPr>
                <w:sz w:val="24"/>
                <w:szCs w:val="24"/>
              </w:rPr>
              <w:t xml:space="preserve">del </w:t>
            </w:r>
            <w:r w:rsidRPr="00066CAD">
              <w:rPr>
                <w:sz w:val="24"/>
                <w:szCs w:val="24"/>
              </w:rPr>
              <w:t xml:space="preserve">personale docente, dirigente e tecnico-amministrativo </w:t>
            </w:r>
          </w:p>
          <w:p w:rsidR="00092FE3" w:rsidRDefault="00066CAD" w:rsidP="008269D4">
            <w:pPr>
              <w:pStyle w:val="Paragrafoelenco"/>
              <w:numPr>
                <w:ilvl w:val="0"/>
                <w:numId w:val="2"/>
              </w:numPr>
              <w:tabs>
                <w:tab w:val="left" w:pos="426"/>
              </w:tabs>
              <w:rPr>
                <w:sz w:val="24"/>
                <w:szCs w:val="24"/>
              </w:rPr>
            </w:pPr>
            <w:r>
              <w:rPr>
                <w:sz w:val="24"/>
                <w:szCs w:val="24"/>
              </w:rPr>
              <w:t>P</w:t>
            </w:r>
            <w:r w:rsidR="00092FE3" w:rsidRPr="00F664B7">
              <w:rPr>
                <w:sz w:val="24"/>
                <w:szCs w:val="24"/>
              </w:rPr>
              <w:t>re</w:t>
            </w:r>
            <w:r w:rsidR="00236D34">
              <w:rPr>
                <w:sz w:val="24"/>
                <w:szCs w:val="24"/>
              </w:rPr>
              <w:t>disposizione contratti</w:t>
            </w:r>
            <w:r w:rsidR="00092FE3">
              <w:rPr>
                <w:sz w:val="24"/>
                <w:szCs w:val="24"/>
              </w:rPr>
              <w:t xml:space="preserve"> di ricerc</w:t>
            </w:r>
            <w:r w:rsidR="00092FE3" w:rsidRPr="00F664B7">
              <w:rPr>
                <w:sz w:val="24"/>
                <w:szCs w:val="24"/>
              </w:rPr>
              <w:t>a e di didattica</w:t>
            </w:r>
          </w:p>
          <w:p w:rsidR="00570A22" w:rsidRPr="00236D34" w:rsidRDefault="00570A22" w:rsidP="008269D4">
            <w:pPr>
              <w:pStyle w:val="Paragrafoelenco"/>
              <w:numPr>
                <w:ilvl w:val="0"/>
                <w:numId w:val="2"/>
              </w:numPr>
              <w:tabs>
                <w:tab w:val="left" w:pos="426"/>
              </w:tabs>
              <w:rPr>
                <w:sz w:val="24"/>
                <w:szCs w:val="24"/>
              </w:rPr>
            </w:pPr>
            <w:r w:rsidRPr="00236D34">
              <w:rPr>
                <w:sz w:val="24"/>
                <w:szCs w:val="24"/>
              </w:rPr>
              <w:t>Servizio Ispettivo</w:t>
            </w:r>
          </w:p>
          <w:p w:rsidR="005939B2" w:rsidRPr="00DE5D85" w:rsidRDefault="00306F17" w:rsidP="008269D4">
            <w:pPr>
              <w:pStyle w:val="Paragrafoelenco"/>
              <w:numPr>
                <w:ilvl w:val="0"/>
                <w:numId w:val="2"/>
              </w:numPr>
              <w:tabs>
                <w:tab w:val="left" w:pos="426"/>
              </w:tabs>
              <w:rPr>
                <w:sz w:val="24"/>
                <w:szCs w:val="24"/>
              </w:rPr>
            </w:pPr>
            <w:r>
              <w:rPr>
                <w:sz w:val="24"/>
                <w:szCs w:val="24"/>
              </w:rPr>
              <w:t>Gestione e rilascio tessere AT/BT</w:t>
            </w:r>
          </w:p>
          <w:p w:rsidR="00570A22" w:rsidRPr="00236D34" w:rsidRDefault="00306F17" w:rsidP="008269D4">
            <w:pPr>
              <w:pStyle w:val="Paragrafoelenco"/>
              <w:numPr>
                <w:ilvl w:val="0"/>
                <w:numId w:val="2"/>
              </w:numPr>
              <w:tabs>
                <w:tab w:val="left" w:pos="426"/>
              </w:tabs>
              <w:rPr>
                <w:sz w:val="24"/>
                <w:szCs w:val="24"/>
              </w:rPr>
            </w:pPr>
            <w:r w:rsidRPr="00236D34">
              <w:rPr>
                <w:sz w:val="24"/>
                <w:szCs w:val="24"/>
              </w:rPr>
              <w:t>Gestione archivio personale docente, dirigente e tecnico-ammin</w:t>
            </w:r>
            <w:r w:rsidR="0012302C" w:rsidRPr="00236D34">
              <w:rPr>
                <w:sz w:val="24"/>
                <w:szCs w:val="24"/>
              </w:rPr>
              <w:t>is</w:t>
            </w:r>
            <w:r w:rsidRPr="00236D34">
              <w:rPr>
                <w:sz w:val="24"/>
                <w:szCs w:val="24"/>
              </w:rPr>
              <w:t>trativo</w:t>
            </w:r>
          </w:p>
          <w:p w:rsidR="0012302C" w:rsidRDefault="0012302C" w:rsidP="008269D4">
            <w:pPr>
              <w:pStyle w:val="Paragrafoelenco"/>
              <w:numPr>
                <w:ilvl w:val="0"/>
                <w:numId w:val="2"/>
              </w:numPr>
              <w:tabs>
                <w:tab w:val="left" w:pos="426"/>
              </w:tabs>
              <w:rPr>
                <w:sz w:val="24"/>
                <w:szCs w:val="24"/>
              </w:rPr>
            </w:pPr>
            <w:r>
              <w:rPr>
                <w:sz w:val="24"/>
                <w:szCs w:val="24"/>
              </w:rPr>
              <w:t>Servizi Sociali (con funzioni di sostegno economico, di aggregazione sociale e culturale e di intervento in sit</w:t>
            </w:r>
            <w:r w:rsidR="00236D34">
              <w:rPr>
                <w:sz w:val="24"/>
                <w:szCs w:val="24"/>
              </w:rPr>
              <w:t>uazioni di particolare disagio)</w:t>
            </w:r>
          </w:p>
          <w:p w:rsidR="00092FE3" w:rsidRDefault="00092FE3" w:rsidP="00092FE3">
            <w:pPr>
              <w:pStyle w:val="Paragrafoelenco"/>
              <w:ind w:hanging="436"/>
              <w:rPr>
                <w:b/>
                <w:sz w:val="24"/>
                <w:szCs w:val="24"/>
              </w:rPr>
            </w:pPr>
          </w:p>
          <w:p w:rsidR="00092FE3" w:rsidRPr="007A51C0" w:rsidRDefault="00092FE3" w:rsidP="008269D4">
            <w:pPr>
              <w:pStyle w:val="Paragrafoelenco"/>
              <w:numPr>
                <w:ilvl w:val="0"/>
                <w:numId w:val="2"/>
              </w:numPr>
              <w:tabs>
                <w:tab w:val="left" w:pos="426"/>
              </w:tabs>
              <w:rPr>
                <w:sz w:val="24"/>
                <w:szCs w:val="24"/>
              </w:rPr>
            </w:pPr>
            <w:r w:rsidRPr="007A51C0">
              <w:rPr>
                <w:sz w:val="24"/>
                <w:szCs w:val="24"/>
              </w:rPr>
              <w:t>Pensione ordinaria diretta, indiretta e d'inabilità</w:t>
            </w:r>
          </w:p>
          <w:p w:rsidR="00092FE3" w:rsidRPr="00D42E7C" w:rsidRDefault="00092FE3" w:rsidP="008269D4">
            <w:pPr>
              <w:pStyle w:val="Paragrafoelenco"/>
              <w:numPr>
                <w:ilvl w:val="2"/>
                <w:numId w:val="2"/>
              </w:numPr>
              <w:ind w:left="709" w:firstLine="0"/>
              <w:rPr>
                <w:sz w:val="24"/>
                <w:szCs w:val="24"/>
              </w:rPr>
            </w:pPr>
            <w:r w:rsidRPr="00D42E7C">
              <w:rPr>
                <w:sz w:val="24"/>
                <w:szCs w:val="24"/>
              </w:rPr>
              <w:t>Attribuzione benefici ai fini del trattamento di quiescenza</w:t>
            </w:r>
          </w:p>
          <w:p w:rsidR="00092FE3" w:rsidRPr="00D42E7C" w:rsidRDefault="00092FE3" w:rsidP="008269D4">
            <w:pPr>
              <w:pStyle w:val="Paragrafoelenco"/>
              <w:numPr>
                <w:ilvl w:val="2"/>
                <w:numId w:val="2"/>
              </w:numPr>
              <w:ind w:left="709" w:firstLine="0"/>
              <w:rPr>
                <w:sz w:val="24"/>
                <w:szCs w:val="24"/>
              </w:rPr>
            </w:pPr>
            <w:r w:rsidRPr="00D42E7C">
              <w:rPr>
                <w:sz w:val="24"/>
                <w:szCs w:val="24"/>
              </w:rPr>
              <w:t xml:space="preserve">Valorizzazione periodi di studio, di ruolo e </w:t>
            </w:r>
            <w:proofErr w:type="spellStart"/>
            <w:r w:rsidRPr="00D42E7C">
              <w:rPr>
                <w:sz w:val="24"/>
                <w:szCs w:val="24"/>
              </w:rPr>
              <w:t>pre</w:t>
            </w:r>
            <w:proofErr w:type="spellEnd"/>
            <w:r w:rsidRPr="00D42E7C">
              <w:rPr>
                <w:sz w:val="24"/>
                <w:szCs w:val="24"/>
              </w:rPr>
              <w:t>-ruolo</w:t>
            </w:r>
          </w:p>
          <w:p w:rsidR="00092FE3" w:rsidRPr="00D42E7C" w:rsidRDefault="002504BE" w:rsidP="008269D4">
            <w:pPr>
              <w:pStyle w:val="Paragrafoelenco"/>
              <w:numPr>
                <w:ilvl w:val="2"/>
                <w:numId w:val="2"/>
              </w:numPr>
              <w:ind w:left="709" w:firstLine="0"/>
              <w:rPr>
                <w:sz w:val="24"/>
                <w:szCs w:val="24"/>
              </w:rPr>
            </w:pPr>
            <w:r>
              <w:rPr>
                <w:sz w:val="24"/>
                <w:szCs w:val="24"/>
              </w:rPr>
              <w:t>C</w:t>
            </w:r>
            <w:r w:rsidR="00092FE3" w:rsidRPr="00D42E7C">
              <w:rPr>
                <w:sz w:val="24"/>
                <w:szCs w:val="24"/>
              </w:rPr>
              <w:t>omputo ai fini della pensione</w:t>
            </w:r>
          </w:p>
          <w:p w:rsidR="00092FE3" w:rsidRPr="00D42E7C" w:rsidRDefault="002504BE" w:rsidP="008269D4">
            <w:pPr>
              <w:pStyle w:val="Paragrafoelenco"/>
              <w:numPr>
                <w:ilvl w:val="2"/>
                <w:numId w:val="2"/>
              </w:numPr>
              <w:ind w:left="709" w:firstLine="0"/>
              <w:rPr>
                <w:sz w:val="24"/>
                <w:szCs w:val="24"/>
              </w:rPr>
            </w:pPr>
            <w:r>
              <w:rPr>
                <w:sz w:val="24"/>
                <w:szCs w:val="24"/>
              </w:rPr>
              <w:t>R</w:t>
            </w:r>
            <w:r w:rsidR="00092FE3" w:rsidRPr="00D42E7C">
              <w:rPr>
                <w:sz w:val="24"/>
                <w:szCs w:val="24"/>
              </w:rPr>
              <w:t>iscatti ai fini della pensione e/o della buonuscita</w:t>
            </w:r>
          </w:p>
          <w:p w:rsidR="00092FE3" w:rsidRPr="00D42E7C" w:rsidRDefault="002504BE" w:rsidP="008269D4">
            <w:pPr>
              <w:pStyle w:val="Paragrafoelenco"/>
              <w:numPr>
                <w:ilvl w:val="2"/>
                <w:numId w:val="2"/>
              </w:numPr>
              <w:ind w:left="709" w:firstLine="0"/>
              <w:rPr>
                <w:sz w:val="24"/>
                <w:szCs w:val="24"/>
              </w:rPr>
            </w:pPr>
            <w:r>
              <w:rPr>
                <w:sz w:val="24"/>
                <w:szCs w:val="24"/>
              </w:rPr>
              <w:t>R</w:t>
            </w:r>
            <w:r w:rsidR="00092FE3" w:rsidRPr="00D42E7C">
              <w:rPr>
                <w:sz w:val="24"/>
                <w:szCs w:val="24"/>
              </w:rPr>
              <w:t>icongiunzioni ai fini della pensione</w:t>
            </w:r>
          </w:p>
          <w:p w:rsidR="00092FE3" w:rsidRPr="00D42E7C" w:rsidRDefault="002504BE" w:rsidP="008269D4">
            <w:pPr>
              <w:pStyle w:val="Paragrafoelenco"/>
              <w:numPr>
                <w:ilvl w:val="2"/>
                <w:numId w:val="2"/>
              </w:numPr>
              <w:ind w:left="709" w:firstLine="0"/>
              <w:rPr>
                <w:sz w:val="24"/>
                <w:szCs w:val="24"/>
              </w:rPr>
            </w:pPr>
            <w:r>
              <w:rPr>
                <w:sz w:val="24"/>
                <w:szCs w:val="24"/>
              </w:rPr>
              <w:t>T</w:t>
            </w:r>
            <w:r w:rsidR="00092FE3" w:rsidRPr="00D42E7C">
              <w:rPr>
                <w:sz w:val="24"/>
                <w:szCs w:val="24"/>
              </w:rPr>
              <w:t>otalizzazione nazionale e/o internazionale</w:t>
            </w:r>
          </w:p>
          <w:p w:rsidR="00092FE3" w:rsidRPr="00D42E7C" w:rsidRDefault="002504BE" w:rsidP="008269D4">
            <w:pPr>
              <w:pStyle w:val="Paragrafoelenco"/>
              <w:numPr>
                <w:ilvl w:val="2"/>
                <w:numId w:val="2"/>
              </w:numPr>
              <w:ind w:left="709" w:firstLine="0"/>
              <w:rPr>
                <w:sz w:val="24"/>
                <w:szCs w:val="24"/>
              </w:rPr>
            </w:pPr>
            <w:r>
              <w:rPr>
                <w:sz w:val="24"/>
                <w:szCs w:val="24"/>
              </w:rPr>
              <w:t>I</w:t>
            </w:r>
            <w:r w:rsidR="00092FE3" w:rsidRPr="00D42E7C">
              <w:rPr>
                <w:sz w:val="24"/>
                <w:szCs w:val="24"/>
              </w:rPr>
              <w:t>ndennità una tantum in luogo di pensione</w:t>
            </w:r>
          </w:p>
          <w:p w:rsidR="00092FE3" w:rsidRPr="00D42E7C" w:rsidRDefault="00092FE3" w:rsidP="008269D4">
            <w:pPr>
              <w:pStyle w:val="Paragrafoelenco"/>
              <w:numPr>
                <w:ilvl w:val="2"/>
                <w:numId w:val="2"/>
              </w:numPr>
              <w:ind w:left="709" w:firstLine="0"/>
              <w:rPr>
                <w:sz w:val="24"/>
                <w:szCs w:val="24"/>
              </w:rPr>
            </w:pPr>
            <w:r w:rsidRPr="00D42E7C">
              <w:rPr>
                <w:sz w:val="24"/>
                <w:szCs w:val="24"/>
              </w:rPr>
              <w:t xml:space="preserve">Indennità di fine servizio e/o trattamento di fine rapporto </w:t>
            </w:r>
          </w:p>
          <w:p w:rsidR="00092FE3" w:rsidRDefault="00092FE3" w:rsidP="00B2497B">
            <w:pPr>
              <w:pStyle w:val="Paragrafoelenco"/>
              <w:numPr>
                <w:ilvl w:val="2"/>
                <w:numId w:val="2"/>
              </w:numPr>
              <w:ind w:left="1418" w:hanging="709"/>
              <w:rPr>
                <w:sz w:val="24"/>
                <w:szCs w:val="24"/>
              </w:rPr>
            </w:pPr>
            <w:r w:rsidRPr="00D42E7C">
              <w:rPr>
                <w:sz w:val="24"/>
                <w:szCs w:val="24"/>
              </w:rPr>
              <w:lastRenderedPageBreak/>
              <w:t>Interpretazione e consulenza sulla normativa in materia di quiescenza e di previdenza</w:t>
            </w:r>
          </w:p>
          <w:p w:rsidR="006626D3" w:rsidRDefault="006626D3" w:rsidP="006626D3">
            <w:pPr>
              <w:pStyle w:val="Paragrafoelenco"/>
              <w:ind w:left="1418"/>
              <w:rPr>
                <w:sz w:val="24"/>
                <w:szCs w:val="24"/>
              </w:rPr>
            </w:pPr>
          </w:p>
          <w:p w:rsidR="00092FE3" w:rsidRPr="00D42E7C" w:rsidRDefault="00092FE3" w:rsidP="00B2497B">
            <w:pPr>
              <w:pStyle w:val="Paragrafoelenco"/>
              <w:numPr>
                <w:ilvl w:val="0"/>
                <w:numId w:val="2"/>
              </w:numPr>
              <w:tabs>
                <w:tab w:val="left" w:pos="426"/>
              </w:tabs>
              <w:rPr>
                <w:sz w:val="24"/>
                <w:szCs w:val="24"/>
              </w:rPr>
            </w:pPr>
            <w:r w:rsidRPr="00D42E7C">
              <w:rPr>
                <w:sz w:val="24"/>
                <w:szCs w:val="24"/>
              </w:rPr>
              <w:t>Controllo presenze</w:t>
            </w:r>
          </w:p>
          <w:p w:rsidR="00092FE3" w:rsidRPr="00DE5D85" w:rsidRDefault="00092FE3" w:rsidP="00B2497B">
            <w:pPr>
              <w:pStyle w:val="Paragrafoelenco"/>
              <w:numPr>
                <w:ilvl w:val="0"/>
                <w:numId w:val="2"/>
              </w:numPr>
              <w:tabs>
                <w:tab w:val="left" w:pos="426"/>
              </w:tabs>
              <w:rPr>
                <w:sz w:val="24"/>
                <w:szCs w:val="24"/>
              </w:rPr>
            </w:pPr>
            <w:r>
              <w:rPr>
                <w:sz w:val="24"/>
                <w:szCs w:val="24"/>
              </w:rPr>
              <w:t xml:space="preserve">Gestione assenze: </w:t>
            </w:r>
            <w:r w:rsidRPr="00DE5D85">
              <w:rPr>
                <w:sz w:val="24"/>
                <w:szCs w:val="24"/>
              </w:rPr>
              <w:t>monitoraggio malattie</w:t>
            </w:r>
            <w:r>
              <w:rPr>
                <w:sz w:val="24"/>
                <w:szCs w:val="24"/>
              </w:rPr>
              <w:t xml:space="preserve">; </w:t>
            </w:r>
            <w:r w:rsidRPr="00DE5D85">
              <w:rPr>
                <w:sz w:val="24"/>
                <w:szCs w:val="24"/>
              </w:rPr>
              <w:t>monitoraggio permessi retribuiti e non</w:t>
            </w:r>
          </w:p>
          <w:p w:rsidR="00092FE3" w:rsidRPr="00D42E7C" w:rsidRDefault="00092FE3" w:rsidP="00B2497B">
            <w:pPr>
              <w:pStyle w:val="Paragrafoelenco"/>
              <w:numPr>
                <w:ilvl w:val="0"/>
                <w:numId w:val="2"/>
              </w:numPr>
              <w:tabs>
                <w:tab w:val="left" w:pos="426"/>
              </w:tabs>
              <w:rPr>
                <w:sz w:val="24"/>
                <w:szCs w:val="24"/>
              </w:rPr>
            </w:pPr>
            <w:r w:rsidRPr="00D42E7C">
              <w:rPr>
                <w:sz w:val="24"/>
                <w:szCs w:val="24"/>
              </w:rPr>
              <w:t>Ges</w:t>
            </w:r>
            <w:r>
              <w:rPr>
                <w:sz w:val="24"/>
                <w:szCs w:val="24"/>
              </w:rPr>
              <w:t>t</w:t>
            </w:r>
            <w:r w:rsidRPr="00D42E7C">
              <w:rPr>
                <w:sz w:val="24"/>
                <w:szCs w:val="24"/>
              </w:rPr>
              <w:t xml:space="preserve">ione orario di servizio </w:t>
            </w:r>
          </w:p>
          <w:p w:rsidR="00092FE3" w:rsidRPr="00D42E7C" w:rsidRDefault="00092FE3" w:rsidP="00B2497B">
            <w:pPr>
              <w:pStyle w:val="Paragrafoelenco"/>
              <w:numPr>
                <w:ilvl w:val="0"/>
                <w:numId w:val="2"/>
              </w:numPr>
              <w:tabs>
                <w:tab w:val="left" w:pos="426"/>
              </w:tabs>
              <w:rPr>
                <w:sz w:val="24"/>
                <w:szCs w:val="24"/>
              </w:rPr>
            </w:pPr>
            <w:r w:rsidRPr="00D42E7C">
              <w:rPr>
                <w:sz w:val="24"/>
                <w:szCs w:val="24"/>
              </w:rPr>
              <w:t>Comunicazione e rilevamento scioperi</w:t>
            </w:r>
          </w:p>
          <w:p w:rsidR="00092FE3" w:rsidRPr="00D42E7C" w:rsidRDefault="00092FE3" w:rsidP="00B2497B">
            <w:pPr>
              <w:pStyle w:val="Paragrafoelenco"/>
              <w:numPr>
                <w:ilvl w:val="0"/>
                <w:numId w:val="2"/>
              </w:numPr>
              <w:tabs>
                <w:tab w:val="left" w:pos="426"/>
              </w:tabs>
              <w:rPr>
                <w:sz w:val="24"/>
                <w:szCs w:val="24"/>
              </w:rPr>
            </w:pPr>
            <w:r w:rsidRPr="00D42E7C">
              <w:rPr>
                <w:sz w:val="24"/>
                <w:szCs w:val="24"/>
              </w:rPr>
              <w:t>Ripartizione monte ore permessi sindacali e loro gestione</w:t>
            </w:r>
          </w:p>
          <w:p w:rsidR="00092FE3" w:rsidRPr="00D13D68" w:rsidRDefault="00D13D68" w:rsidP="00B2497B">
            <w:pPr>
              <w:pStyle w:val="Paragrafoelenco"/>
              <w:numPr>
                <w:ilvl w:val="0"/>
                <w:numId w:val="2"/>
              </w:numPr>
              <w:tabs>
                <w:tab w:val="left" w:pos="426"/>
              </w:tabs>
              <w:rPr>
                <w:sz w:val="24"/>
                <w:szCs w:val="24"/>
              </w:rPr>
            </w:pPr>
            <w:r>
              <w:rPr>
                <w:sz w:val="24"/>
                <w:szCs w:val="24"/>
              </w:rPr>
              <w:t>Implementazione</w:t>
            </w:r>
            <w:r w:rsidR="00092FE3" w:rsidRPr="00D42E7C">
              <w:rPr>
                <w:sz w:val="24"/>
                <w:szCs w:val="24"/>
              </w:rPr>
              <w:t xml:space="preserve"> banche dati PERLA PA: </w:t>
            </w:r>
            <w:r w:rsidR="00092FE3" w:rsidRPr="00D13D68">
              <w:rPr>
                <w:sz w:val="24"/>
                <w:szCs w:val="24"/>
              </w:rPr>
              <w:t>GEDAP, GEPAS, Permessi ex Legge 104/92,  rilevazioni assenze</w:t>
            </w:r>
            <w:r w:rsidR="005939B2" w:rsidRPr="00D13D68">
              <w:rPr>
                <w:sz w:val="24"/>
                <w:szCs w:val="24"/>
              </w:rPr>
              <w:t xml:space="preserve"> </w:t>
            </w:r>
          </w:p>
          <w:p w:rsidR="00092FE3" w:rsidRDefault="00092FE3" w:rsidP="00B2497B">
            <w:pPr>
              <w:pStyle w:val="Paragrafoelenco"/>
              <w:numPr>
                <w:ilvl w:val="0"/>
                <w:numId w:val="2"/>
              </w:numPr>
              <w:tabs>
                <w:tab w:val="left" w:pos="426"/>
              </w:tabs>
              <w:rPr>
                <w:sz w:val="24"/>
                <w:szCs w:val="24"/>
              </w:rPr>
            </w:pPr>
            <w:r w:rsidRPr="00D42E7C">
              <w:rPr>
                <w:sz w:val="24"/>
                <w:szCs w:val="24"/>
              </w:rPr>
              <w:t>Rilascio badge</w:t>
            </w:r>
          </w:p>
          <w:p w:rsidR="00D13D68" w:rsidRDefault="00D13D68" w:rsidP="00092FE3">
            <w:pPr>
              <w:pStyle w:val="Paragrafoelenco"/>
              <w:rPr>
                <w:sz w:val="24"/>
                <w:szCs w:val="24"/>
              </w:rPr>
            </w:pPr>
          </w:p>
          <w:p w:rsidR="00092FE3" w:rsidRPr="00732A10" w:rsidRDefault="00092FE3" w:rsidP="008269D4">
            <w:pPr>
              <w:pStyle w:val="Paragrafoelenco"/>
              <w:numPr>
                <w:ilvl w:val="0"/>
                <w:numId w:val="2"/>
              </w:numPr>
              <w:rPr>
                <w:sz w:val="24"/>
                <w:szCs w:val="24"/>
              </w:rPr>
            </w:pPr>
            <w:r w:rsidRPr="00732A10">
              <w:rPr>
                <w:sz w:val="24"/>
                <w:szCs w:val="24"/>
              </w:rPr>
              <w:t>Pagamento competenze fisse ed a</w:t>
            </w:r>
            <w:r w:rsidR="00732A10">
              <w:rPr>
                <w:sz w:val="24"/>
                <w:szCs w:val="24"/>
              </w:rPr>
              <w:t>ccessorie al personale di ruolo - pagamento al personale esterno - p</w:t>
            </w:r>
            <w:r w:rsidR="00732A10" w:rsidRPr="00732A10">
              <w:rPr>
                <w:sz w:val="24"/>
                <w:szCs w:val="24"/>
              </w:rPr>
              <w:t xml:space="preserve">agamento assegni e dottorati di ricerca </w:t>
            </w:r>
          </w:p>
          <w:p w:rsidR="00092FE3" w:rsidRPr="00732A10" w:rsidRDefault="00092FE3" w:rsidP="008269D4">
            <w:pPr>
              <w:pStyle w:val="Paragrafoelenco"/>
              <w:numPr>
                <w:ilvl w:val="0"/>
                <w:numId w:val="2"/>
              </w:numPr>
              <w:rPr>
                <w:sz w:val="24"/>
                <w:szCs w:val="24"/>
              </w:rPr>
            </w:pPr>
            <w:r w:rsidRPr="00732A10">
              <w:rPr>
                <w:sz w:val="24"/>
                <w:szCs w:val="24"/>
              </w:rPr>
              <w:t>Decurtazioni stipendiali</w:t>
            </w:r>
          </w:p>
          <w:p w:rsidR="00092FE3" w:rsidRPr="00732A10" w:rsidRDefault="00092FE3" w:rsidP="008269D4">
            <w:pPr>
              <w:pStyle w:val="Paragrafoelenco"/>
              <w:numPr>
                <w:ilvl w:val="0"/>
                <w:numId w:val="2"/>
              </w:numPr>
              <w:rPr>
                <w:sz w:val="24"/>
                <w:szCs w:val="24"/>
              </w:rPr>
            </w:pPr>
            <w:r w:rsidRPr="00732A10">
              <w:rPr>
                <w:sz w:val="24"/>
                <w:szCs w:val="24"/>
              </w:rPr>
              <w:t xml:space="preserve">Elaborazioni conto terzi e convenzioni al personale di ruolo </w:t>
            </w:r>
          </w:p>
          <w:p w:rsidR="00092FE3" w:rsidRPr="00732A10" w:rsidRDefault="00092FE3" w:rsidP="008269D4">
            <w:pPr>
              <w:pStyle w:val="Paragrafoelenco"/>
              <w:numPr>
                <w:ilvl w:val="0"/>
                <w:numId w:val="2"/>
              </w:numPr>
              <w:rPr>
                <w:sz w:val="24"/>
                <w:szCs w:val="24"/>
              </w:rPr>
            </w:pPr>
            <w:r w:rsidRPr="00732A10">
              <w:rPr>
                <w:sz w:val="24"/>
                <w:szCs w:val="24"/>
              </w:rPr>
              <w:t>Conguagli fiscali ed emissione CUD; certificazioni INPS e certificazioni stipendiali</w:t>
            </w:r>
          </w:p>
          <w:p w:rsidR="00092FE3" w:rsidRPr="00732A10" w:rsidRDefault="00092FE3" w:rsidP="008269D4">
            <w:pPr>
              <w:pStyle w:val="Paragrafoelenco"/>
              <w:numPr>
                <w:ilvl w:val="0"/>
                <w:numId w:val="2"/>
              </w:numPr>
              <w:rPr>
                <w:sz w:val="24"/>
                <w:szCs w:val="24"/>
              </w:rPr>
            </w:pPr>
            <w:r w:rsidRPr="00732A10">
              <w:rPr>
                <w:sz w:val="24"/>
                <w:szCs w:val="24"/>
              </w:rPr>
              <w:t>Gestione risultanze assistenza fiscale nella procedura CSA (modelli 730/4)</w:t>
            </w:r>
          </w:p>
          <w:p w:rsidR="00092FE3" w:rsidRPr="00732A10" w:rsidRDefault="00092FE3" w:rsidP="008269D4">
            <w:pPr>
              <w:pStyle w:val="Paragrafoelenco"/>
              <w:numPr>
                <w:ilvl w:val="0"/>
                <w:numId w:val="2"/>
              </w:numPr>
              <w:rPr>
                <w:sz w:val="24"/>
                <w:szCs w:val="24"/>
              </w:rPr>
            </w:pPr>
            <w:r w:rsidRPr="00732A10">
              <w:rPr>
                <w:sz w:val="24"/>
                <w:szCs w:val="24"/>
              </w:rPr>
              <w:t xml:space="preserve">Elaborazione mensile </w:t>
            </w:r>
            <w:proofErr w:type="spellStart"/>
            <w:r w:rsidRPr="00732A10">
              <w:rPr>
                <w:sz w:val="24"/>
                <w:szCs w:val="24"/>
              </w:rPr>
              <w:t>Emens</w:t>
            </w:r>
            <w:proofErr w:type="spellEnd"/>
            <w:r w:rsidRPr="00732A10">
              <w:rPr>
                <w:sz w:val="24"/>
                <w:szCs w:val="24"/>
              </w:rPr>
              <w:t xml:space="preserve"> </w:t>
            </w:r>
            <w:r w:rsidR="00732A10">
              <w:rPr>
                <w:sz w:val="24"/>
                <w:szCs w:val="24"/>
              </w:rPr>
              <w:t xml:space="preserve">– elaborazione 770 </w:t>
            </w:r>
            <w:r w:rsidRPr="00732A10">
              <w:rPr>
                <w:sz w:val="24"/>
                <w:szCs w:val="24"/>
              </w:rPr>
              <w:t>(procedura CSA)</w:t>
            </w:r>
          </w:p>
          <w:p w:rsidR="00092FE3" w:rsidRPr="00732A10" w:rsidRDefault="00092FE3" w:rsidP="008269D4">
            <w:pPr>
              <w:pStyle w:val="Paragrafoelenco"/>
              <w:numPr>
                <w:ilvl w:val="0"/>
                <w:numId w:val="2"/>
              </w:numPr>
              <w:rPr>
                <w:sz w:val="24"/>
                <w:szCs w:val="24"/>
              </w:rPr>
            </w:pPr>
            <w:r w:rsidRPr="00732A10">
              <w:rPr>
                <w:sz w:val="24"/>
                <w:szCs w:val="24"/>
              </w:rPr>
              <w:t xml:space="preserve">Elaborazione mensile </w:t>
            </w:r>
            <w:r w:rsidR="00666E76" w:rsidRPr="00732A10">
              <w:rPr>
                <w:sz w:val="24"/>
                <w:szCs w:val="24"/>
              </w:rPr>
              <w:t xml:space="preserve">DALIA </w:t>
            </w:r>
            <w:r w:rsidR="00666E76">
              <w:rPr>
                <w:sz w:val="24"/>
                <w:szCs w:val="24"/>
              </w:rPr>
              <w:t xml:space="preserve">e </w:t>
            </w:r>
            <w:r w:rsidRPr="00732A10">
              <w:rPr>
                <w:sz w:val="24"/>
                <w:szCs w:val="24"/>
              </w:rPr>
              <w:t>DMA (denuncia mensile analitica dati INPDAP) ed invio telematico</w:t>
            </w:r>
          </w:p>
          <w:p w:rsidR="00092FE3" w:rsidRPr="00732A10" w:rsidRDefault="00092FE3" w:rsidP="008269D4">
            <w:pPr>
              <w:pStyle w:val="Paragrafoelenco"/>
              <w:numPr>
                <w:ilvl w:val="0"/>
                <w:numId w:val="2"/>
              </w:numPr>
              <w:rPr>
                <w:sz w:val="24"/>
                <w:szCs w:val="24"/>
              </w:rPr>
            </w:pPr>
            <w:r w:rsidRPr="00732A10">
              <w:rPr>
                <w:sz w:val="24"/>
                <w:szCs w:val="24"/>
              </w:rPr>
              <w:t>Elaborazione costi orari e produzione cedolini compensi per progetti di ricerca</w:t>
            </w:r>
          </w:p>
          <w:p w:rsidR="00D13D68" w:rsidRPr="00DE5D85" w:rsidRDefault="00D13D68" w:rsidP="00D13D68">
            <w:pPr>
              <w:pStyle w:val="Paragrafoelenco"/>
              <w:ind w:left="1004"/>
              <w:rPr>
                <w:sz w:val="24"/>
                <w:szCs w:val="24"/>
              </w:rPr>
            </w:pPr>
          </w:p>
          <w:p w:rsidR="00092FE3" w:rsidRPr="006626D3" w:rsidRDefault="00732A10" w:rsidP="008269D4">
            <w:pPr>
              <w:pStyle w:val="Paragrafoelenco"/>
              <w:numPr>
                <w:ilvl w:val="0"/>
                <w:numId w:val="2"/>
              </w:numPr>
              <w:rPr>
                <w:sz w:val="24"/>
                <w:szCs w:val="24"/>
              </w:rPr>
            </w:pPr>
            <w:r>
              <w:rPr>
                <w:sz w:val="24"/>
                <w:szCs w:val="24"/>
              </w:rPr>
              <w:t>A</w:t>
            </w:r>
            <w:r w:rsidR="00092FE3" w:rsidRPr="006626D3">
              <w:rPr>
                <w:sz w:val="24"/>
                <w:szCs w:val="24"/>
              </w:rPr>
              <w:t>ttività propedeutiche all'organizzazione e alla convocazione del tavolo negoziale, compresa la redazione dell'ordine del gi</w:t>
            </w:r>
            <w:r>
              <w:rPr>
                <w:sz w:val="24"/>
                <w:szCs w:val="24"/>
              </w:rPr>
              <w:t>orno e gli adempimenti connessi</w:t>
            </w:r>
          </w:p>
          <w:p w:rsidR="00092FE3" w:rsidRPr="006626D3" w:rsidRDefault="00732A10" w:rsidP="008269D4">
            <w:pPr>
              <w:pStyle w:val="Paragrafoelenco"/>
              <w:numPr>
                <w:ilvl w:val="0"/>
                <w:numId w:val="2"/>
              </w:numPr>
              <w:rPr>
                <w:sz w:val="24"/>
                <w:szCs w:val="24"/>
              </w:rPr>
            </w:pPr>
            <w:r>
              <w:rPr>
                <w:sz w:val="24"/>
                <w:szCs w:val="24"/>
              </w:rPr>
              <w:t>S</w:t>
            </w:r>
            <w:r w:rsidR="00092FE3" w:rsidRPr="006626D3">
              <w:rPr>
                <w:sz w:val="24"/>
                <w:szCs w:val="24"/>
              </w:rPr>
              <w:t>upporto e consulenza alle delegazioni trattanti e</w:t>
            </w:r>
            <w:r>
              <w:rPr>
                <w:sz w:val="24"/>
                <w:szCs w:val="24"/>
              </w:rPr>
              <w:t xml:space="preserve"> verbalizzazione delle riunioni</w:t>
            </w:r>
          </w:p>
          <w:p w:rsidR="00092FE3" w:rsidRPr="006626D3" w:rsidRDefault="00732A10" w:rsidP="008269D4">
            <w:pPr>
              <w:pStyle w:val="Paragrafoelenco"/>
              <w:numPr>
                <w:ilvl w:val="0"/>
                <w:numId w:val="2"/>
              </w:numPr>
              <w:rPr>
                <w:sz w:val="24"/>
                <w:szCs w:val="24"/>
              </w:rPr>
            </w:pPr>
            <w:r>
              <w:rPr>
                <w:sz w:val="24"/>
                <w:szCs w:val="24"/>
              </w:rPr>
              <w:t>S</w:t>
            </w:r>
            <w:r w:rsidR="00092FE3" w:rsidRPr="006626D3">
              <w:rPr>
                <w:sz w:val="24"/>
                <w:szCs w:val="24"/>
              </w:rPr>
              <w:t xml:space="preserve">tudio di fattibilità propedeutico alla composizione del fondo per il trattamento accessorio del personale tecnico, amministrativo </w:t>
            </w:r>
            <w:r>
              <w:rPr>
                <w:sz w:val="24"/>
                <w:szCs w:val="24"/>
              </w:rPr>
              <w:t>e relativo utilizzo</w:t>
            </w:r>
          </w:p>
          <w:p w:rsidR="00092FE3" w:rsidRPr="006626D3" w:rsidRDefault="00732A10" w:rsidP="008269D4">
            <w:pPr>
              <w:pStyle w:val="Paragrafoelenco"/>
              <w:numPr>
                <w:ilvl w:val="0"/>
                <w:numId w:val="2"/>
              </w:numPr>
              <w:rPr>
                <w:sz w:val="24"/>
                <w:szCs w:val="24"/>
              </w:rPr>
            </w:pPr>
            <w:r>
              <w:rPr>
                <w:sz w:val="24"/>
                <w:szCs w:val="24"/>
              </w:rPr>
              <w:t>I</w:t>
            </w:r>
            <w:r w:rsidR="00092FE3" w:rsidRPr="006626D3">
              <w:rPr>
                <w:sz w:val="24"/>
                <w:szCs w:val="24"/>
              </w:rPr>
              <w:t>struttoria relativa alla predisposizione dei contratti collettivi integrativi e monitoraggio degli adempimenti connessi agli accordi sottoscritti in sed</w:t>
            </w:r>
            <w:r>
              <w:rPr>
                <w:sz w:val="24"/>
                <w:szCs w:val="24"/>
              </w:rPr>
              <w:t>e di contrattazione integrativa</w:t>
            </w:r>
          </w:p>
          <w:p w:rsidR="00092FE3" w:rsidRPr="006626D3" w:rsidRDefault="00732A10" w:rsidP="008269D4">
            <w:pPr>
              <w:pStyle w:val="Paragrafoelenco"/>
              <w:numPr>
                <w:ilvl w:val="0"/>
                <w:numId w:val="2"/>
              </w:numPr>
              <w:rPr>
                <w:sz w:val="24"/>
                <w:szCs w:val="24"/>
              </w:rPr>
            </w:pPr>
            <w:r>
              <w:rPr>
                <w:sz w:val="24"/>
                <w:szCs w:val="24"/>
              </w:rPr>
              <w:t>F</w:t>
            </w:r>
            <w:r w:rsidR="00092FE3" w:rsidRPr="006626D3">
              <w:rPr>
                <w:sz w:val="24"/>
                <w:szCs w:val="24"/>
              </w:rPr>
              <w:t>ormalizzazione e diffusione via web dei contratti collettivi integrativi e della correlata documentazione e tras</w:t>
            </w:r>
            <w:r>
              <w:rPr>
                <w:sz w:val="24"/>
                <w:szCs w:val="24"/>
              </w:rPr>
              <w:t>missione agli organi competenti</w:t>
            </w:r>
          </w:p>
          <w:p w:rsidR="00092FE3" w:rsidRPr="006626D3" w:rsidRDefault="00732A10" w:rsidP="008269D4">
            <w:pPr>
              <w:pStyle w:val="Paragrafoelenco"/>
              <w:numPr>
                <w:ilvl w:val="0"/>
                <w:numId w:val="2"/>
              </w:numPr>
              <w:rPr>
                <w:sz w:val="24"/>
                <w:szCs w:val="24"/>
              </w:rPr>
            </w:pPr>
            <w:r>
              <w:rPr>
                <w:sz w:val="24"/>
                <w:szCs w:val="24"/>
              </w:rPr>
              <w:t>C</w:t>
            </w:r>
            <w:r w:rsidR="00092FE3" w:rsidRPr="006626D3">
              <w:rPr>
                <w:sz w:val="24"/>
                <w:szCs w:val="24"/>
              </w:rPr>
              <w:t>oordinamento e monitoraggio delle informazioni da pubblicare sul portale di Ateneo in materia di trasparenza inerente alla contrattazione integrativa.</w:t>
            </w:r>
          </w:p>
          <w:p w:rsidR="00092FE3" w:rsidRPr="006626D3" w:rsidRDefault="00092FE3" w:rsidP="008269D4">
            <w:pPr>
              <w:pStyle w:val="Paragrafoelenco"/>
              <w:numPr>
                <w:ilvl w:val="0"/>
                <w:numId w:val="2"/>
              </w:numPr>
              <w:rPr>
                <w:sz w:val="24"/>
                <w:szCs w:val="24"/>
              </w:rPr>
            </w:pPr>
            <w:r w:rsidRPr="006626D3">
              <w:rPr>
                <w:sz w:val="24"/>
                <w:szCs w:val="24"/>
              </w:rPr>
              <w:t>Gestione delle procedure elettorali inerenti alle rappresentanze sindacali</w:t>
            </w:r>
          </w:p>
          <w:p w:rsidR="00092FE3" w:rsidRPr="00F664B7" w:rsidRDefault="00092FE3" w:rsidP="00092FE3">
            <w:pPr>
              <w:rPr>
                <w:sz w:val="24"/>
                <w:szCs w:val="24"/>
              </w:rPr>
            </w:pPr>
          </w:p>
          <w:p w:rsidR="00092FE3" w:rsidRPr="002B4253" w:rsidRDefault="00092FE3" w:rsidP="00092FE3">
            <w:pPr>
              <w:rPr>
                <w:b/>
              </w:rPr>
            </w:pPr>
            <w:r w:rsidRPr="00657AEE">
              <w:rPr>
                <w:b/>
              </w:rPr>
              <w:t>Risorse finanziarie</w:t>
            </w:r>
          </w:p>
          <w:p w:rsidR="00092FE3" w:rsidRPr="002B4253" w:rsidRDefault="00732A10" w:rsidP="008269D4">
            <w:pPr>
              <w:pStyle w:val="Paragrafoelenco"/>
              <w:numPr>
                <w:ilvl w:val="0"/>
                <w:numId w:val="2"/>
              </w:numPr>
              <w:rPr>
                <w:sz w:val="24"/>
                <w:szCs w:val="24"/>
              </w:rPr>
            </w:pPr>
            <w:r>
              <w:rPr>
                <w:sz w:val="24"/>
                <w:szCs w:val="24"/>
              </w:rPr>
              <w:t>G</w:t>
            </w:r>
            <w:r w:rsidR="00092FE3" w:rsidRPr="002B4253">
              <w:rPr>
                <w:sz w:val="24"/>
                <w:szCs w:val="24"/>
              </w:rPr>
              <w:t>estione pagamenti edilizia e manutenzione patrimonio</w:t>
            </w:r>
          </w:p>
          <w:p w:rsidR="00092FE3" w:rsidRPr="002B4253" w:rsidRDefault="00732A10" w:rsidP="008269D4">
            <w:pPr>
              <w:pStyle w:val="Paragrafoelenco"/>
              <w:numPr>
                <w:ilvl w:val="0"/>
                <w:numId w:val="2"/>
              </w:numPr>
              <w:rPr>
                <w:sz w:val="24"/>
                <w:szCs w:val="24"/>
              </w:rPr>
            </w:pPr>
            <w:r>
              <w:rPr>
                <w:sz w:val="24"/>
                <w:szCs w:val="24"/>
              </w:rPr>
              <w:t>G</w:t>
            </w:r>
            <w:r w:rsidR="00092FE3" w:rsidRPr="002B4253">
              <w:rPr>
                <w:sz w:val="24"/>
                <w:szCs w:val="24"/>
              </w:rPr>
              <w:t>estione contabile finanziamenti per la ricerca ministeriale, di Ateneo, ecc. e relativi trasferimenti</w:t>
            </w:r>
          </w:p>
          <w:p w:rsidR="00092FE3" w:rsidRPr="002B4253" w:rsidRDefault="00732A10" w:rsidP="008269D4">
            <w:pPr>
              <w:pStyle w:val="Paragrafoelenco"/>
              <w:numPr>
                <w:ilvl w:val="0"/>
                <w:numId w:val="2"/>
              </w:numPr>
              <w:rPr>
                <w:sz w:val="24"/>
                <w:szCs w:val="24"/>
              </w:rPr>
            </w:pPr>
            <w:r>
              <w:rPr>
                <w:sz w:val="24"/>
                <w:szCs w:val="24"/>
              </w:rPr>
              <w:t>G</w:t>
            </w:r>
            <w:r w:rsidR="00092FE3" w:rsidRPr="002B4253">
              <w:rPr>
                <w:sz w:val="24"/>
                <w:szCs w:val="24"/>
              </w:rPr>
              <w:t>estione contabile delle risorse destinate al funzionamento e al supporto delle attività istituzionali</w:t>
            </w:r>
            <w:r>
              <w:rPr>
                <w:sz w:val="24"/>
                <w:szCs w:val="24"/>
              </w:rPr>
              <w:t xml:space="preserve">, </w:t>
            </w:r>
            <w:r w:rsidRPr="002B4253">
              <w:rPr>
                <w:sz w:val="24"/>
                <w:szCs w:val="24"/>
              </w:rPr>
              <w:t>alle attività didattiche</w:t>
            </w:r>
            <w:r>
              <w:rPr>
                <w:sz w:val="24"/>
                <w:szCs w:val="24"/>
              </w:rPr>
              <w:t xml:space="preserve">, </w:t>
            </w:r>
            <w:r w:rsidRPr="002B4253">
              <w:rPr>
                <w:sz w:val="24"/>
                <w:szCs w:val="24"/>
              </w:rPr>
              <w:t>ad interventi a favore degli studenti</w:t>
            </w:r>
          </w:p>
          <w:p w:rsidR="00092FE3" w:rsidRPr="002B4253" w:rsidRDefault="00092FE3" w:rsidP="008269D4">
            <w:pPr>
              <w:pStyle w:val="Paragrafoelenco"/>
              <w:numPr>
                <w:ilvl w:val="0"/>
                <w:numId w:val="2"/>
              </w:numPr>
              <w:rPr>
                <w:sz w:val="24"/>
                <w:szCs w:val="24"/>
              </w:rPr>
            </w:pPr>
            <w:r w:rsidRPr="002B4253">
              <w:rPr>
                <w:sz w:val="24"/>
                <w:szCs w:val="24"/>
              </w:rPr>
              <w:t>Monitoraggio flussi di cassa e programmazioni finanziarie relative alla gestione del fabbisogno di Tesoreria</w:t>
            </w:r>
          </w:p>
          <w:p w:rsidR="00092FE3" w:rsidRPr="002B4253" w:rsidRDefault="00092FE3" w:rsidP="008269D4">
            <w:pPr>
              <w:pStyle w:val="Paragrafoelenco"/>
              <w:numPr>
                <w:ilvl w:val="0"/>
                <w:numId w:val="2"/>
              </w:numPr>
              <w:rPr>
                <w:sz w:val="24"/>
                <w:szCs w:val="24"/>
              </w:rPr>
            </w:pPr>
            <w:r w:rsidRPr="002B4253">
              <w:rPr>
                <w:sz w:val="24"/>
                <w:szCs w:val="24"/>
              </w:rPr>
              <w:t xml:space="preserve">Tenuta scritture contabili </w:t>
            </w:r>
          </w:p>
          <w:p w:rsidR="00092FE3" w:rsidRDefault="00092FE3" w:rsidP="008269D4">
            <w:pPr>
              <w:pStyle w:val="Paragrafoelenco"/>
              <w:numPr>
                <w:ilvl w:val="0"/>
                <w:numId w:val="2"/>
              </w:numPr>
              <w:rPr>
                <w:sz w:val="24"/>
                <w:szCs w:val="24"/>
              </w:rPr>
            </w:pPr>
            <w:r w:rsidRPr="002B4253">
              <w:rPr>
                <w:sz w:val="24"/>
                <w:szCs w:val="24"/>
              </w:rPr>
              <w:t>Gestione archivio contabile</w:t>
            </w:r>
          </w:p>
          <w:p w:rsidR="00092FE3" w:rsidRPr="002B4253" w:rsidRDefault="00092FE3" w:rsidP="00732A10">
            <w:pPr>
              <w:rPr>
                <w:sz w:val="24"/>
                <w:szCs w:val="24"/>
              </w:rPr>
            </w:pPr>
          </w:p>
          <w:p w:rsidR="00092FE3" w:rsidRPr="002B4253" w:rsidRDefault="00092FE3" w:rsidP="008269D4">
            <w:pPr>
              <w:pStyle w:val="Paragrafoelenco"/>
              <w:numPr>
                <w:ilvl w:val="0"/>
                <w:numId w:val="2"/>
              </w:numPr>
              <w:rPr>
                <w:sz w:val="24"/>
                <w:szCs w:val="24"/>
              </w:rPr>
            </w:pPr>
            <w:r w:rsidRPr="002B4253">
              <w:rPr>
                <w:sz w:val="24"/>
                <w:szCs w:val="24"/>
              </w:rPr>
              <w:t>Contributi statali per il funzionamento</w:t>
            </w:r>
          </w:p>
          <w:p w:rsidR="00092FE3" w:rsidRPr="002B4253" w:rsidRDefault="00092FE3" w:rsidP="008269D4">
            <w:pPr>
              <w:pStyle w:val="Paragrafoelenco"/>
              <w:numPr>
                <w:ilvl w:val="0"/>
                <w:numId w:val="2"/>
              </w:numPr>
              <w:rPr>
                <w:sz w:val="24"/>
                <w:szCs w:val="24"/>
              </w:rPr>
            </w:pPr>
            <w:r w:rsidRPr="002B4253">
              <w:rPr>
                <w:sz w:val="24"/>
                <w:szCs w:val="24"/>
              </w:rPr>
              <w:t>Bilancio unico</w:t>
            </w:r>
          </w:p>
          <w:p w:rsidR="00092FE3" w:rsidRPr="004B1769" w:rsidRDefault="00092FE3" w:rsidP="008269D4">
            <w:pPr>
              <w:pStyle w:val="Paragrafoelenco"/>
              <w:numPr>
                <w:ilvl w:val="0"/>
                <w:numId w:val="2"/>
              </w:numPr>
              <w:rPr>
                <w:sz w:val="24"/>
                <w:szCs w:val="24"/>
              </w:rPr>
            </w:pPr>
            <w:r w:rsidRPr="004B1769">
              <w:rPr>
                <w:sz w:val="24"/>
                <w:szCs w:val="24"/>
              </w:rPr>
              <w:lastRenderedPageBreak/>
              <w:t>Bilancio consolidato</w:t>
            </w:r>
          </w:p>
          <w:p w:rsidR="00092FE3" w:rsidRPr="002B4253" w:rsidRDefault="00092FE3" w:rsidP="008269D4">
            <w:pPr>
              <w:pStyle w:val="Paragrafoelenco"/>
              <w:numPr>
                <w:ilvl w:val="0"/>
                <w:numId w:val="2"/>
              </w:numPr>
              <w:rPr>
                <w:sz w:val="24"/>
                <w:szCs w:val="24"/>
              </w:rPr>
            </w:pPr>
            <w:r w:rsidRPr="002B4253">
              <w:rPr>
                <w:sz w:val="24"/>
                <w:szCs w:val="24"/>
              </w:rPr>
              <w:t>Gestione dati e codici SIOPE</w:t>
            </w:r>
          </w:p>
          <w:p w:rsidR="00092FE3" w:rsidRPr="004B1769" w:rsidRDefault="00092FE3" w:rsidP="008269D4">
            <w:pPr>
              <w:pStyle w:val="Paragrafoelenco"/>
              <w:numPr>
                <w:ilvl w:val="0"/>
                <w:numId w:val="2"/>
              </w:numPr>
              <w:rPr>
                <w:sz w:val="24"/>
                <w:szCs w:val="24"/>
              </w:rPr>
            </w:pPr>
            <w:r w:rsidRPr="004B1769">
              <w:rPr>
                <w:sz w:val="24"/>
                <w:szCs w:val="24"/>
              </w:rPr>
              <w:t>Riclassificazione bilancio</w:t>
            </w:r>
          </w:p>
          <w:p w:rsidR="00092FE3" w:rsidRPr="002B4253" w:rsidRDefault="00092FE3" w:rsidP="008269D4">
            <w:pPr>
              <w:pStyle w:val="Paragrafoelenco"/>
              <w:numPr>
                <w:ilvl w:val="0"/>
                <w:numId w:val="2"/>
              </w:numPr>
              <w:rPr>
                <w:sz w:val="24"/>
                <w:szCs w:val="24"/>
              </w:rPr>
            </w:pPr>
            <w:r w:rsidRPr="002B4253">
              <w:rPr>
                <w:sz w:val="24"/>
                <w:szCs w:val="24"/>
              </w:rPr>
              <w:t>Verifica periodica equilibrio economico-finanziario</w:t>
            </w:r>
          </w:p>
          <w:p w:rsidR="00092FE3" w:rsidRDefault="00092FE3" w:rsidP="008269D4">
            <w:pPr>
              <w:pStyle w:val="Paragrafoelenco"/>
              <w:numPr>
                <w:ilvl w:val="0"/>
                <w:numId w:val="2"/>
              </w:numPr>
              <w:rPr>
                <w:sz w:val="24"/>
                <w:szCs w:val="24"/>
              </w:rPr>
            </w:pPr>
            <w:r w:rsidRPr="002B4253">
              <w:rPr>
                <w:sz w:val="24"/>
                <w:szCs w:val="24"/>
              </w:rPr>
              <w:t>Supporto al Collegio dei Revisori dei Conti</w:t>
            </w:r>
          </w:p>
          <w:p w:rsidR="00732A10" w:rsidRDefault="00732A10" w:rsidP="00732A10">
            <w:pPr>
              <w:pStyle w:val="Paragrafoelenco"/>
              <w:ind w:left="1134"/>
              <w:rPr>
                <w:sz w:val="24"/>
                <w:szCs w:val="24"/>
              </w:rPr>
            </w:pPr>
          </w:p>
          <w:p w:rsidR="00092FE3" w:rsidRPr="00DA0663" w:rsidRDefault="00092FE3" w:rsidP="008269D4">
            <w:pPr>
              <w:pStyle w:val="Paragrafoelenco"/>
              <w:numPr>
                <w:ilvl w:val="0"/>
                <w:numId w:val="2"/>
              </w:numPr>
              <w:rPr>
                <w:sz w:val="24"/>
                <w:szCs w:val="24"/>
              </w:rPr>
            </w:pPr>
            <w:r w:rsidRPr="00732A10">
              <w:rPr>
                <w:sz w:val="24"/>
                <w:szCs w:val="24"/>
              </w:rPr>
              <w:t>Adempimenti Sostituto d'Imposta</w:t>
            </w:r>
            <w:r w:rsidR="00A24B07">
              <w:rPr>
                <w:sz w:val="24"/>
                <w:szCs w:val="24"/>
              </w:rPr>
              <w:t xml:space="preserve"> </w:t>
            </w:r>
          </w:p>
          <w:p w:rsidR="00E90081" w:rsidRDefault="00E90081" w:rsidP="00E90081">
            <w:pPr>
              <w:pStyle w:val="Paragrafoelenco"/>
              <w:ind w:left="851"/>
              <w:rPr>
                <w:sz w:val="24"/>
                <w:szCs w:val="24"/>
                <w:highlight w:val="yellow"/>
              </w:rPr>
            </w:pPr>
          </w:p>
          <w:p w:rsidR="00732A10" w:rsidRPr="00FD0C7D" w:rsidRDefault="00FD0C7D" w:rsidP="008269D4">
            <w:pPr>
              <w:pStyle w:val="Paragrafoelenco"/>
              <w:numPr>
                <w:ilvl w:val="0"/>
                <w:numId w:val="2"/>
              </w:numPr>
              <w:rPr>
                <w:sz w:val="24"/>
                <w:szCs w:val="24"/>
              </w:rPr>
            </w:pPr>
            <w:r w:rsidRPr="00FD0C7D">
              <w:rPr>
                <w:sz w:val="24"/>
                <w:szCs w:val="24"/>
              </w:rPr>
              <w:t>Affari fiscali</w:t>
            </w:r>
          </w:p>
          <w:p w:rsidR="00FD0C7D" w:rsidRPr="00FD0C7D" w:rsidRDefault="00FD0C7D" w:rsidP="00FD0C7D">
            <w:pPr>
              <w:pStyle w:val="Paragrafoelenco"/>
              <w:numPr>
                <w:ilvl w:val="0"/>
                <w:numId w:val="18"/>
              </w:numPr>
              <w:ind w:left="1134" w:hanging="425"/>
              <w:rPr>
                <w:sz w:val="24"/>
                <w:szCs w:val="24"/>
              </w:rPr>
            </w:pPr>
            <w:r w:rsidRPr="00FD0C7D">
              <w:rPr>
                <w:sz w:val="24"/>
                <w:szCs w:val="24"/>
              </w:rPr>
              <w:t>Attività fiscali</w:t>
            </w:r>
          </w:p>
          <w:p w:rsidR="00FD0C7D" w:rsidRPr="00FD0C7D" w:rsidRDefault="00FD0C7D" w:rsidP="00FD0C7D">
            <w:pPr>
              <w:pStyle w:val="Paragrafoelenco"/>
              <w:numPr>
                <w:ilvl w:val="0"/>
                <w:numId w:val="18"/>
              </w:numPr>
              <w:ind w:left="1134" w:hanging="425"/>
              <w:rPr>
                <w:sz w:val="24"/>
                <w:szCs w:val="24"/>
              </w:rPr>
            </w:pPr>
            <w:r w:rsidRPr="00FD0C7D">
              <w:rPr>
                <w:sz w:val="24"/>
                <w:szCs w:val="24"/>
              </w:rPr>
              <w:t>Iva intracomunitaria</w:t>
            </w:r>
          </w:p>
          <w:p w:rsidR="00FD0C7D" w:rsidRPr="00FD0C7D" w:rsidRDefault="00FD0C7D" w:rsidP="00FD0C7D">
            <w:pPr>
              <w:pStyle w:val="Paragrafoelenco"/>
              <w:numPr>
                <w:ilvl w:val="0"/>
                <w:numId w:val="18"/>
              </w:numPr>
              <w:ind w:left="1134" w:hanging="425"/>
              <w:rPr>
                <w:sz w:val="24"/>
                <w:szCs w:val="24"/>
              </w:rPr>
            </w:pPr>
            <w:r w:rsidRPr="00FD0C7D">
              <w:rPr>
                <w:sz w:val="24"/>
                <w:szCs w:val="24"/>
              </w:rPr>
              <w:t>Iva commerciale</w:t>
            </w:r>
          </w:p>
          <w:p w:rsidR="00FD0C7D" w:rsidRPr="00FD0C7D" w:rsidRDefault="00FD0C7D" w:rsidP="00FD0C7D">
            <w:pPr>
              <w:pStyle w:val="Paragrafoelenco"/>
              <w:numPr>
                <w:ilvl w:val="0"/>
                <w:numId w:val="18"/>
              </w:numPr>
              <w:ind w:left="1134" w:hanging="425"/>
              <w:rPr>
                <w:sz w:val="24"/>
                <w:szCs w:val="24"/>
              </w:rPr>
            </w:pPr>
            <w:r w:rsidRPr="00FD0C7D">
              <w:rPr>
                <w:sz w:val="24"/>
                <w:szCs w:val="24"/>
              </w:rPr>
              <w:t>Imposta di bollo</w:t>
            </w:r>
          </w:p>
          <w:p w:rsidR="00FD0C7D" w:rsidRPr="00FD0C7D" w:rsidRDefault="00FD0C7D" w:rsidP="00FD0C7D">
            <w:pPr>
              <w:pStyle w:val="Paragrafoelenco"/>
              <w:numPr>
                <w:ilvl w:val="0"/>
                <w:numId w:val="18"/>
              </w:numPr>
              <w:ind w:left="1134" w:hanging="425"/>
              <w:rPr>
                <w:sz w:val="24"/>
                <w:szCs w:val="24"/>
              </w:rPr>
            </w:pPr>
            <w:r>
              <w:rPr>
                <w:sz w:val="24"/>
                <w:szCs w:val="24"/>
              </w:rPr>
              <w:t>Dichiarazione, calcolo e versamento imposte</w:t>
            </w:r>
          </w:p>
          <w:p w:rsidR="00FD0C7D" w:rsidRPr="00FD0C7D" w:rsidRDefault="00FD0C7D" w:rsidP="00FD0C7D">
            <w:pPr>
              <w:rPr>
                <w:sz w:val="24"/>
                <w:szCs w:val="24"/>
                <w:highlight w:val="yellow"/>
              </w:rPr>
            </w:pPr>
          </w:p>
          <w:p w:rsidR="00092FE3" w:rsidRPr="002B4253" w:rsidRDefault="00092FE3" w:rsidP="00092FE3">
            <w:pPr>
              <w:rPr>
                <w:b/>
              </w:rPr>
            </w:pPr>
            <w:r w:rsidRPr="00712FC3">
              <w:rPr>
                <w:b/>
              </w:rPr>
              <w:t>Economato</w:t>
            </w:r>
            <w:r w:rsidR="000172B4" w:rsidRPr="00712FC3">
              <w:rPr>
                <w:b/>
              </w:rPr>
              <w:t xml:space="preserve"> </w:t>
            </w:r>
            <w:r w:rsidR="000172B4" w:rsidRPr="00712FC3">
              <w:rPr>
                <w:rFonts w:ascii="Arial" w:hAnsi="Arial" w:cs="Arial"/>
                <w:b/>
              </w:rPr>
              <w:t>*</w:t>
            </w:r>
          </w:p>
          <w:p w:rsidR="00092FE3" w:rsidRPr="002B4253" w:rsidRDefault="00092FE3" w:rsidP="008269D4">
            <w:pPr>
              <w:pStyle w:val="Paragrafoelenco"/>
              <w:numPr>
                <w:ilvl w:val="0"/>
                <w:numId w:val="2"/>
              </w:numPr>
              <w:rPr>
                <w:sz w:val="24"/>
                <w:szCs w:val="24"/>
              </w:rPr>
            </w:pPr>
            <w:r w:rsidRPr="002B4253">
              <w:rPr>
                <w:sz w:val="24"/>
                <w:szCs w:val="24"/>
              </w:rPr>
              <w:t>Gestione ticket sostitutivo mensa</w:t>
            </w:r>
          </w:p>
          <w:p w:rsidR="00092FE3" w:rsidRPr="00A24B07" w:rsidRDefault="00092FE3" w:rsidP="008269D4">
            <w:pPr>
              <w:pStyle w:val="Paragrafoelenco"/>
              <w:numPr>
                <w:ilvl w:val="0"/>
                <w:numId w:val="2"/>
              </w:numPr>
              <w:rPr>
                <w:sz w:val="24"/>
                <w:szCs w:val="24"/>
              </w:rPr>
            </w:pPr>
            <w:r w:rsidRPr="00A24B07">
              <w:rPr>
                <w:sz w:val="24"/>
                <w:szCs w:val="24"/>
              </w:rPr>
              <w:t>Gestione fondo economale</w:t>
            </w:r>
          </w:p>
          <w:p w:rsidR="00092FE3" w:rsidRDefault="00092FE3" w:rsidP="008269D4">
            <w:pPr>
              <w:pStyle w:val="Paragrafoelenco"/>
              <w:numPr>
                <w:ilvl w:val="0"/>
                <w:numId w:val="2"/>
              </w:numPr>
              <w:rPr>
                <w:sz w:val="24"/>
                <w:szCs w:val="24"/>
              </w:rPr>
            </w:pPr>
            <w:r w:rsidRPr="002B4253">
              <w:rPr>
                <w:sz w:val="24"/>
                <w:szCs w:val="24"/>
              </w:rPr>
              <w:t>Custodia valori</w:t>
            </w:r>
          </w:p>
          <w:p w:rsidR="00763ED2" w:rsidRDefault="00092FE3" w:rsidP="008269D4">
            <w:pPr>
              <w:pStyle w:val="Paragrafoelenco"/>
              <w:numPr>
                <w:ilvl w:val="0"/>
                <w:numId w:val="2"/>
              </w:numPr>
              <w:rPr>
                <w:sz w:val="24"/>
                <w:szCs w:val="24"/>
              </w:rPr>
            </w:pPr>
            <w:r w:rsidRPr="002B4253">
              <w:rPr>
                <w:sz w:val="24"/>
                <w:szCs w:val="24"/>
              </w:rPr>
              <w:t>Ricezione e distribuzione corrispondenza</w:t>
            </w:r>
          </w:p>
          <w:p w:rsidR="00092FE3" w:rsidRPr="00763ED2" w:rsidRDefault="00092FE3" w:rsidP="008269D4">
            <w:pPr>
              <w:pStyle w:val="Paragrafoelenco"/>
              <w:numPr>
                <w:ilvl w:val="0"/>
                <w:numId w:val="2"/>
              </w:numPr>
              <w:rPr>
                <w:sz w:val="24"/>
                <w:szCs w:val="24"/>
              </w:rPr>
            </w:pPr>
            <w:r w:rsidRPr="00763ED2">
              <w:rPr>
                <w:sz w:val="24"/>
                <w:szCs w:val="24"/>
              </w:rPr>
              <w:t>Registrazione e regolare tenuta dei registri di corrispondenza</w:t>
            </w:r>
          </w:p>
          <w:p w:rsidR="00092FE3" w:rsidRPr="002B4253" w:rsidRDefault="00092FE3" w:rsidP="008269D4">
            <w:pPr>
              <w:pStyle w:val="Paragrafoelenco"/>
              <w:numPr>
                <w:ilvl w:val="0"/>
                <w:numId w:val="2"/>
              </w:numPr>
              <w:rPr>
                <w:sz w:val="24"/>
                <w:szCs w:val="24"/>
              </w:rPr>
            </w:pPr>
            <w:r w:rsidRPr="002B4253">
              <w:rPr>
                <w:sz w:val="24"/>
                <w:szCs w:val="24"/>
              </w:rPr>
              <w:t>Gestione magazzino economale</w:t>
            </w:r>
          </w:p>
          <w:p w:rsidR="00092FE3" w:rsidRPr="00A24B07" w:rsidRDefault="00092FE3" w:rsidP="008269D4">
            <w:pPr>
              <w:pStyle w:val="Paragrafoelenco"/>
              <w:numPr>
                <w:ilvl w:val="0"/>
                <w:numId w:val="2"/>
              </w:numPr>
              <w:rPr>
                <w:sz w:val="24"/>
                <w:szCs w:val="24"/>
              </w:rPr>
            </w:pPr>
            <w:r w:rsidRPr="00A24B07">
              <w:rPr>
                <w:sz w:val="24"/>
                <w:szCs w:val="24"/>
              </w:rPr>
              <w:t>Gestione dei pass auto</w:t>
            </w:r>
          </w:p>
          <w:p w:rsidR="00092FE3" w:rsidRPr="00763ED2" w:rsidRDefault="00092FE3" w:rsidP="008269D4">
            <w:pPr>
              <w:pStyle w:val="Paragrafoelenco"/>
              <w:numPr>
                <w:ilvl w:val="0"/>
                <w:numId w:val="2"/>
              </w:numPr>
              <w:rPr>
                <w:sz w:val="24"/>
                <w:szCs w:val="24"/>
              </w:rPr>
            </w:pPr>
            <w:r w:rsidRPr="002B4253">
              <w:rPr>
                <w:sz w:val="24"/>
                <w:szCs w:val="24"/>
              </w:rPr>
              <w:t>Gestione servizi di trasloco e facchinaggio</w:t>
            </w:r>
          </w:p>
          <w:p w:rsidR="00092FE3" w:rsidRPr="002B4253" w:rsidRDefault="00092FE3" w:rsidP="008269D4">
            <w:pPr>
              <w:pStyle w:val="Paragrafoelenco"/>
              <w:numPr>
                <w:ilvl w:val="0"/>
                <w:numId w:val="2"/>
              </w:numPr>
              <w:rPr>
                <w:sz w:val="24"/>
                <w:szCs w:val="24"/>
              </w:rPr>
            </w:pPr>
            <w:r w:rsidRPr="002B4253">
              <w:rPr>
                <w:sz w:val="24"/>
                <w:szCs w:val="24"/>
              </w:rPr>
              <w:t>Gestione Servizi di pulizia ordinaria e straordinaria degli immobili universitari e controllo regolare esecuzione</w:t>
            </w:r>
          </w:p>
          <w:p w:rsidR="00092FE3" w:rsidRPr="002B4253" w:rsidRDefault="00092FE3" w:rsidP="008269D4">
            <w:pPr>
              <w:pStyle w:val="Paragrafoelenco"/>
              <w:numPr>
                <w:ilvl w:val="0"/>
                <w:numId w:val="2"/>
              </w:numPr>
              <w:rPr>
                <w:sz w:val="24"/>
                <w:szCs w:val="24"/>
              </w:rPr>
            </w:pPr>
            <w:r w:rsidRPr="002B4253">
              <w:rPr>
                <w:sz w:val="24"/>
                <w:szCs w:val="24"/>
              </w:rPr>
              <w:t>Gestione e controllo servizi guard</w:t>
            </w:r>
            <w:r>
              <w:rPr>
                <w:sz w:val="24"/>
                <w:szCs w:val="24"/>
              </w:rPr>
              <w:t>i</w:t>
            </w:r>
            <w:r w:rsidRPr="002B4253">
              <w:rPr>
                <w:sz w:val="24"/>
                <w:szCs w:val="24"/>
              </w:rPr>
              <w:t>ania immobili universitari e controllo regolare esecuzione</w:t>
            </w:r>
          </w:p>
          <w:p w:rsidR="00236D34" w:rsidRPr="00236D34" w:rsidRDefault="00092FE3" w:rsidP="008269D4">
            <w:pPr>
              <w:pStyle w:val="Paragrafoelenco"/>
              <w:numPr>
                <w:ilvl w:val="0"/>
                <w:numId w:val="2"/>
              </w:numPr>
              <w:rPr>
                <w:sz w:val="24"/>
                <w:szCs w:val="24"/>
              </w:rPr>
            </w:pPr>
            <w:r w:rsidRPr="00236D34">
              <w:rPr>
                <w:sz w:val="24"/>
                <w:szCs w:val="24"/>
              </w:rPr>
              <w:t>Gestione</w:t>
            </w:r>
            <w:r w:rsidR="00236D34" w:rsidRPr="00236D34">
              <w:rPr>
                <w:sz w:val="24"/>
                <w:szCs w:val="24"/>
              </w:rPr>
              <w:t xml:space="preserve"> amministrativa</w:t>
            </w:r>
            <w:r w:rsidRPr="00236D34">
              <w:rPr>
                <w:sz w:val="24"/>
                <w:szCs w:val="24"/>
              </w:rPr>
              <w:t xml:space="preserve"> </w:t>
            </w:r>
            <w:r w:rsidR="00763ED2" w:rsidRPr="00236D34">
              <w:rPr>
                <w:sz w:val="24"/>
                <w:szCs w:val="24"/>
              </w:rPr>
              <w:t xml:space="preserve">telefonia </w:t>
            </w:r>
          </w:p>
          <w:p w:rsidR="00092FE3" w:rsidRPr="00236D34" w:rsidRDefault="00092FE3" w:rsidP="008269D4">
            <w:pPr>
              <w:pStyle w:val="Paragrafoelenco"/>
              <w:numPr>
                <w:ilvl w:val="0"/>
                <w:numId w:val="2"/>
              </w:numPr>
              <w:rPr>
                <w:sz w:val="24"/>
                <w:szCs w:val="24"/>
              </w:rPr>
            </w:pPr>
            <w:r w:rsidRPr="00236D34">
              <w:rPr>
                <w:sz w:val="24"/>
                <w:szCs w:val="24"/>
              </w:rPr>
              <w:t>Gestione Albo Fornitori</w:t>
            </w:r>
          </w:p>
          <w:p w:rsidR="00092FE3" w:rsidRPr="002B4253" w:rsidRDefault="00092FE3" w:rsidP="008269D4">
            <w:pPr>
              <w:pStyle w:val="Paragrafoelenco"/>
              <w:numPr>
                <w:ilvl w:val="0"/>
                <w:numId w:val="2"/>
              </w:numPr>
              <w:rPr>
                <w:sz w:val="24"/>
                <w:szCs w:val="24"/>
              </w:rPr>
            </w:pPr>
            <w:r w:rsidRPr="002B4253">
              <w:rPr>
                <w:sz w:val="24"/>
                <w:szCs w:val="24"/>
              </w:rPr>
              <w:t>Gestione manutenzione automezzi dell'Amministrazione Centrale</w:t>
            </w:r>
          </w:p>
          <w:p w:rsidR="00092FE3" w:rsidRPr="002B4253" w:rsidRDefault="00092FE3" w:rsidP="008269D4">
            <w:pPr>
              <w:pStyle w:val="Paragrafoelenco"/>
              <w:numPr>
                <w:ilvl w:val="0"/>
                <w:numId w:val="2"/>
              </w:numPr>
              <w:rPr>
                <w:sz w:val="24"/>
                <w:szCs w:val="24"/>
              </w:rPr>
            </w:pPr>
            <w:r w:rsidRPr="002B4253">
              <w:rPr>
                <w:sz w:val="24"/>
                <w:szCs w:val="24"/>
              </w:rPr>
              <w:t>Gestione macchine fotocopiatrici</w:t>
            </w:r>
          </w:p>
          <w:p w:rsidR="00092FE3" w:rsidRPr="002B4253" w:rsidRDefault="00092FE3" w:rsidP="008269D4">
            <w:pPr>
              <w:pStyle w:val="Paragrafoelenco"/>
              <w:numPr>
                <w:ilvl w:val="0"/>
                <w:numId w:val="2"/>
              </w:numPr>
              <w:rPr>
                <w:sz w:val="24"/>
                <w:szCs w:val="24"/>
              </w:rPr>
            </w:pPr>
            <w:r>
              <w:rPr>
                <w:sz w:val="24"/>
                <w:szCs w:val="24"/>
              </w:rPr>
              <w:t xml:space="preserve">Gestione magazzino economale </w:t>
            </w:r>
          </w:p>
          <w:p w:rsidR="00092FE3" w:rsidRPr="00763ED2" w:rsidRDefault="00763ED2" w:rsidP="008269D4">
            <w:pPr>
              <w:pStyle w:val="Paragrafoelenco"/>
              <w:numPr>
                <w:ilvl w:val="0"/>
                <w:numId w:val="2"/>
              </w:numPr>
              <w:rPr>
                <w:sz w:val="24"/>
                <w:szCs w:val="24"/>
              </w:rPr>
            </w:pPr>
            <w:r w:rsidRPr="00763ED2">
              <w:rPr>
                <w:sz w:val="24"/>
                <w:szCs w:val="24"/>
              </w:rPr>
              <w:t>Gestione</w:t>
            </w:r>
            <w:r w:rsidR="00092FE3" w:rsidRPr="00763ED2">
              <w:rPr>
                <w:sz w:val="24"/>
                <w:szCs w:val="24"/>
              </w:rPr>
              <w:t xml:space="preserve"> patrimonio mobiliare </w:t>
            </w:r>
          </w:p>
          <w:p w:rsidR="00092FE3" w:rsidRPr="00763ED2" w:rsidRDefault="00092FE3" w:rsidP="008269D4">
            <w:pPr>
              <w:pStyle w:val="Paragrafoelenco"/>
              <w:numPr>
                <w:ilvl w:val="0"/>
                <w:numId w:val="2"/>
              </w:numPr>
              <w:rPr>
                <w:sz w:val="24"/>
                <w:szCs w:val="24"/>
              </w:rPr>
            </w:pPr>
            <w:r w:rsidRPr="00763ED2">
              <w:rPr>
                <w:sz w:val="24"/>
                <w:szCs w:val="24"/>
              </w:rPr>
              <w:t>Gestione acquisto in economia piccoli arredi fissi e mobili</w:t>
            </w:r>
          </w:p>
          <w:p w:rsidR="00092FE3" w:rsidRDefault="00092FE3" w:rsidP="008269D4">
            <w:pPr>
              <w:pStyle w:val="Paragrafoelenco"/>
              <w:numPr>
                <w:ilvl w:val="0"/>
                <w:numId w:val="2"/>
              </w:numPr>
              <w:rPr>
                <w:sz w:val="24"/>
                <w:szCs w:val="24"/>
              </w:rPr>
            </w:pPr>
            <w:r w:rsidRPr="00763ED2">
              <w:rPr>
                <w:sz w:val="24"/>
                <w:szCs w:val="24"/>
              </w:rPr>
              <w:t>Gestione acquisto in economia materiale di cancelleria, tipografico e di consumo per stampanti</w:t>
            </w:r>
          </w:p>
          <w:p w:rsidR="00763ED2" w:rsidRPr="00AD0D7D" w:rsidRDefault="00763ED2" w:rsidP="00763ED2">
            <w:pPr>
              <w:ind w:left="705" w:hanging="705"/>
              <w:jc w:val="left"/>
              <w:rPr>
                <w:sz w:val="24"/>
                <w:szCs w:val="24"/>
              </w:rPr>
            </w:pPr>
            <w:r w:rsidRPr="00236D34">
              <w:rPr>
                <w:rFonts w:ascii="Arial" w:hAnsi="Arial" w:cs="Arial"/>
                <w:b/>
              </w:rPr>
              <w:t>*</w:t>
            </w:r>
            <w:r w:rsidR="00236D34" w:rsidRPr="00236D34">
              <w:rPr>
                <w:sz w:val="18"/>
                <w:szCs w:val="18"/>
              </w:rPr>
              <w:t>Funzioni assegnate s</w:t>
            </w:r>
            <w:r w:rsidRPr="00236D34">
              <w:rPr>
                <w:sz w:val="18"/>
                <w:szCs w:val="18"/>
              </w:rPr>
              <w:t>ino all’attivazione del Centro dei Servizi amministrativo-contabili</w:t>
            </w:r>
          </w:p>
          <w:p w:rsidR="00092FE3" w:rsidRPr="00763ED2" w:rsidRDefault="00092FE3" w:rsidP="00763ED2">
            <w:pPr>
              <w:rPr>
                <w:sz w:val="24"/>
                <w:szCs w:val="24"/>
              </w:rPr>
            </w:pPr>
          </w:p>
          <w:p w:rsidR="00092FE3" w:rsidRPr="00763ED2" w:rsidRDefault="00092FE3" w:rsidP="00763ED2">
            <w:pPr>
              <w:shd w:val="clear" w:color="auto" w:fill="FFFFFF" w:themeFill="background1"/>
              <w:rPr>
                <w:b/>
              </w:rPr>
            </w:pPr>
            <w:r w:rsidRPr="00763ED2">
              <w:rPr>
                <w:b/>
              </w:rPr>
              <w:t>Ricerca e Relazioni Internazionali</w:t>
            </w:r>
          </w:p>
          <w:p w:rsidR="00092FE3" w:rsidRPr="00AD0D7D" w:rsidRDefault="00092FE3" w:rsidP="008269D4">
            <w:pPr>
              <w:pStyle w:val="Paragrafoelenco"/>
              <w:numPr>
                <w:ilvl w:val="0"/>
                <w:numId w:val="2"/>
              </w:numPr>
              <w:rPr>
                <w:sz w:val="24"/>
                <w:szCs w:val="24"/>
              </w:rPr>
            </w:pPr>
            <w:r w:rsidRPr="00AD0D7D">
              <w:rPr>
                <w:sz w:val="24"/>
                <w:szCs w:val="24"/>
              </w:rPr>
              <w:t>Promozione degli strumenti e delle opportunità di finanziamento della ricerca nazionali, regionali e locali</w:t>
            </w:r>
          </w:p>
          <w:p w:rsidR="00092FE3" w:rsidRPr="00763ED2" w:rsidRDefault="00092FE3" w:rsidP="008269D4">
            <w:pPr>
              <w:pStyle w:val="Paragrafoelenco"/>
              <w:numPr>
                <w:ilvl w:val="0"/>
                <w:numId w:val="2"/>
              </w:numPr>
              <w:rPr>
                <w:sz w:val="24"/>
                <w:szCs w:val="24"/>
              </w:rPr>
            </w:pPr>
            <w:r w:rsidRPr="00763ED2">
              <w:rPr>
                <w:sz w:val="24"/>
                <w:szCs w:val="24"/>
              </w:rPr>
              <w:t>Presentazione dei progetti di ricerca nazionali, regionali e locali di interesse delle singole strutture e supporto amministrativo-contabile alle medesime</w:t>
            </w:r>
          </w:p>
          <w:p w:rsidR="00092FE3" w:rsidRDefault="00092FE3" w:rsidP="008269D4">
            <w:pPr>
              <w:pStyle w:val="Paragrafoelenco"/>
              <w:numPr>
                <w:ilvl w:val="0"/>
                <w:numId w:val="2"/>
              </w:numPr>
              <w:rPr>
                <w:sz w:val="24"/>
                <w:szCs w:val="24"/>
              </w:rPr>
            </w:pPr>
            <w:r w:rsidRPr="00AD0D7D">
              <w:rPr>
                <w:sz w:val="24"/>
                <w:szCs w:val="24"/>
              </w:rPr>
              <w:t>Convenzioni quadro e in conto terzi e altre forme di collaborazione (</w:t>
            </w:r>
            <w:proofErr w:type="spellStart"/>
            <w:r w:rsidRPr="00AD0D7D">
              <w:rPr>
                <w:sz w:val="24"/>
                <w:szCs w:val="24"/>
              </w:rPr>
              <w:t>found</w:t>
            </w:r>
            <w:proofErr w:type="spellEnd"/>
            <w:r w:rsidRPr="00AD0D7D">
              <w:rPr>
                <w:sz w:val="24"/>
                <w:szCs w:val="24"/>
              </w:rPr>
              <w:t xml:space="preserve"> </w:t>
            </w:r>
            <w:proofErr w:type="spellStart"/>
            <w:r w:rsidRPr="00AD0D7D">
              <w:rPr>
                <w:sz w:val="24"/>
                <w:szCs w:val="24"/>
              </w:rPr>
              <w:t>raising</w:t>
            </w:r>
            <w:proofErr w:type="spellEnd"/>
            <w:r w:rsidRPr="00AD0D7D">
              <w:rPr>
                <w:sz w:val="24"/>
                <w:szCs w:val="24"/>
              </w:rPr>
              <w:t xml:space="preserve">, </w:t>
            </w:r>
            <w:proofErr w:type="spellStart"/>
            <w:r w:rsidRPr="00AD0D7D">
              <w:rPr>
                <w:sz w:val="24"/>
                <w:szCs w:val="24"/>
              </w:rPr>
              <w:t>ect</w:t>
            </w:r>
            <w:proofErr w:type="spellEnd"/>
            <w:r w:rsidRPr="00AD0D7D">
              <w:rPr>
                <w:sz w:val="24"/>
                <w:szCs w:val="24"/>
              </w:rPr>
              <w:t>.) in materia di trasferimento tecnologico di interesse di più strutture.</w:t>
            </w:r>
          </w:p>
          <w:p w:rsidR="00092FE3" w:rsidRDefault="00092FE3" w:rsidP="008269D4">
            <w:pPr>
              <w:pStyle w:val="Paragrafoelenco"/>
              <w:numPr>
                <w:ilvl w:val="0"/>
                <w:numId w:val="2"/>
              </w:numPr>
              <w:rPr>
                <w:sz w:val="24"/>
                <w:szCs w:val="24"/>
              </w:rPr>
            </w:pPr>
            <w:r w:rsidRPr="00AD0D7D">
              <w:rPr>
                <w:sz w:val="24"/>
                <w:szCs w:val="24"/>
              </w:rPr>
              <w:t>Promozione degli strumenti e delle opportunità di finanziamento della ricerca comunitaria</w:t>
            </w:r>
          </w:p>
          <w:p w:rsidR="00092FE3" w:rsidRDefault="00092FE3" w:rsidP="008269D4">
            <w:pPr>
              <w:pStyle w:val="Paragrafoelenco"/>
              <w:numPr>
                <w:ilvl w:val="0"/>
                <w:numId w:val="2"/>
              </w:numPr>
              <w:rPr>
                <w:sz w:val="24"/>
                <w:szCs w:val="24"/>
              </w:rPr>
            </w:pPr>
            <w:r w:rsidRPr="00AD0D7D">
              <w:rPr>
                <w:sz w:val="24"/>
                <w:szCs w:val="24"/>
              </w:rPr>
              <w:t>Supporto amministrativo alla presentazione dei progetti di ricerca comunitari di interesse delle singole strutture.</w:t>
            </w:r>
          </w:p>
          <w:p w:rsidR="00092FE3" w:rsidRPr="00713A41" w:rsidRDefault="00092FE3" w:rsidP="008269D4">
            <w:pPr>
              <w:pStyle w:val="Paragrafoelenco"/>
              <w:numPr>
                <w:ilvl w:val="0"/>
                <w:numId w:val="2"/>
              </w:numPr>
              <w:rPr>
                <w:sz w:val="24"/>
                <w:szCs w:val="24"/>
              </w:rPr>
            </w:pPr>
            <w:r w:rsidRPr="00713A41">
              <w:rPr>
                <w:sz w:val="24"/>
                <w:szCs w:val="24"/>
              </w:rPr>
              <w:lastRenderedPageBreak/>
              <w:t>Trasferimento Tecnologico</w:t>
            </w:r>
          </w:p>
          <w:p w:rsidR="00092FE3" w:rsidRPr="00713A41" w:rsidRDefault="00092FE3" w:rsidP="008269D4">
            <w:pPr>
              <w:pStyle w:val="Paragrafoelenco"/>
              <w:numPr>
                <w:ilvl w:val="0"/>
                <w:numId w:val="2"/>
              </w:numPr>
              <w:rPr>
                <w:sz w:val="24"/>
                <w:szCs w:val="24"/>
              </w:rPr>
            </w:pPr>
            <w:r w:rsidRPr="00713A41">
              <w:rPr>
                <w:sz w:val="24"/>
                <w:szCs w:val="24"/>
              </w:rPr>
              <w:t xml:space="preserve">Servizi </w:t>
            </w:r>
            <w:proofErr w:type="spellStart"/>
            <w:r w:rsidRPr="00713A41">
              <w:rPr>
                <w:sz w:val="24"/>
                <w:szCs w:val="24"/>
              </w:rPr>
              <w:t>consulenziali</w:t>
            </w:r>
            <w:proofErr w:type="spellEnd"/>
            <w:r w:rsidRPr="00713A41">
              <w:rPr>
                <w:sz w:val="24"/>
                <w:szCs w:val="24"/>
              </w:rPr>
              <w:t xml:space="preserve"> per brevetti</w:t>
            </w:r>
          </w:p>
          <w:p w:rsidR="00770D20" w:rsidRPr="00713A41" w:rsidRDefault="00092FE3" w:rsidP="008269D4">
            <w:pPr>
              <w:pStyle w:val="Paragrafoelenco"/>
              <w:numPr>
                <w:ilvl w:val="0"/>
                <w:numId w:val="2"/>
              </w:numPr>
              <w:rPr>
                <w:sz w:val="24"/>
                <w:szCs w:val="24"/>
              </w:rPr>
            </w:pPr>
            <w:r w:rsidRPr="00713A41">
              <w:rPr>
                <w:sz w:val="24"/>
                <w:szCs w:val="24"/>
              </w:rPr>
              <w:t>Creazione nuove imprese ad elevato contenuto tecnologico (Spin Off)</w:t>
            </w:r>
          </w:p>
          <w:p w:rsidR="00092FE3" w:rsidRPr="00713A41" w:rsidRDefault="00092FE3" w:rsidP="008269D4">
            <w:pPr>
              <w:pStyle w:val="Paragrafoelenco"/>
              <w:numPr>
                <w:ilvl w:val="0"/>
                <w:numId w:val="2"/>
              </w:numPr>
              <w:rPr>
                <w:sz w:val="24"/>
                <w:szCs w:val="24"/>
              </w:rPr>
            </w:pPr>
            <w:r w:rsidRPr="00713A41">
              <w:rPr>
                <w:sz w:val="24"/>
                <w:szCs w:val="24"/>
              </w:rPr>
              <w:t>Servizi di informazione a clienti interni (personale delle strutture del Politecnico) ed a clienti esterni</w:t>
            </w:r>
          </w:p>
          <w:p w:rsidR="00092FE3" w:rsidRPr="00713A41" w:rsidRDefault="00092FE3" w:rsidP="008269D4">
            <w:pPr>
              <w:pStyle w:val="Paragrafoelenco"/>
              <w:numPr>
                <w:ilvl w:val="0"/>
                <w:numId w:val="2"/>
              </w:numPr>
              <w:rPr>
                <w:sz w:val="24"/>
                <w:szCs w:val="24"/>
              </w:rPr>
            </w:pPr>
            <w:r w:rsidRPr="00713A41">
              <w:rPr>
                <w:sz w:val="24"/>
                <w:szCs w:val="24"/>
              </w:rPr>
              <w:t>Servizi di comunicazione, promozione rapporti con enti ed imprese</w:t>
            </w:r>
          </w:p>
          <w:p w:rsidR="00092FE3" w:rsidRPr="00A24B07" w:rsidRDefault="00092FE3" w:rsidP="008269D4">
            <w:pPr>
              <w:pStyle w:val="Paragrafoelenco"/>
              <w:numPr>
                <w:ilvl w:val="0"/>
                <w:numId w:val="2"/>
              </w:numPr>
              <w:rPr>
                <w:sz w:val="24"/>
                <w:szCs w:val="24"/>
              </w:rPr>
            </w:pPr>
            <w:r w:rsidRPr="00A24B07">
              <w:rPr>
                <w:sz w:val="24"/>
                <w:szCs w:val="24"/>
              </w:rPr>
              <w:t xml:space="preserve">Servizi di </w:t>
            </w:r>
            <w:proofErr w:type="spellStart"/>
            <w:r w:rsidRPr="00A24B07">
              <w:rPr>
                <w:sz w:val="24"/>
                <w:szCs w:val="24"/>
              </w:rPr>
              <w:t>scouting</w:t>
            </w:r>
            <w:proofErr w:type="spellEnd"/>
            <w:r w:rsidRPr="00A24B07">
              <w:rPr>
                <w:sz w:val="24"/>
                <w:szCs w:val="24"/>
              </w:rPr>
              <w:t xml:space="preserve"> di tecn</w:t>
            </w:r>
            <w:r w:rsidR="00FF38A3">
              <w:rPr>
                <w:sz w:val="24"/>
                <w:szCs w:val="24"/>
              </w:rPr>
              <w:t>ologie, competenze, brevetti</w:t>
            </w:r>
          </w:p>
          <w:p w:rsidR="00092FE3" w:rsidRPr="00713A41" w:rsidRDefault="00092FE3" w:rsidP="008269D4">
            <w:pPr>
              <w:pStyle w:val="Paragrafoelenco"/>
              <w:numPr>
                <w:ilvl w:val="0"/>
                <w:numId w:val="2"/>
              </w:numPr>
              <w:rPr>
                <w:sz w:val="24"/>
                <w:szCs w:val="24"/>
              </w:rPr>
            </w:pPr>
            <w:r w:rsidRPr="00713A41">
              <w:rPr>
                <w:sz w:val="24"/>
                <w:szCs w:val="24"/>
              </w:rPr>
              <w:t>Servizi di brokeraggio tecnologico</w:t>
            </w:r>
          </w:p>
          <w:p w:rsidR="00092FE3" w:rsidRPr="00713A41" w:rsidRDefault="00092FE3" w:rsidP="008269D4">
            <w:pPr>
              <w:pStyle w:val="Paragrafoelenco"/>
              <w:numPr>
                <w:ilvl w:val="0"/>
                <w:numId w:val="2"/>
              </w:numPr>
              <w:rPr>
                <w:sz w:val="24"/>
                <w:szCs w:val="24"/>
              </w:rPr>
            </w:pPr>
            <w:r w:rsidRPr="00713A41">
              <w:rPr>
                <w:sz w:val="24"/>
                <w:szCs w:val="24"/>
              </w:rPr>
              <w:t>Servizi di consultazione banche dati disponibili presso l'ufficio ILO</w:t>
            </w:r>
          </w:p>
          <w:p w:rsidR="00092FE3" w:rsidRPr="00713A41" w:rsidRDefault="00092FE3" w:rsidP="008269D4">
            <w:pPr>
              <w:pStyle w:val="Paragrafoelenco"/>
              <w:numPr>
                <w:ilvl w:val="0"/>
                <w:numId w:val="2"/>
              </w:numPr>
              <w:rPr>
                <w:sz w:val="24"/>
                <w:szCs w:val="24"/>
              </w:rPr>
            </w:pPr>
            <w:r w:rsidRPr="00713A41">
              <w:rPr>
                <w:sz w:val="24"/>
                <w:szCs w:val="24"/>
              </w:rPr>
              <w:t>Servizi di networking</w:t>
            </w:r>
          </w:p>
          <w:p w:rsidR="00092FE3" w:rsidRPr="00713A41" w:rsidRDefault="00092FE3" w:rsidP="008269D4">
            <w:pPr>
              <w:pStyle w:val="Paragrafoelenco"/>
              <w:numPr>
                <w:ilvl w:val="0"/>
                <w:numId w:val="2"/>
              </w:numPr>
              <w:rPr>
                <w:sz w:val="24"/>
                <w:szCs w:val="24"/>
              </w:rPr>
            </w:pPr>
            <w:r w:rsidRPr="00713A41">
              <w:rPr>
                <w:sz w:val="24"/>
                <w:szCs w:val="24"/>
              </w:rPr>
              <w:t>Servizi di organizzazione di seminari e riunioni tematiche per il trasferimento tecnologico.</w:t>
            </w:r>
          </w:p>
          <w:p w:rsidR="00092FE3" w:rsidRPr="00713A41" w:rsidRDefault="00713A41" w:rsidP="008269D4">
            <w:pPr>
              <w:pStyle w:val="Paragrafoelenco"/>
              <w:numPr>
                <w:ilvl w:val="0"/>
                <w:numId w:val="2"/>
              </w:numPr>
              <w:rPr>
                <w:sz w:val="24"/>
                <w:szCs w:val="24"/>
              </w:rPr>
            </w:pPr>
            <w:r>
              <w:rPr>
                <w:sz w:val="24"/>
                <w:szCs w:val="24"/>
              </w:rPr>
              <w:t>G</w:t>
            </w:r>
            <w:r w:rsidR="00092FE3" w:rsidRPr="00713A41">
              <w:rPr>
                <w:sz w:val="24"/>
                <w:szCs w:val="24"/>
              </w:rPr>
              <w:t xml:space="preserve">estione amministrativa procedure di concorso, redazione e stipula contratti </w:t>
            </w:r>
            <w:r>
              <w:rPr>
                <w:sz w:val="24"/>
                <w:szCs w:val="24"/>
              </w:rPr>
              <w:t>relativi ad assegni di ricerca</w:t>
            </w:r>
          </w:p>
          <w:p w:rsidR="00092FE3" w:rsidRPr="00713A41" w:rsidRDefault="00713A41" w:rsidP="008269D4">
            <w:pPr>
              <w:pStyle w:val="Paragrafoelenco"/>
              <w:numPr>
                <w:ilvl w:val="0"/>
                <w:numId w:val="2"/>
              </w:numPr>
              <w:rPr>
                <w:sz w:val="24"/>
                <w:szCs w:val="24"/>
              </w:rPr>
            </w:pPr>
            <w:r>
              <w:rPr>
                <w:sz w:val="24"/>
                <w:szCs w:val="24"/>
              </w:rPr>
              <w:t>G</w:t>
            </w:r>
            <w:r w:rsidR="00092FE3" w:rsidRPr="00713A41">
              <w:rPr>
                <w:sz w:val="24"/>
                <w:szCs w:val="24"/>
              </w:rPr>
              <w:t>estione amministrativo-contabile e gestio</w:t>
            </w:r>
            <w:r>
              <w:rPr>
                <w:sz w:val="24"/>
                <w:szCs w:val="24"/>
              </w:rPr>
              <w:t>ne archivio su procedura CINECA assegni di ricerca</w:t>
            </w:r>
          </w:p>
          <w:p w:rsidR="00092FE3" w:rsidRPr="00713A41" w:rsidRDefault="00092FE3" w:rsidP="008269D4">
            <w:pPr>
              <w:pStyle w:val="Paragrafoelenco"/>
              <w:numPr>
                <w:ilvl w:val="0"/>
                <w:numId w:val="2"/>
              </w:numPr>
              <w:rPr>
                <w:sz w:val="24"/>
                <w:szCs w:val="24"/>
              </w:rPr>
            </w:pPr>
            <w:r w:rsidRPr="00713A41">
              <w:rPr>
                <w:sz w:val="24"/>
                <w:szCs w:val="24"/>
              </w:rPr>
              <w:t>Gestione amministrativo contabile corsi di dott</w:t>
            </w:r>
            <w:r w:rsidR="00713A41" w:rsidRPr="00713A41">
              <w:rPr>
                <w:sz w:val="24"/>
                <w:szCs w:val="24"/>
              </w:rPr>
              <w:t xml:space="preserve">orato di ricerca, progetti "Fondo Giovani" e Scuola </w:t>
            </w:r>
            <w:proofErr w:type="spellStart"/>
            <w:r w:rsidR="00713A41" w:rsidRPr="00713A41">
              <w:rPr>
                <w:sz w:val="24"/>
                <w:szCs w:val="24"/>
              </w:rPr>
              <w:t>Interpolitecnica</w:t>
            </w:r>
            <w:proofErr w:type="spellEnd"/>
          </w:p>
          <w:p w:rsidR="00092FE3" w:rsidRPr="00713A41" w:rsidRDefault="004B1769" w:rsidP="008269D4">
            <w:pPr>
              <w:pStyle w:val="Paragrafoelenco"/>
              <w:numPr>
                <w:ilvl w:val="0"/>
                <w:numId w:val="2"/>
              </w:numPr>
              <w:rPr>
                <w:sz w:val="24"/>
                <w:szCs w:val="24"/>
              </w:rPr>
            </w:pPr>
            <w:r>
              <w:rPr>
                <w:sz w:val="24"/>
                <w:szCs w:val="24"/>
              </w:rPr>
              <w:t>Convenzioni corsi di dottorato</w:t>
            </w:r>
          </w:p>
          <w:p w:rsidR="00092FE3" w:rsidRPr="00713A41" w:rsidRDefault="00092FE3" w:rsidP="008269D4">
            <w:pPr>
              <w:pStyle w:val="Paragrafoelenco"/>
              <w:numPr>
                <w:ilvl w:val="0"/>
                <w:numId w:val="2"/>
              </w:numPr>
              <w:rPr>
                <w:sz w:val="24"/>
                <w:szCs w:val="24"/>
              </w:rPr>
            </w:pPr>
            <w:r w:rsidRPr="00713A41">
              <w:rPr>
                <w:sz w:val="24"/>
                <w:szCs w:val="24"/>
              </w:rPr>
              <w:t xml:space="preserve">Gestione banca dati e monitoraggio MIUR (anagrafica </w:t>
            </w:r>
            <w:r w:rsidR="00236D34">
              <w:rPr>
                <w:sz w:val="24"/>
                <w:szCs w:val="24"/>
              </w:rPr>
              <w:t>dei dottorandi e dei dottorati)</w:t>
            </w:r>
          </w:p>
          <w:p w:rsidR="00092FE3" w:rsidRPr="00713A41" w:rsidRDefault="004B1769" w:rsidP="008269D4">
            <w:pPr>
              <w:pStyle w:val="Paragrafoelenco"/>
              <w:numPr>
                <w:ilvl w:val="0"/>
                <w:numId w:val="2"/>
              </w:numPr>
              <w:rPr>
                <w:sz w:val="24"/>
                <w:szCs w:val="24"/>
              </w:rPr>
            </w:pPr>
            <w:r>
              <w:rPr>
                <w:sz w:val="24"/>
                <w:szCs w:val="24"/>
              </w:rPr>
              <w:t>Gestione sistema SIATEL</w:t>
            </w:r>
          </w:p>
          <w:p w:rsidR="00092FE3" w:rsidRPr="004B1769" w:rsidRDefault="004B1769" w:rsidP="008269D4">
            <w:pPr>
              <w:pStyle w:val="Paragrafoelenco"/>
              <w:numPr>
                <w:ilvl w:val="0"/>
                <w:numId w:val="2"/>
              </w:numPr>
              <w:rPr>
                <w:sz w:val="24"/>
                <w:szCs w:val="24"/>
              </w:rPr>
            </w:pPr>
            <w:r w:rsidRPr="004B1769">
              <w:rPr>
                <w:sz w:val="24"/>
                <w:szCs w:val="24"/>
              </w:rPr>
              <w:t>Gestione Master</w:t>
            </w:r>
          </w:p>
          <w:p w:rsidR="00713A41" w:rsidRPr="00713A41" w:rsidRDefault="00713A41" w:rsidP="00713A41">
            <w:pPr>
              <w:pStyle w:val="Paragrafoelenco"/>
              <w:ind w:left="426"/>
              <w:rPr>
                <w:sz w:val="24"/>
                <w:szCs w:val="24"/>
              </w:rPr>
            </w:pPr>
          </w:p>
          <w:p w:rsidR="00092FE3" w:rsidRPr="00DE5D85" w:rsidRDefault="00092FE3" w:rsidP="008269D4">
            <w:pPr>
              <w:pStyle w:val="Paragrafoelenco"/>
              <w:numPr>
                <w:ilvl w:val="0"/>
                <w:numId w:val="2"/>
              </w:numPr>
              <w:rPr>
                <w:sz w:val="24"/>
                <w:szCs w:val="24"/>
              </w:rPr>
            </w:pPr>
            <w:r w:rsidRPr="00DE5D85">
              <w:rPr>
                <w:sz w:val="24"/>
                <w:szCs w:val="24"/>
              </w:rPr>
              <w:t>Cooperazione Internazionale;</w:t>
            </w:r>
          </w:p>
          <w:p w:rsidR="00A24B07" w:rsidRPr="00236D34" w:rsidRDefault="00092FE3" w:rsidP="00236D34">
            <w:pPr>
              <w:pStyle w:val="Paragrafoelenco"/>
              <w:numPr>
                <w:ilvl w:val="0"/>
                <w:numId w:val="2"/>
              </w:numPr>
              <w:rPr>
                <w:sz w:val="24"/>
                <w:szCs w:val="24"/>
              </w:rPr>
            </w:pPr>
            <w:r w:rsidRPr="00DE5D85">
              <w:rPr>
                <w:sz w:val="24"/>
                <w:szCs w:val="24"/>
              </w:rPr>
              <w:t>Programmi In</w:t>
            </w:r>
            <w:r w:rsidR="00236D34">
              <w:rPr>
                <w:sz w:val="24"/>
                <w:szCs w:val="24"/>
              </w:rPr>
              <w:t>ternazionali U.E.-MAE-MIUR-CRUI</w:t>
            </w:r>
          </w:p>
          <w:p w:rsidR="00A24B07" w:rsidRPr="00236D34" w:rsidRDefault="00A24B07" w:rsidP="00A24B07">
            <w:pPr>
              <w:pStyle w:val="Paragrafoelenco"/>
              <w:numPr>
                <w:ilvl w:val="0"/>
                <w:numId w:val="2"/>
              </w:numPr>
              <w:rPr>
                <w:sz w:val="24"/>
                <w:szCs w:val="24"/>
              </w:rPr>
            </w:pPr>
            <w:r w:rsidRPr="00236D34">
              <w:rPr>
                <w:sz w:val="24"/>
                <w:szCs w:val="24"/>
              </w:rPr>
              <w:t xml:space="preserve">Gestione dei principali Programmi </w:t>
            </w:r>
            <w:r w:rsidR="00236D34">
              <w:rPr>
                <w:sz w:val="24"/>
                <w:szCs w:val="24"/>
              </w:rPr>
              <w:t>di mobilità</w:t>
            </w:r>
          </w:p>
          <w:p w:rsidR="00092FE3" w:rsidRPr="00DE5D85" w:rsidRDefault="00092FE3" w:rsidP="008269D4">
            <w:pPr>
              <w:pStyle w:val="Paragrafoelenco"/>
              <w:numPr>
                <w:ilvl w:val="0"/>
                <w:numId w:val="2"/>
              </w:numPr>
              <w:rPr>
                <w:sz w:val="24"/>
                <w:szCs w:val="24"/>
              </w:rPr>
            </w:pPr>
            <w:r w:rsidRPr="00DE5D85">
              <w:rPr>
                <w:sz w:val="24"/>
                <w:szCs w:val="24"/>
              </w:rPr>
              <w:t>Internazionalizzazion</w:t>
            </w:r>
            <w:r w:rsidR="00236D34">
              <w:rPr>
                <w:sz w:val="24"/>
                <w:szCs w:val="24"/>
              </w:rPr>
              <w:t>e del sistema universitario</w:t>
            </w:r>
          </w:p>
          <w:p w:rsidR="00092FE3" w:rsidRPr="00DE5D85" w:rsidRDefault="00236D34" w:rsidP="008269D4">
            <w:pPr>
              <w:pStyle w:val="Paragrafoelenco"/>
              <w:numPr>
                <w:ilvl w:val="0"/>
                <w:numId w:val="2"/>
              </w:numPr>
              <w:rPr>
                <w:sz w:val="24"/>
                <w:szCs w:val="24"/>
              </w:rPr>
            </w:pPr>
            <w:r>
              <w:rPr>
                <w:sz w:val="24"/>
                <w:szCs w:val="24"/>
              </w:rPr>
              <w:t>Dottorati Europei</w:t>
            </w:r>
          </w:p>
          <w:p w:rsidR="00713A41" w:rsidRDefault="00713A41" w:rsidP="00092FE3">
            <w:pPr>
              <w:pStyle w:val="Paragrafoelenco"/>
              <w:rPr>
                <w:sz w:val="24"/>
                <w:szCs w:val="24"/>
              </w:rPr>
            </w:pPr>
          </w:p>
          <w:p w:rsidR="00092FE3" w:rsidRPr="004B1769" w:rsidRDefault="00092FE3" w:rsidP="00092FE3">
            <w:pPr>
              <w:rPr>
                <w:b/>
              </w:rPr>
            </w:pPr>
            <w:r w:rsidRPr="004B1769">
              <w:rPr>
                <w:b/>
              </w:rPr>
              <w:t>Ufficio tecnico</w:t>
            </w:r>
          </w:p>
          <w:p w:rsidR="00092FE3" w:rsidRPr="00092E20" w:rsidRDefault="00092FE3" w:rsidP="008269D4">
            <w:pPr>
              <w:pStyle w:val="Paragrafoelenco"/>
              <w:numPr>
                <w:ilvl w:val="0"/>
                <w:numId w:val="2"/>
              </w:numPr>
              <w:rPr>
                <w:sz w:val="24"/>
                <w:szCs w:val="24"/>
              </w:rPr>
            </w:pPr>
            <w:r w:rsidRPr="00092E20">
              <w:rPr>
                <w:sz w:val="24"/>
                <w:szCs w:val="24"/>
              </w:rPr>
              <w:t>Studi di fattibilità in ordine a previsioni e/o programmi edilizi;</w:t>
            </w:r>
          </w:p>
          <w:p w:rsidR="00092FE3" w:rsidRPr="00092E20" w:rsidRDefault="00092FE3" w:rsidP="008269D4">
            <w:pPr>
              <w:pStyle w:val="Paragrafoelenco"/>
              <w:numPr>
                <w:ilvl w:val="0"/>
                <w:numId w:val="2"/>
              </w:numPr>
              <w:rPr>
                <w:sz w:val="24"/>
                <w:szCs w:val="24"/>
              </w:rPr>
            </w:pPr>
            <w:r w:rsidRPr="00092E20">
              <w:rPr>
                <w:sz w:val="24"/>
                <w:szCs w:val="24"/>
              </w:rPr>
              <w:t>Elaborazione del Programma Triennale e Elenco Annuale dei lavori;</w:t>
            </w:r>
          </w:p>
          <w:p w:rsidR="00092FE3" w:rsidRPr="00092E20" w:rsidRDefault="00092FE3" w:rsidP="008269D4">
            <w:pPr>
              <w:pStyle w:val="Paragrafoelenco"/>
              <w:numPr>
                <w:ilvl w:val="0"/>
                <w:numId w:val="2"/>
              </w:numPr>
              <w:rPr>
                <w:sz w:val="24"/>
                <w:szCs w:val="24"/>
              </w:rPr>
            </w:pPr>
            <w:r w:rsidRPr="00092E20">
              <w:rPr>
                <w:sz w:val="24"/>
                <w:szCs w:val="24"/>
              </w:rPr>
              <w:t>Supporto alle Commissioni preposte alla validazione degli Studi di Fattibilità e delle progettazioni;</w:t>
            </w:r>
          </w:p>
          <w:p w:rsidR="00092FE3" w:rsidRPr="00092E20" w:rsidRDefault="00092FE3" w:rsidP="008269D4">
            <w:pPr>
              <w:pStyle w:val="Paragrafoelenco"/>
              <w:numPr>
                <w:ilvl w:val="0"/>
                <w:numId w:val="2"/>
              </w:numPr>
              <w:rPr>
                <w:sz w:val="24"/>
                <w:szCs w:val="24"/>
              </w:rPr>
            </w:pPr>
            <w:r w:rsidRPr="00092E20">
              <w:rPr>
                <w:sz w:val="24"/>
                <w:szCs w:val="24"/>
              </w:rPr>
              <w:t>Supporto al Delegato del Rettore per l'Edilizia e alle strutture interagenti con il Settore;</w:t>
            </w:r>
          </w:p>
          <w:p w:rsidR="00092FE3" w:rsidRPr="00092E20" w:rsidRDefault="00092FE3" w:rsidP="008269D4">
            <w:pPr>
              <w:pStyle w:val="Paragrafoelenco"/>
              <w:numPr>
                <w:ilvl w:val="0"/>
                <w:numId w:val="2"/>
              </w:numPr>
              <w:rPr>
                <w:sz w:val="24"/>
                <w:szCs w:val="24"/>
              </w:rPr>
            </w:pPr>
            <w:r w:rsidRPr="00092E20">
              <w:rPr>
                <w:sz w:val="24"/>
                <w:szCs w:val="24"/>
              </w:rPr>
              <w:t>Istruttorie pratiche edilizie, di competenza del Settore, per il Consiglio di Amministrazione;</w:t>
            </w:r>
          </w:p>
          <w:p w:rsidR="00092FE3" w:rsidRPr="00092E20" w:rsidRDefault="00092FE3" w:rsidP="008269D4">
            <w:pPr>
              <w:pStyle w:val="Paragrafoelenco"/>
              <w:numPr>
                <w:ilvl w:val="0"/>
                <w:numId w:val="2"/>
              </w:numPr>
              <w:rPr>
                <w:sz w:val="24"/>
                <w:szCs w:val="24"/>
              </w:rPr>
            </w:pPr>
            <w:r w:rsidRPr="00092E20">
              <w:rPr>
                <w:sz w:val="24"/>
                <w:szCs w:val="24"/>
              </w:rPr>
              <w:t>Controllo e gestione delle risorse economico-finanziarie, monitoraggio della spesa, documentazione fondi vincolati all'Edilizia;</w:t>
            </w:r>
          </w:p>
          <w:p w:rsidR="00092FE3" w:rsidRPr="00092E20" w:rsidRDefault="00092FE3" w:rsidP="008269D4">
            <w:pPr>
              <w:pStyle w:val="Paragrafoelenco"/>
              <w:numPr>
                <w:ilvl w:val="0"/>
                <w:numId w:val="2"/>
              </w:numPr>
              <w:rPr>
                <w:sz w:val="24"/>
                <w:szCs w:val="24"/>
              </w:rPr>
            </w:pPr>
            <w:r w:rsidRPr="00092E20">
              <w:rPr>
                <w:sz w:val="24"/>
                <w:szCs w:val="24"/>
              </w:rPr>
              <w:t>Coordinamento ed elaborazione progetti (preliminare, definitivo e esecutivo) e grandi arredi;</w:t>
            </w:r>
          </w:p>
          <w:p w:rsidR="00092FE3" w:rsidRPr="00092E20" w:rsidRDefault="00092FE3" w:rsidP="008269D4">
            <w:pPr>
              <w:pStyle w:val="Paragrafoelenco"/>
              <w:numPr>
                <w:ilvl w:val="0"/>
                <w:numId w:val="2"/>
              </w:numPr>
              <w:rPr>
                <w:sz w:val="24"/>
                <w:szCs w:val="24"/>
              </w:rPr>
            </w:pPr>
            <w:r w:rsidRPr="00092E20">
              <w:rPr>
                <w:sz w:val="24"/>
                <w:szCs w:val="24"/>
              </w:rPr>
              <w:t>Coordinamento della Sicurezza in fase di progettazione esecuzione;</w:t>
            </w:r>
          </w:p>
          <w:p w:rsidR="00092FE3" w:rsidRPr="00092E20" w:rsidRDefault="00092FE3" w:rsidP="008269D4">
            <w:pPr>
              <w:pStyle w:val="Paragrafoelenco"/>
              <w:numPr>
                <w:ilvl w:val="0"/>
                <w:numId w:val="2"/>
              </w:numPr>
              <w:rPr>
                <w:sz w:val="24"/>
                <w:szCs w:val="24"/>
              </w:rPr>
            </w:pPr>
            <w:r w:rsidRPr="00092E20">
              <w:rPr>
                <w:sz w:val="24"/>
                <w:szCs w:val="24"/>
              </w:rPr>
              <w:t>Direzione Lavori e Collaudo delle opere;</w:t>
            </w:r>
          </w:p>
          <w:p w:rsidR="00092FE3" w:rsidRPr="00092E20" w:rsidRDefault="00092FE3" w:rsidP="008269D4">
            <w:pPr>
              <w:pStyle w:val="Paragrafoelenco"/>
              <w:numPr>
                <w:ilvl w:val="0"/>
                <w:numId w:val="2"/>
              </w:numPr>
              <w:rPr>
                <w:sz w:val="24"/>
                <w:szCs w:val="24"/>
              </w:rPr>
            </w:pPr>
            <w:r w:rsidRPr="00092E20">
              <w:rPr>
                <w:sz w:val="24"/>
                <w:szCs w:val="24"/>
              </w:rPr>
              <w:t xml:space="preserve">Responsabili del Procedimento ex legge 241/90 e </w:t>
            </w:r>
            <w:proofErr w:type="spellStart"/>
            <w:r w:rsidRPr="00092E20">
              <w:rPr>
                <w:sz w:val="24"/>
                <w:szCs w:val="24"/>
              </w:rPr>
              <w:t>s.m.i.</w:t>
            </w:r>
            <w:proofErr w:type="spellEnd"/>
            <w:r w:rsidRPr="00092E20">
              <w:rPr>
                <w:sz w:val="24"/>
                <w:szCs w:val="24"/>
              </w:rPr>
              <w:t xml:space="preserve"> e </w:t>
            </w:r>
            <w:proofErr w:type="spellStart"/>
            <w:r w:rsidRPr="00092E20">
              <w:rPr>
                <w:sz w:val="24"/>
                <w:szCs w:val="24"/>
              </w:rPr>
              <w:t>D.Lgs.</w:t>
            </w:r>
            <w:proofErr w:type="spellEnd"/>
            <w:r w:rsidRPr="00092E20">
              <w:rPr>
                <w:sz w:val="24"/>
                <w:szCs w:val="24"/>
              </w:rPr>
              <w:t xml:space="preserve"> 163/06 e </w:t>
            </w:r>
            <w:proofErr w:type="spellStart"/>
            <w:r w:rsidRPr="00092E20">
              <w:rPr>
                <w:sz w:val="24"/>
                <w:szCs w:val="24"/>
              </w:rPr>
              <w:t>s.m.i.</w:t>
            </w:r>
            <w:proofErr w:type="spellEnd"/>
            <w:r w:rsidRPr="00092E20">
              <w:rPr>
                <w:sz w:val="24"/>
                <w:szCs w:val="24"/>
              </w:rPr>
              <w:t>;</w:t>
            </w:r>
          </w:p>
          <w:p w:rsidR="00092FE3" w:rsidRPr="00092E20" w:rsidRDefault="00092FE3" w:rsidP="008269D4">
            <w:pPr>
              <w:pStyle w:val="Paragrafoelenco"/>
              <w:numPr>
                <w:ilvl w:val="0"/>
                <w:numId w:val="2"/>
              </w:numPr>
              <w:rPr>
                <w:sz w:val="24"/>
                <w:szCs w:val="24"/>
              </w:rPr>
            </w:pPr>
            <w:r w:rsidRPr="00092E20">
              <w:rPr>
                <w:sz w:val="24"/>
                <w:szCs w:val="24"/>
              </w:rPr>
              <w:t>Coordinamento e gestione delle attività di manutenzione ordinaria e straordinaria;</w:t>
            </w:r>
          </w:p>
          <w:p w:rsidR="00092FE3" w:rsidRPr="00092E20" w:rsidRDefault="00092FE3" w:rsidP="008269D4">
            <w:pPr>
              <w:pStyle w:val="Paragrafoelenco"/>
              <w:numPr>
                <w:ilvl w:val="0"/>
                <w:numId w:val="2"/>
              </w:numPr>
              <w:rPr>
                <w:sz w:val="24"/>
                <w:szCs w:val="24"/>
              </w:rPr>
            </w:pPr>
            <w:r w:rsidRPr="00092E20">
              <w:rPr>
                <w:sz w:val="24"/>
                <w:szCs w:val="24"/>
              </w:rPr>
              <w:t>Elaborazione e gestione pratiche edilizie ed impiantistiche con Enti esterni;</w:t>
            </w:r>
          </w:p>
          <w:p w:rsidR="00092FE3" w:rsidRPr="00092E20" w:rsidRDefault="00092FE3" w:rsidP="008269D4">
            <w:pPr>
              <w:pStyle w:val="Paragrafoelenco"/>
              <w:numPr>
                <w:ilvl w:val="0"/>
                <w:numId w:val="2"/>
              </w:numPr>
              <w:rPr>
                <w:sz w:val="24"/>
                <w:szCs w:val="24"/>
              </w:rPr>
            </w:pPr>
            <w:r w:rsidRPr="00092E20">
              <w:rPr>
                <w:sz w:val="24"/>
                <w:szCs w:val="24"/>
              </w:rPr>
              <w:t>Attività connesse alle procedure relative all'Autorità per la Vigilanza sui Contratti Pubblici di Lavori, Forniture e Servizi di Competenza del Settore;</w:t>
            </w:r>
          </w:p>
          <w:p w:rsidR="00092FE3" w:rsidRPr="00092E20" w:rsidRDefault="00092FE3" w:rsidP="008269D4">
            <w:pPr>
              <w:pStyle w:val="Paragrafoelenco"/>
              <w:numPr>
                <w:ilvl w:val="0"/>
                <w:numId w:val="2"/>
              </w:numPr>
              <w:rPr>
                <w:sz w:val="24"/>
                <w:szCs w:val="24"/>
              </w:rPr>
            </w:pPr>
            <w:r w:rsidRPr="00092E20">
              <w:rPr>
                <w:sz w:val="24"/>
                <w:szCs w:val="24"/>
              </w:rPr>
              <w:t>Gestione archivi storici e degli aggiornamenti progettuali dei fabbricati mediante tecniche informatizzate;</w:t>
            </w:r>
          </w:p>
          <w:p w:rsidR="00092FE3" w:rsidRPr="00092E20" w:rsidRDefault="00092FE3" w:rsidP="008269D4">
            <w:pPr>
              <w:pStyle w:val="Paragrafoelenco"/>
              <w:numPr>
                <w:ilvl w:val="0"/>
                <w:numId w:val="2"/>
              </w:numPr>
              <w:rPr>
                <w:sz w:val="24"/>
                <w:szCs w:val="24"/>
              </w:rPr>
            </w:pPr>
            <w:r w:rsidRPr="00092E20">
              <w:rPr>
                <w:sz w:val="24"/>
                <w:szCs w:val="24"/>
              </w:rPr>
              <w:t>Attivazione e gestione utenze (elettricità, acqua, gas, ecc.);</w:t>
            </w:r>
          </w:p>
          <w:p w:rsidR="00092FE3" w:rsidRPr="00092E20" w:rsidRDefault="00092FE3" w:rsidP="008269D4">
            <w:pPr>
              <w:pStyle w:val="Paragrafoelenco"/>
              <w:numPr>
                <w:ilvl w:val="0"/>
                <w:numId w:val="2"/>
              </w:numPr>
              <w:rPr>
                <w:sz w:val="24"/>
                <w:szCs w:val="24"/>
              </w:rPr>
            </w:pPr>
            <w:r w:rsidRPr="00092E20">
              <w:rPr>
                <w:sz w:val="24"/>
                <w:szCs w:val="24"/>
              </w:rPr>
              <w:lastRenderedPageBreak/>
              <w:t>Gestione del Patrimonio immobiliare, censimento e aggiornamento;</w:t>
            </w:r>
          </w:p>
          <w:p w:rsidR="00092E20" w:rsidRPr="00092E20" w:rsidRDefault="00092E20" w:rsidP="008269D4">
            <w:pPr>
              <w:pStyle w:val="Paragrafoelenco"/>
              <w:numPr>
                <w:ilvl w:val="0"/>
                <w:numId w:val="2"/>
              </w:numPr>
              <w:rPr>
                <w:sz w:val="24"/>
                <w:szCs w:val="24"/>
              </w:rPr>
            </w:pPr>
            <w:r w:rsidRPr="00092E20">
              <w:rPr>
                <w:sz w:val="24"/>
                <w:szCs w:val="24"/>
              </w:rPr>
              <w:t>Antincendio e sicurezza</w:t>
            </w:r>
          </w:p>
          <w:p w:rsidR="00092FE3" w:rsidRPr="00092E20" w:rsidRDefault="00092FE3" w:rsidP="008269D4">
            <w:pPr>
              <w:pStyle w:val="Paragrafoelenco"/>
              <w:numPr>
                <w:ilvl w:val="0"/>
                <w:numId w:val="2"/>
              </w:numPr>
              <w:rPr>
                <w:sz w:val="24"/>
                <w:szCs w:val="24"/>
              </w:rPr>
            </w:pPr>
            <w:r w:rsidRPr="00092E20">
              <w:rPr>
                <w:sz w:val="24"/>
                <w:szCs w:val="24"/>
              </w:rPr>
              <w:t>Gestione dei servizi del verde, impianti elettrici, antincendio, termici, igienico-sanitario;</w:t>
            </w:r>
          </w:p>
          <w:p w:rsidR="00092FE3" w:rsidRPr="00092E20" w:rsidRDefault="00092FE3" w:rsidP="008269D4">
            <w:pPr>
              <w:pStyle w:val="Paragrafoelenco"/>
              <w:numPr>
                <w:ilvl w:val="0"/>
                <w:numId w:val="2"/>
              </w:numPr>
              <w:rPr>
                <w:sz w:val="24"/>
                <w:szCs w:val="24"/>
              </w:rPr>
            </w:pPr>
            <w:r w:rsidRPr="00092E20">
              <w:rPr>
                <w:sz w:val="24"/>
                <w:szCs w:val="24"/>
              </w:rPr>
              <w:t>Gestione e monitoraggi energetici.</w:t>
            </w:r>
          </w:p>
          <w:p w:rsidR="00092FE3" w:rsidRDefault="00092FE3" w:rsidP="00092FE3"/>
          <w:p w:rsidR="00092FE3" w:rsidRPr="00236D34" w:rsidRDefault="000B6B58" w:rsidP="00092FE3">
            <w:pPr>
              <w:rPr>
                <w:sz w:val="24"/>
                <w:szCs w:val="24"/>
              </w:rPr>
            </w:pPr>
            <w:r w:rsidRPr="00236D34">
              <w:rPr>
                <w:sz w:val="24"/>
                <w:szCs w:val="24"/>
              </w:rPr>
              <w:t>Attività s</w:t>
            </w:r>
            <w:r w:rsidR="00092FE3" w:rsidRPr="00236D34">
              <w:rPr>
                <w:sz w:val="24"/>
                <w:szCs w:val="24"/>
              </w:rPr>
              <w:t xml:space="preserve">egreterie </w:t>
            </w:r>
            <w:r w:rsidR="00027805" w:rsidRPr="00236D34">
              <w:rPr>
                <w:sz w:val="24"/>
                <w:szCs w:val="24"/>
              </w:rPr>
              <w:t xml:space="preserve">studenti </w:t>
            </w:r>
            <w:r w:rsidR="008912B7" w:rsidRPr="00236D34">
              <w:rPr>
                <w:sz w:val="24"/>
                <w:szCs w:val="24"/>
              </w:rPr>
              <w:t>e servizi agli studenti</w:t>
            </w:r>
            <w:r w:rsidR="00092E20" w:rsidRPr="00236D34">
              <w:rPr>
                <w:sz w:val="24"/>
                <w:szCs w:val="24"/>
              </w:rPr>
              <w:t>*</w:t>
            </w:r>
            <w:r w:rsidR="000412E4" w:rsidRPr="00236D34">
              <w:rPr>
                <w:sz w:val="24"/>
                <w:szCs w:val="24"/>
              </w:rPr>
              <w:t xml:space="preserve"> </w:t>
            </w:r>
          </w:p>
          <w:p w:rsidR="00092FE3" w:rsidRPr="008912B7" w:rsidRDefault="00092FE3" w:rsidP="008269D4">
            <w:pPr>
              <w:pStyle w:val="Paragrafoelenco"/>
              <w:numPr>
                <w:ilvl w:val="0"/>
                <w:numId w:val="2"/>
              </w:numPr>
              <w:rPr>
                <w:sz w:val="24"/>
                <w:szCs w:val="24"/>
              </w:rPr>
            </w:pPr>
            <w:r w:rsidRPr="008912B7">
              <w:rPr>
                <w:sz w:val="24"/>
                <w:szCs w:val="24"/>
              </w:rPr>
              <w:t xml:space="preserve">Concorsi di ammissione </w:t>
            </w:r>
          </w:p>
          <w:p w:rsidR="00092FE3" w:rsidRPr="008912B7" w:rsidRDefault="00092FE3" w:rsidP="008269D4">
            <w:pPr>
              <w:pStyle w:val="Paragrafoelenco"/>
              <w:numPr>
                <w:ilvl w:val="0"/>
                <w:numId w:val="2"/>
              </w:numPr>
              <w:rPr>
                <w:sz w:val="24"/>
                <w:szCs w:val="24"/>
              </w:rPr>
            </w:pPr>
            <w:r w:rsidRPr="008912B7">
              <w:rPr>
                <w:sz w:val="24"/>
                <w:szCs w:val="24"/>
              </w:rPr>
              <w:t>Sup</w:t>
            </w:r>
            <w:r w:rsidR="00FF38A3">
              <w:rPr>
                <w:sz w:val="24"/>
                <w:szCs w:val="24"/>
              </w:rPr>
              <w:t>porto alle gestioni statistiche</w:t>
            </w:r>
          </w:p>
          <w:p w:rsidR="00092FE3" w:rsidRPr="008912B7" w:rsidRDefault="00FF38A3" w:rsidP="008269D4">
            <w:pPr>
              <w:pStyle w:val="Paragrafoelenco"/>
              <w:numPr>
                <w:ilvl w:val="0"/>
                <w:numId w:val="2"/>
              </w:numPr>
              <w:rPr>
                <w:sz w:val="24"/>
                <w:szCs w:val="24"/>
              </w:rPr>
            </w:pPr>
            <w:r>
              <w:rPr>
                <w:sz w:val="24"/>
                <w:szCs w:val="24"/>
              </w:rPr>
              <w:t>Rapporti con l'</w:t>
            </w:r>
            <w:proofErr w:type="spellStart"/>
            <w:r>
              <w:rPr>
                <w:sz w:val="24"/>
                <w:szCs w:val="24"/>
              </w:rPr>
              <w:t>Adisu</w:t>
            </w:r>
            <w:proofErr w:type="spellEnd"/>
          </w:p>
          <w:p w:rsidR="00092FE3" w:rsidRPr="008912B7" w:rsidRDefault="00FF38A3" w:rsidP="008269D4">
            <w:pPr>
              <w:pStyle w:val="Paragrafoelenco"/>
              <w:numPr>
                <w:ilvl w:val="0"/>
                <w:numId w:val="2"/>
              </w:numPr>
              <w:rPr>
                <w:sz w:val="24"/>
                <w:szCs w:val="24"/>
              </w:rPr>
            </w:pPr>
            <w:r>
              <w:rPr>
                <w:sz w:val="24"/>
                <w:szCs w:val="24"/>
              </w:rPr>
              <w:t>Gestione carriere studenti</w:t>
            </w:r>
          </w:p>
          <w:p w:rsidR="00092E20" w:rsidRPr="008912B7" w:rsidRDefault="00FF38A3" w:rsidP="008269D4">
            <w:pPr>
              <w:pStyle w:val="Paragrafoelenco"/>
              <w:numPr>
                <w:ilvl w:val="0"/>
                <w:numId w:val="2"/>
              </w:numPr>
              <w:rPr>
                <w:sz w:val="24"/>
                <w:szCs w:val="24"/>
              </w:rPr>
            </w:pPr>
            <w:r>
              <w:rPr>
                <w:sz w:val="24"/>
                <w:szCs w:val="24"/>
              </w:rPr>
              <w:t>Registrazione Esami</w:t>
            </w:r>
          </w:p>
          <w:p w:rsidR="00092FE3" w:rsidRPr="008912B7" w:rsidRDefault="00092FE3" w:rsidP="008269D4">
            <w:pPr>
              <w:pStyle w:val="Paragrafoelenco"/>
              <w:numPr>
                <w:ilvl w:val="0"/>
                <w:numId w:val="2"/>
              </w:numPr>
              <w:rPr>
                <w:sz w:val="24"/>
                <w:szCs w:val="24"/>
              </w:rPr>
            </w:pPr>
            <w:r w:rsidRPr="008912B7">
              <w:rPr>
                <w:sz w:val="24"/>
                <w:szCs w:val="24"/>
              </w:rPr>
              <w:t>Verifiche preliminari per sedute di laurea e chiu</w:t>
            </w:r>
            <w:r w:rsidR="00FF38A3">
              <w:rPr>
                <w:sz w:val="24"/>
                <w:szCs w:val="24"/>
              </w:rPr>
              <w:t>sura carriere studenti laureati</w:t>
            </w:r>
          </w:p>
          <w:p w:rsidR="00092FE3" w:rsidRPr="008912B7" w:rsidRDefault="00FF38A3" w:rsidP="008269D4">
            <w:pPr>
              <w:pStyle w:val="Paragrafoelenco"/>
              <w:numPr>
                <w:ilvl w:val="0"/>
                <w:numId w:val="2"/>
              </w:numPr>
              <w:jc w:val="left"/>
              <w:textAlignment w:val="baseline"/>
              <w:rPr>
                <w:rFonts w:ascii="Frutiger roman" w:eastAsia="Times New Roman" w:hAnsi="Frutiger roman" w:cs="Times New Roman"/>
                <w:color w:val="222222"/>
                <w:sz w:val="19"/>
                <w:szCs w:val="19"/>
                <w:lang w:eastAsia="it-IT"/>
              </w:rPr>
            </w:pPr>
            <w:r>
              <w:rPr>
                <w:sz w:val="24"/>
                <w:szCs w:val="24"/>
              </w:rPr>
              <w:t>Supporto Progetto Alma Laurea</w:t>
            </w:r>
          </w:p>
          <w:p w:rsidR="00092FE3" w:rsidRPr="008912B7" w:rsidRDefault="00FF38A3" w:rsidP="008269D4">
            <w:pPr>
              <w:pStyle w:val="Paragrafoelenco"/>
              <w:numPr>
                <w:ilvl w:val="0"/>
                <w:numId w:val="2"/>
              </w:numPr>
              <w:rPr>
                <w:sz w:val="24"/>
                <w:szCs w:val="24"/>
              </w:rPr>
            </w:pPr>
            <w:r>
              <w:rPr>
                <w:sz w:val="24"/>
                <w:szCs w:val="24"/>
              </w:rPr>
              <w:t>Conferme di laurea</w:t>
            </w:r>
          </w:p>
          <w:p w:rsidR="00092FE3" w:rsidRPr="008912B7" w:rsidRDefault="00FF38A3" w:rsidP="008269D4">
            <w:pPr>
              <w:pStyle w:val="Paragrafoelenco"/>
              <w:numPr>
                <w:ilvl w:val="0"/>
                <w:numId w:val="2"/>
              </w:numPr>
              <w:rPr>
                <w:sz w:val="24"/>
                <w:szCs w:val="24"/>
              </w:rPr>
            </w:pPr>
            <w:r>
              <w:rPr>
                <w:sz w:val="24"/>
                <w:szCs w:val="24"/>
              </w:rPr>
              <w:t>Conferme di iscrizione</w:t>
            </w:r>
          </w:p>
          <w:p w:rsidR="00092FE3" w:rsidRPr="008912B7" w:rsidRDefault="00FF38A3" w:rsidP="008269D4">
            <w:pPr>
              <w:pStyle w:val="Paragrafoelenco"/>
              <w:numPr>
                <w:ilvl w:val="0"/>
                <w:numId w:val="2"/>
              </w:numPr>
              <w:rPr>
                <w:sz w:val="24"/>
                <w:szCs w:val="24"/>
              </w:rPr>
            </w:pPr>
            <w:r>
              <w:rPr>
                <w:sz w:val="24"/>
                <w:szCs w:val="24"/>
              </w:rPr>
              <w:t>Verifiche situazione tasse</w:t>
            </w:r>
          </w:p>
          <w:p w:rsidR="00092FE3" w:rsidRPr="008912B7" w:rsidRDefault="00092FE3" w:rsidP="008269D4">
            <w:pPr>
              <w:pStyle w:val="Paragrafoelenco"/>
              <w:numPr>
                <w:ilvl w:val="0"/>
                <w:numId w:val="2"/>
              </w:numPr>
              <w:rPr>
                <w:sz w:val="24"/>
                <w:szCs w:val="24"/>
              </w:rPr>
            </w:pPr>
            <w:r w:rsidRPr="008912B7">
              <w:rPr>
                <w:sz w:val="24"/>
                <w:szCs w:val="24"/>
              </w:rPr>
              <w:t>Trasmissione e Registrazi</w:t>
            </w:r>
            <w:r w:rsidR="00FF38A3">
              <w:rPr>
                <w:sz w:val="24"/>
                <w:szCs w:val="24"/>
              </w:rPr>
              <w:t>one Piani di Studio Individuali</w:t>
            </w:r>
          </w:p>
          <w:p w:rsidR="00092FE3" w:rsidRPr="008912B7" w:rsidRDefault="00092FE3" w:rsidP="008269D4">
            <w:pPr>
              <w:pStyle w:val="Paragrafoelenco"/>
              <w:numPr>
                <w:ilvl w:val="0"/>
                <w:numId w:val="2"/>
              </w:numPr>
              <w:rPr>
                <w:sz w:val="24"/>
                <w:szCs w:val="24"/>
              </w:rPr>
            </w:pPr>
            <w:r w:rsidRPr="008912B7">
              <w:rPr>
                <w:sz w:val="24"/>
                <w:szCs w:val="24"/>
              </w:rPr>
              <w:t>Verifiche preliminari per sedute di laurea e chi</w:t>
            </w:r>
            <w:r w:rsidR="00FF38A3">
              <w:rPr>
                <w:sz w:val="24"/>
                <w:szCs w:val="24"/>
              </w:rPr>
              <w:t>usura carriere</w:t>
            </w:r>
          </w:p>
          <w:p w:rsidR="00092FE3" w:rsidRPr="008912B7" w:rsidRDefault="00FF38A3" w:rsidP="008269D4">
            <w:pPr>
              <w:pStyle w:val="Paragrafoelenco"/>
              <w:numPr>
                <w:ilvl w:val="0"/>
                <w:numId w:val="2"/>
              </w:numPr>
              <w:rPr>
                <w:sz w:val="24"/>
                <w:szCs w:val="24"/>
              </w:rPr>
            </w:pPr>
            <w:r>
              <w:rPr>
                <w:sz w:val="24"/>
                <w:szCs w:val="24"/>
              </w:rPr>
              <w:t>Ricognizioni</w:t>
            </w:r>
          </w:p>
          <w:p w:rsidR="00092FE3" w:rsidRPr="008912B7" w:rsidRDefault="00092FE3" w:rsidP="008269D4">
            <w:pPr>
              <w:pStyle w:val="Paragrafoelenco"/>
              <w:numPr>
                <w:ilvl w:val="0"/>
                <w:numId w:val="2"/>
              </w:numPr>
              <w:rPr>
                <w:sz w:val="24"/>
                <w:szCs w:val="24"/>
              </w:rPr>
            </w:pPr>
            <w:r w:rsidRPr="008912B7">
              <w:rPr>
                <w:sz w:val="24"/>
                <w:szCs w:val="24"/>
              </w:rPr>
              <w:t>Di</w:t>
            </w:r>
            <w:r w:rsidR="00FF38A3">
              <w:rPr>
                <w:sz w:val="24"/>
                <w:szCs w:val="24"/>
              </w:rPr>
              <w:t>stribuzione pergamene di laurea</w:t>
            </w:r>
          </w:p>
          <w:p w:rsidR="00A24B07" w:rsidRPr="00236D34" w:rsidRDefault="00092FE3" w:rsidP="00236D34">
            <w:pPr>
              <w:pStyle w:val="Paragrafoelenco"/>
              <w:numPr>
                <w:ilvl w:val="0"/>
                <w:numId w:val="2"/>
              </w:numPr>
              <w:rPr>
                <w:sz w:val="24"/>
                <w:szCs w:val="24"/>
              </w:rPr>
            </w:pPr>
            <w:r w:rsidRPr="008912B7">
              <w:rPr>
                <w:sz w:val="24"/>
                <w:szCs w:val="24"/>
              </w:rPr>
              <w:t>Gestione esami di Stato</w:t>
            </w:r>
          </w:p>
          <w:p w:rsidR="00A24B07" w:rsidRPr="00236D34" w:rsidRDefault="00236D34" w:rsidP="00A24B07">
            <w:pPr>
              <w:pStyle w:val="Paragrafoelenco"/>
              <w:numPr>
                <w:ilvl w:val="0"/>
                <w:numId w:val="2"/>
              </w:numPr>
              <w:rPr>
                <w:sz w:val="24"/>
                <w:szCs w:val="24"/>
              </w:rPr>
            </w:pPr>
            <w:r w:rsidRPr="00236D34">
              <w:rPr>
                <w:sz w:val="24"/>
                <w:szCs w:val="24"/>
              </w:rPr>
              <w:t>Gestione mobilità studenti Erasmus</w:t>
            </w:r>
          </w:p>
          <w:p w:rsidR="00092FE3" w:rsidRPr="008912B7" w:rsidRDefault="00092FE3" w:rsidP="008269D4">
            <w:pPr>
              <w:pStyle w:val="Paragrafoelenco"/>
              <w:numPr>
                <w:ilvl w:val="0"/>
                <w:numId w:val="2"/>
              </w:numPr>
              <w:spacing w:line="240" w:lineRule="atLeast"/>
              <w:rPr>
                <w:sz w:val="24"/>
                <w:szCs w:val="24"/>
              </w:rPr>
            </w:pPr>
            <w:r w:rsidRPr="008912B7">
              <w:rPr>
                <w:sz w:val="24"/>
                <w:szCs w:val="24"/>
              </w:rPr>
              <w:t>Commissione per le Diver</w:t>
            </w:r>
            <w:r w:rsidR="00FF38A3">
              <w:rPr>
                <w:sz w:val="24"/>
                <w:szCs w:val="24"/>
              </w:rPr>
              <w:t>se Abilità e attività collegate</w:t>
            </w:r>
          </w:p>
          <w:p w:rsidR="00092FE3" w:rsidRPr="008912B7" w:rsidRDefault="00092FE3" w:rsidP="008269D4">
            <w:pPr>
              <w:pStyle w:val="Paragrafoelenco"/>
              <w:numPr>
                <w:ilvl w:val="0"/>
                <w:numId w:val="2"/>
              </w:numPr>
              <w:spacing w:line="240" w:lineRule="atLeast"/>
              <w:rPr>
                <w:sz w:val="24"/>
                <w:szCs w:val="24"/>
              </w:rPr>
            </w:pPr>
            <w:r w:rsidRPr="008912B7">
              <w:rPr>
                <w:sz w:val="24"/>
                <w:szCs w:val="24"/>
              </w:rPr>
              <w:t>Attività didattiche integrative (Cicli di Sost</w:t>
            </w:r>
            <w:r w:rsidR="00FF38A3">
              <w:rPr>
                <w:sz w:val="24"/>
                <w:szCs w:val="24"/>
              </w:rPr>
              <w:t>egno) (ex art. 2, DM 198/2003)</w:t>
            </w:r>
          </w:p>
          <w:p w:rsidR="00092FE3" w:rsidRPr="008912B7" w:rsidRDefault="00092FE3" w:rsidP="008269D4">
            <w:pPr>
              <w:pStyle w:val="Paragrafoelenco"/>
              <w:numPr>
                <w:ilvl w:val="0"/>
                <w:numId w:val="2"/>
              </w:numPr>
              <w:spacing w:line="240" w:lineRule="atLeast"/>
              <w:rPr>
                <w:sz w:val="24"/>
                <w:szCs w:val="24"/>
              </w:rPr>
            </w:pPr>
            <w:r w:rsidRPr="008912B7">
              <w:rPr>
                <w:sz w:val="24"/>
                <w:szCs w:val="24"/>
              </w:rPr>
              <w:t xml:space="preserve">Gestione Regolamento </w:t>
            </w:r>
            <w:r w:rsidR="00092E20" w:rsidRPr="008912B7">
              <w:rPr>
                <w:sz w:val="24"/>
                <w:szCs w:val="24"/>
              </w:rPr>
              <w:t>Diritto allo studio</w:t>
            </w:r>
          </w:p>
          <w:p w:rsidR="00092FE3" w:rsidRPr="008912B7" w:rsidRDefault="00092FE3" w:rsidP="008269D4">
            <w:pPr>
              <w:pStyle w:val="Paragrafoelenco"/>
              <w:numPr>
                <w:ilvl w:val="0"/>
                <w:numId w:val="2"/>
              </w:numPr>
              <w:spacing w:line="240" w:lineRule="atLeast"/>
              <w:rPr>
                <w:sz w:val="24"/>
                <w:szCs w:val="24"/>
              </w:rPr>
            </w:pPr>
            <w:r w:rsidRPr="008912B7">
              <w:rPr>
                <w:sz w:val="24"/>
                <w:szCs w:val="24"/>
              </w:rPr>
              <w:t>Attività Studenti part-time</w:t>
            </w:r>
          </w:p>
          <w:p w:rsidR="00092FE3" w:rsidRPr="008912B7" w:rsidRDefault="00092FE3" w:rsidP="008269D4">
            <w:pPr>
              <w:pStyle w:val="Paragrafoelenco"/>
              <w:numPr>
                <w:ilvl w:val="0"/>
                <w:numId w:val="2"/>
              </w:numPr>
              <w:spacing w:line="240" w:lineRule="atLeast"/>
              <w:rPr>
                <w:sz w:val="24"/>
                <w:szCs w:val="24"/>
              </w:rPr>
            </w:pPr>
            <w:r w:rsidRPr="008912B7">
              <w:rPr>
                <w:sz w:val="24"/>
                <w:szCs w:val="24"/>
              </w:rPr>
              <w:t>Gestione Concorsi TFA</w:t>
            </w:r>
          </w:p>
          <w:p w:rsidR="00092FE3" w:rsidRPr="008912B7" w:rsidRDefault="00FF38A3" w:rsidP="008269D4">
            <w:pPr>
              <w:pStyle w:val="Paragrafoelenco"/>
              <w:numPr>
                <w:ilvl w:val="0"/>
                <w:numId w:val="2"/>
              </w:numPr>
              <w:spacing w:line="240" w:lineRule="atLeast"/>
              <w:rPr>
                <w:sz w:val="24"/>
                <w:szCs w:val="24"/>
              </w:rPr>
            </w:pPr>
            <w:r>
              <w:rPr>
                <w:sz w:val="24"/>
                <w:szCs w:val="24"/>
              </w:rPr>
              <w:t>Borse e Premi di Studio</w:t>
            </w:r>
          </w:p>
          <w:p w:rsidR="00092FE3" w:rsidRPr="008912B7" w:rsidRDefault="00FF38A3" w:rsidP="008269D4">
            <w:pPr>
              <w:pStyle w:val="Paragrafoelenco"/>
              <w:numPr>
                <w:ilvl w:val="0"/>
                <w:numId w:val="2"/>
              </w:numPr>
              <w:spacing w:line="240" w:lineRule="atLeast"/>
              <w:rPr>
                <w:sz w:val="24"/>
                <w:szCs w:val="24"/>
              </w:rPr>
            </w:pPr>
            <w:r>
              <w:rPr>
                <w:sz w:val="24"/>
                <w:szCs w:val="24"/>
              </w:rPr>
              <w:t xml:space="preserve">Borse </w:t>
            </w:r>
            <w:proofErr w:type="spellStart"/>
            <w:r>
              <w:rPr>
                <w:sz w:val="24"/>
                <w:szCs w:val="24"/>
              </w:rPr>
              <w:t>post-lauream</w:t>
            </w:r>
            <w:proofErr w:type="spellEnd"/>
          </w:p>
          <w:p w:rsidR="00092FE3" w:rsidRPr="008912B7" w:rsidRDefault="00092FE3" w:rsidP="008269D4">
            <w:pPr>
              <w:pStyle w:val="Paragrafoelenco"/>
              <w:numPr>
                <w:ilvl w:val="0"/>
                <w:numId w:val="2"/>
              </w:numPr>
              <w:spacing w:line="240" w:lineRule="atLeast"/>
              <w:rPr>
                <w:sz w:val="24"/>
                <w:szCs w:val="24"/>
              </w:rPr>
            </w:pPr>
            <w:r w:rsidRPr="008912B7">
              <w:rPr>
                <w:sz w:val="24"/>
                <w:szCs w:val="24"/>
              </w:rPr>
              <w:t>Assegni di tutorato (art. 2 DM 198)</w:t>
            </w:r>
          </w:p>
          <w:p w:rsidR="00092FE3" w:rsidRPr="008912B7" w:rsidRDefault="00092FE3" w:rsidP="008269D4">
            <w:pPr>
              <w:pStyle w:val="Paragrafoelenco"/>
              <w:numPr>
                <w:ilvl w:val="0"/>
                <w:numId w:val="2"/>
              </w:numPr>
              <w:spacing w:line="240" w:lineRule="atLeast"/>
              <w:rPr>
                <w:sz w:val="24"/>
                <w:szCs w:val="24"/>
              </w:rPr>
            </w:pPr>
            <w:r w:rsidRPr="008912B7">
              <w:rPr>
                <w:sz w:val="24"/>
                <w:szCs w:val="24"/>
              </w:rPr>
              <w:t>Stipula convenzioni di tirocinio e relativa gestione dei rapporti con Enti pubblici e privati inte</w:t>
            </w:r>
            <w:r w:rsidR="00092E20" w:rsidRPr="008912B7">
              <w:rPr>
                <w:sz w:val="24"/>
                <w:szCs w:val="24"/>
              </w:rPr>
              <w:t>ressati alla stipula dell'atto</w:t>
            </w:r>
          </w:p>
          <w:p w:rsidR="00A4127C" w:rsidRPr="004B1769" w:rsidRDefault="00092FE3" w:rsidP="008269D4">
            <w:pPr>
              <w:pStyle w:val="Paragrafoelenco"/>
              <w:numPr>
                <w:ilvl w:val="0"/>
                <w:numId w:val="2"/>
              </w:numPr>
              <w:jc w:val="left"/>
              <w:rPr>
                <w:b/>
                <w:sz w:val="24"/>
                <w:szCs w:val="24"/>
              </w:rPr>
            </w:pPr>
            <w:r w:rsidRPr="008912B7">
              <w:rPr>
                <w:sz w:val="24"/>
                <w:szCs w:val="24"/>
              </w:rPr>
              <w:t xml:space="preserve">Gestione operativa dell'attuazione della convenzione-quadro </w:t>
            </w:r>
            <w:r w:rsidRPr="004B1769">
              <w:rPr>
                <w:sz w:val="24"/>
                <w:szCs w:val="24"/>
              </w:rPr>
              <w:t xml:space="preserve">stipulata con la Fondazione CRUI </w:t>
            </w:r>
          </w:p>
          <w:p w:rsidR="00DE52CF" w:rsidRPr="00236D34" w:rsidRDefault="00DE52CF" w:rsidP="00DE52CF">
            <w:pPr>
              <w:pStyle w:val="Paragrafoelenco"/>
              <w:numPr>
                <w:ilvl w:val="0"/>
                <w:numId w:val="2"/>
              </w:numPr>
              <w:jc w:val="left"/>
              <w:rPr>
                <w:sz w:val="24"/>
                <w:szCs w:val="24"/>
              </w:rPr>
            </w:pPr>
            <w:r w:rsidRPr="00236D34">
              <w:rPr>
                <w:sz w:val="24"/>
                <w:szCs w:val="24"/>
              </w:rPr>
              <w:t xml:space="preserve">Presidio processi relativi al </w:t>
            </w:r>
            <w:proofErr w:type="spellStart"/>
            <w:r w:rsidRPr="00236D34">
              <w:rPr>
                <w:sz w:val="24"/>
                <w:szCs w:val="24"/>
              </w:rPr>
              <w:t>placement</w:t>
            </w:r>
            <w:proofErr w:type="spellEnd"/>
          </w:p>
          <w:p w:rsidR="00DE52CF" w:rsidRPr="00DE52CF" w:rsidRDefault="00DE52CF" w:rsidP="00DE52CF">
            <w:pPr>
              <w:pStyle w:val="Paragrafoelenco"/>
              <w:jc w:val="left"/>
              <w:rPr>
                <w:sz w:val="24"/>
                <w:szCs w:val="24"/>
              </w:rPr>
            </w:pPr>
          </w:p>
          <w:p w:rsidR="00A4127C" w:rsidRDefault="008912B7" w:rsidP="00A4127C">
            <w:pPr>
              <w:jc w:val="left"/>
              <w:rPr>
                <w:b/>
                <w:sz w:val="24"/>
                <w:szCs w:val="24"/>
              </w:rPr>
            </w:pPr>
            <w:r w:rsidRPr="00236D34">
              <w:rPr>
                <w:rFonts w:ascii="Arial" w:hAnsi="Arial" w:cs="Arial"/>
              </w:rPr>
              <w:t xml:space="preserve">* </w:t>
            </w:r>
            <w:r w:rsidRPr="00236D34">
              <w:rPr>
                <w:sz w:val="18"/>
                <w:szCs w:val="18"/>
              </w:rPr>
              <w:t>Sino all’attivazione del Centro dei Servizi per gli studenti</w:t>
            </w:r>
          </w:p>
          <w:p w:rsidR="00A4127C" w:rsidRPr="00A4127C" w:rsidRDefault="00A4127C" w:rsidP="00A4127C">
            <w:pPr>
              <w:jc w:val="left"/>
              <w:rPr>
                <w:b/>
              </w:rPr>
            </w:pPr>
          </w:p>
        </w:tc>
      </w:tr>
      <w:tr w:rsidR="00A4127C" w:rsidRPr="00A4127C" w:rsidTr="00A4127C">
        <w:tc>
          <w:tcPr>
            <w:tcW w:w="9778" w:type="dxa"/>
          </w:tcPr>
          <w:p w:rsidR="008912B7" w:rsidRPr="003A6FDD" w:rsidRDefault="008912B7" w:rsidP="008912B7">
            <w:pPr>
              <w:jc w:val="center"/>
              <w:rPr>
                <w:b/>
              </w:rPr>
            </w:pPr>
            <w:r w:rsidRPr="008912B7">
              <w:rPr>
                <w:b/>
              </w:rPr>
              <w:lastRenderedPageBreak/>
              <w:t>DIREZIONE SERVIZI BIBLIOTECARI, DOCUMENTALI E LEGALI</w:t>
            </w:r>
          </w:p>
          <w:p w:rsidR="00A4127C" w:rsidRDefault="00A4127C" w:rsidP="005656A2">
            <w:pPr>
              <w:jc w:val="center"/>
              <w:rPr>
                <w:b/>
                <w:sz w:val="24"/>
                <w:szCs w:val="24"/>
              </w:rPr>
            </w:pPr>
          </w:p>
          <w:p w:rsidR="00F4174E" w:rsidRPr="00F4174E" w:rsidRDefault="00F4174E" w:rsidP="00F4174E">
            <w:pPr>
              <w:rPr>
                <w:b/>
              </w:rPr>
            </w:pPr>
            <w:r w:rsidRPr="00F4174E">
              <w:rPr>
                <w:b/>
              </w:rPr>
              <w:t>SBA</w:t>
            </w:r>
          </w:p>
          <w:p w:rsidR="00F4174E" w:rsidRPr="00480768" w:rsidRDefault="00F4174E" w:rsidP="00680E89">
            <w:pPr>
              <w:pStyle w:val="Paragrafoelenco"/>
              <w:numPr>
                <w:ilvl w:val="0"/>
                <w:numId w:val="2"/>
              </w:numPr>
              <w:spacing w:line="240" w:lineRule="atLeast"/>
              <w:rPr>
                <w:sz w:val="24"/>
                <w:szCs w:val="24"/>
              </w:rPr>
            </w:pPr>
            <w:r w:rsidRPr="00480768">
              <w:rPr>
                <w:sz w:val="24"/>
                <w:szCs w:val="24"/>
              </w:rPr>
              <w:t>Servizi bibliotecari digitali</w:t>
            </w:r>
            <w:r w:rsidRPr="00867EBD">
              <w:rPr>
                <w:sz w:val="24"/>
                <w:szCs w:val="24"/>
              </w:rPr>
              <w:t xml:space="preserve"> (Digital Library)</w:t>
            </w:r>
          </w:p>
          <w:p w:rsidR="00F4174E" w:rsidRPr="00480768" w:rsidRDefault="00F4174E" w:rsidP="00680E89">
            <w:pPr>
              <w:pStyle w:val="Paragrafoelenco"/>
              <w:numPr>
                <w:ilvl w:val="0"/>
                <w:numId w:val="2"/>
              </w:numPr>
              <w:spacing w:line="240" w:lineRule="atLeast"/>
              <w:rPr>
                <w:sz w:val="24"/>
                <w:szCs w:val="24"/>
              </w:rPr>
            </w:pPr>
            <w:r w:rsidRPr="00480768">
              <w:rPr>
                <w:sz w:val="24"/>
                <w:szCs w:val="24"/>
              </w:rPr>
              <w:t xml:space="preserve">erogazione servizi specificatamente dedicati ad aumentare la visibilità della ricerca (analisi </w:t>
            </w:r>
            <w:proofErr w:type="spellStart"/>
            <w:r w:rsidRPr="00480768">
              <w:rPr>
                <w:sz w:val="24"/>
                <w:szCs w:val="24"/>
              </w:rPr>
              <w:t>bibliometrica</w:t>
            </w:r>
            <w:proofErr w:type="spellEnd"/>
            <w:r w:rsidRPr="00480768">
              <w:rPr>
                <w:sz w:val="24"/>
                <w:szCs w:val="24"/>
              </w:rPr>
              <w:t xml:space="preserve">, perfezionamento dei metadati autori nelle banche dati citazionali, adeguamento a progetti di identificazione univoca quali ORCID, adozione del DOI, gestione di un </w:t>
            </w:r>
            <w:proofErr w:type="spellStart"/>
            <w:r w:rsidRPr="00480768">
              <w:rPr>
                <w:sz w:val="24"/>
                <w:szCs w:val="24"/>
              </w:rPr>
              <w:t>repository</w:t>
            </w:r>
            <w:proofErr w:type="spellEnd"/>
            <w:r w:rsidRPr="00480768">
              <w:rPr>
                <w:sz w:val="24"/>
                <w:szCs w:val="24"/>
              </w:rPr>
              <w:t>)</w:t>
            </w:r>
          </w:p>
          <w:p w:rsidR="00F4174E" w:rsidRPr="00480768" w:rsidRDefault="00F4174E" w:rsidP="00680E89">
            <w:pPr>
              <w:pStyle w:val="Paragrafoelenco"/>
              <w:numPr>
                <w:ilvl w:val="0"/>
                <w:numId w:val="2"/>
              </w:numPr>
              <w:spacing w:line="240" w:lineRule="atLeast"/>
              <w:rPr>
                <w:sz w:val="24"/>
                <w:szCs w:val="24"/>
              </w:rPr>
            </w:pPr>
            <w:r w:rsidRPr="00480768">
              <w:rPr>
                <w:sz w:val="24"/>
                <w:szCs w:val="24"/>
              </w:rPr>
              <w:t>programmazione unitaria delle risorse elettroniche</w:t>
            </w:r>
          </w:p>
          <w:p w:rsidR="00F4174E" w:rsidRPr="00480768" w:rsidRDefault="00F4174E" w:rsidP="00680E89">
            <w:pPr>
              <w:pStyle w:val="Paragrafoelenco"/>
              <w:numPr>
                <w:ilvl w:val="0"/>
                <w:numId w:val="2"/>
              </w:numPr>
              <w:spacing w:line="240" w:lineRule="atLeast"/>
              <w:rPr>
                <w:sz w:val="24"/>
                <w:szCs w:val="24"/>
              </w:rPr>
            </w:pPr>
            <w:r w:rsidRPr="00480768">
              <w:rPr>
                <w:sz w:val="24"/>
                <w:szCs w:val="24"/>
              </w:rPr>
              <w:t xml:space="preserve">implementazione degli strumenti tecnologici disponibili per comunicare e gestire </w:t>
            </w:r>
            <w:r w:rsidRPr="00480768">
              <w:rPr>
                <w:sz w:val="24"/>
                <w:szCs w:val="24"/>
              </w:rPr>
              <w:lastRenderedPageBreak/>
              <w:t>l’informazione bibliografica (</w:t>
            </w:r>
            <w:proofErr w:type="spellStart"/>
            <w:r w:rsidRPr="00480768">
              <w:rPr>
                <w:sz w:val="24"/>
                <w:szCs w:val="24"/>
              </w:rPr>
              <w:t>Aleph</w:t>
            </w:r>
            <w:proofErr w:type="spellEnd"/>
            <w:r w:rsidRPr="00480768">
              <w:rPr>
                <w:sz w:val="24"/>
                <w:szCs w:val="24"/>
              </w:rPr>
              <w:t xml:space="preserve"> acquisti e prestito, </w:t>
            </w:r>
            <w:proofErr w:type="spellStart"/>
            <w:r w:rsidRPr="00480768">
              <w:rPr>
                <w:sz w:val="24"/>
                <w:szCs w:val="24"/>
              </w:rPr>
              <w:t>Metalib</w:t>
            </w:r>
            <w:proofErr w:type="spellEnd"/>
            <w:r w:rsidRPr="00480768">
              <w:rPr>
                <w:sz w:val="24"/>
                <w:szCs w:val="24"/>
              </w:rPr>
              <w:t>/SFX, protocolli di autenticazione, pagine web, ecc.)</w:t>
            </w:r>
          </w:p>
          <w:p w:rsidR="00F4174E" w:rsidRPr="00480768" w:rsidRDefault="00F4174E" w:rsidP="00680E89">
            <w:pPr>
              <w:pStyle w:val="Paragrafoelenco"/>
              <w:numPr>
                <w:ilvl w:val="0"/>
                <w:numId w:val="2"/>
              </w:numPr>
              <w:spacing w:line="240" w:lineRule="atLeast"/>
              <w:rPr>
                <w:sz w:val="24"/>
                <w:szCs w:val="24"/>
              </w:rPr>
            </w:pPr>
            <w:r w:rsidRPr="00480768">
              <w:rPr>
                <w:sz w:val="24"/>
                <w:szCs w:val="24"/>
              </w:rPr>
              <w:t>Servizi bibliotecari Polo Architettura e Ingegneria</w:t>
            </w:r>
          </w:p>
          <w:p w:rsidR="00F4174E" w:rsidRPr="00480768" w:rsidRDefault="00F4174E" w:rsidP="00680E89">
            <w:pPr>
              <w:pStyle w:val="Paragrafoelenco"/>
              <w:numPr>
                <w:ilvl w:val="0"/>
                <w:numId w:val="2"/>
              </w:numPr>
              <w:spacing w:line="240" w:lineRule="atLeast"/>
              <w:rPr>
                <w:sz w:val="24"/>
                <w:szCs w:val="24"/>
              </w:rPr>
            </w:pPr>
            <w:r w:rsidRPr="00480768">
              <w:rPr>
                <w:sz w:val="24"/>
                <w:szCs w:val="24"/>
              </w:rPr>
              <w:t>selezione scientifica delle acquisizioni, in base a piani concordati tra le strutture interessate, rendendo visibili tali acquisizioni</w:t>
            </w:r>
          </w:p>
          <w:p w:rsidR="00F4174E" w:rsidRPr="00480768" w:rsidRDefault="00F4174E" w:rsidP="00680E89">
            <w:pPr>
              <w:pStyle w:val="Paragrafoelenco"/>
              <w:numPr>
                <w:ilvl w:val="0"/>
                <w:numId w:val="2"/>
              </w:numPr>
              <w:spacing w:line="240" w:lineRule="atLeast"/>
              <w:rPr>
                <w:sz w:val="24"/>
                <w:szCs w:val="24"/>
              </w:rPr>
            </w:pPr>
            <w:r w:rsidRPr="00480768">
              <w:rPr>
                <w:sz w:val="24"/>
                <w:szCs w:val="24"/>
              </w:rPr>
              <w:t>favorire la circolazione del materiale librario, adottando regole chiare appoggiate a sistemi automatizzati integrabili ai protocolli di autenticazione (prestito automatizzato);</w:t>
            </w:r>
          </w:p>
          <w:p w:rsidR="00F4174E" w:rsidRPr="00480768" w:rsidRDefault="00F4174E" w:rsidP="00680E89">
            <w:pPr>
              <w:pStyle w:val="Paragrafoelenco"/>
              <w:numPr>
                <w:ilvl w:val="0"/>
                <w:numId w:val="2"/>
              </w:numPr>
              <w:spacing w:line="240" w:lineRule="atLeast"/>
              <w:rPr>
                <w:sz w:val="24"/>
                <w:szCs w:val="24"/>
              </w:rPr>
            </w:pPr>
            <w:r w:rsidRPr="00480768">
              <w:rPr>
                <w:sz w:val="24"/>
                <w:szCs w:val="24"/>
              </w:rPr>
              <w:t>organizzazione servizi per accedere al materiale librario di biblioteche inattive o di collezioni chiuse, con gestione centralizzata delle richieste e dei prelevamenti</w:t>
            </w:r>
          </w:p>
          <w:p w:rsidR="00F4174E" w:rsidRPr="00480768" w:rsidRDefault="00F4174E" w:rsidP="00680E89">
            <w:pPr>
              <w:pStyle w:val="Paragrafoelenco"/>
              <w:numPr>
                <w:ilvl w:val="0"/>
                <w:numId w:val="2"/>
              </w:numPr>
              <w:spacing w:line="240" w:lineRule="atLeast"/>
              <w:rPr>
                <w:sz w:val="24"/>
                <w:szCs w:val="24"/>
              </w:rPr>
            </w:pPr>
            <w:r w:rsidRPr="00480768">
              <w:rPr>
                <w:sz w:val="24"/>
                <w:szCs w:val="24"/>
              </w:rPr>
              <w:t xml:space="preserve">attività di collaborazione con i servizi di sistema e la </w:t>
            </w:r>
            <w:proofErr w:type="spellStart"/>
            <w:r w:rsidRPr="00480768">
              <w:rPr>
                <w:sz w:val="24"/>
                <w:szCs w:val="24"/>
              </w:rPr>
              <w:t>digital</w:t>
            </w:r>
            <w:proofErr w:type="spellEnd"/>
            <w:r w:rsidRPr="00480768">
              <w:rPr>
                <w:sz w:val="24"/>
                <w:szCs w:val="24"/>
              </w:rPr>
              <w:t xml:space="preserve"> </w:t>
            </w:r>
            <w:proofErr w:type="spellStart"/>
            <w:r w:rsidRPr="00480768">
              <w:rPr>
                <w:sz w:val="24"/>
                <w:szCs w:val="24"/>
              </w:rPr>
              <w:t>library</w:t>
            </w:r>
            <w:proofErr w:type="spellEnd"/>
            <w:r w:rsidRPr="00480768">
              <w:rPr>
                <w:sz w:val="24"/>
                <w:szCs w:val="24"/>
              </w:rPr>
              <w:t xml:space="preserve"> nel trasmettere informazioni, raccogliere feedback, adottare una gestione trasparente e basata sulla programmazione della spesa</w:t>
            </w:r>
          </w:p>
          <w:p w:rsidR="00F4174E" w:rsidRPr="00680E89" w:rsidRDefault="00F4174E" w:rsidP="00680E89">
            <w:pPr>
              <w:pStyle w:val="Paragrafoelenco"/>
              <w:spacing w:line="240" w:lineRule="atLeast"/>
              <w:rPr>
                <w:sz w:val="24"/>
                <w:szCs w:val="24"/>
              </w:rPr>
            </w:pPr>
          </w:p>
          <w:p w:rsidR="00F4174E" w:rsidRPr="00F4174E" w:rsidRDefault="00F4174E" w:rsidP="00F4174E">
            <w:pPr>
              <w:rPr>
                <w:b/>
              </w:rPr>
            </w:pPr>
            <w:r w:rsidRPr="00F4174E">
              <w:rPr>
                <w:b/>
              </w:rPr>
              <w:t xml:space="preserve">Affari Legali </w:t>
            </w:r>
          </w:p>
          <w:p w:rsidR="00F4174E" w:rsidRPr="00F4174E" w:rsidRDefault="00F4174E" w:rsidP="00680E89">
            <w:pPr>
              <w:pStyle w:val="Paragrafoelenco"/>
              <w:numPr>
                <w:ilvl w:val="0"/>
                <w:numId w:val="2"/>
              </w:numPr>
              <w:spacing w:line="240" w:lineRule="atLeast"/>
              <w:rPr>
                <w:sz w:val="24"/>
                <w:szCs w:val="24"/>
              </w:rPr>
            </w:pPr>
            <w:r w:rsidRPr="00F4174E">
              <w:rPr>
                <w:sz w:val="24"/>
                <w:szCs w:val="24"/>
              </w:rPr>
              <w:t>Contenzioso giudiziale e stragiudiziale</w:t>
            </w:r>
          </w:p>
          <w:p w:rsidR="00F4174E" w:rsidRPr="00F4174E" w:rsidRDefault="00F4174E" w:rsidP="00680E89">
            <w:pPr>
              <w:pStyle w:val="Paragrafoelenco"/>
              <w:numPr>
                <w:ilvl w:val="0"/>
                <w:numId w:val="2"/>
              </w:numPr>
              <w:spacing w:line="240" w:lineRule="atLeast"/>
              <w:rPr>
                <w:sz w:val="24"/>
                <w:szCs w:val="24"/>
              </w:rPr>
            </w:pPr>
            <w:r w:rsidRPr="00F4174E">
              <w:rPr>
                <w:sz w:val="24"/>
                <w:szCs w:val="24"/>
              </w:rPr>
              <w:t>Difesa in giudizio nel contenzioso del lavoro (compresa la partecipazione ai collegi di conciliazione)</w:t>
            </w:r>
          </w:p>
          <w:p w:rsidR="00F4174E" w:rsidRPr="00F4174E" w:rsidRDefault="00FF38A3" w:rsidP="00680E89">
            <w:pPr>
              <w:pStyle w:val="Paragrafoelenco"/>
              <w:numPr>
                <w:ilvl w:val="0"/>
                <w:numId w:val="2"/>
              </w:numPr>
              <w:spacing w:line="240" w:lineRule="atLeast"/>
              <w:rPr>
                <w:sz w:val="24"/>
                <w:szCs w:val="24"/>
              </w:rPr>
            </w:pPr>
            <w:r>
              <w:rPr>
                <w:sz w:val="24"/>
                <w:szCs w:val="24"/>
              </w:rPr>
              <w:t>Rapporti con le magistrature</w:t>
            </w:r>
          </w:p>
          <w:p w:rsidR="00F4174E" w:rsidRPr="00F4174E" w:rsidRDefault="00F4174E" w:rsidP="00680E89">
            <w:pPr>
              <w:pStyle w:val="Paragrafoelenco"/>
              <w:numPr>
                <w:ilvl w:val="0"/>
                <w:numId w:val="2"/>
              </w:numPr>
              <w:spacing w:line="240" w:lineRule="atLeast"/>
              <w:rPr>
                <w:sz w:val="24"/>
                <w:szCs w:val="24"/>
              </w:rPr>
            </w:pPr>
            <w:r w:rsidRPr="00F4174E">
              <w:rPr>
                <w:sz w:val="24"/>
                <w:szCs w:val="24"/>
              </w:rPr>
              <w:t xml:space="preserve">Rapporti con l'Avvocatura dello </w:t>
            </w:r>
            <w:r w:rsidR="00FF38A3">
              <w:rPr>
                <w:sz w:val="24"/>
                <w:szCs w:val="24"/>
              </w:rPr>
              <w:t>Stato (Distrettuale e Generale)</w:t>
            </w:r>
          </w:p>
          <w:p w:rsidR="00F4174E" w:rsidRPr="00F4174E" w:rsidRDefault="00F4174E" w:rsidP="00680E89">
            <w:pPr>
              <w:pStyle w:val="Paragrafoelenco"/>
              <w:numPr>
                <w:ilvl w:val="0"/>
                <w:numId w:val="2"/>
              </w:numPr>
              <w:spacing w:line="240" w:lineRule="atLeast"/>
              <w:rPr>
                <w:sz w:val="24"/>
                <w:szCs w:val="24"/>
              </w:rPr>
            </w:pPr>
            <w:r w:rsidRPr="00F4174E">
              <w:rPr>
                <w:sz w:val="24"/>
                <w:szCs w:val="24"/>
              </w:rPr>
              <w:t xml:space="preserve">Procedimenti </w:t>
            </w:r>
            <w:r w:rsidR="00FF38A3">
              <w:rPr>
                <w:sz w:val="24"/>
                <w:szCs w:val="24"/>
              </w:rPr>
              <w:t>disciplinari</w:t>
            </w:r>
          </w:p>
          <w:p w:rsidR="00F4174E" w:rsidRPr="00F4174E" w:rsidRDefault="00FF38A3" w:rsidP="00680E89">
            <w:pPr>
              <w:pStyle w:val="Paragrafoelenco"/>
              <w:numPr>
                <w:ilvl w:val="0"/>
                <w:numId w:val="2"/>
              </w:numPr>
              <w:spacing w:line="240" w:lineRule="atLeast"/>
              <w:rPr>
                <w:sz w:val="24"/>
                <w:szCs w:val="24"/>
              </w:rPr>
            </w:pPr>
            <w:r>
              <w:rPr>
                <w:sz w:val="24"/>
                <w:szCs w:val="24"/>
              </w:rPr>
              <w:t>Funzioni di Ufficiale Rogante</w:t>
            </w:r>
          </w:p>
          <w:p w:rsidR="00F4174E" w:rsidRPr="00F4174E" w:rsidRDefault="00FF38A3" w:rsidP="00680E89">
            <w:pPr>
              <w:pStyle w:val="Paragrafoelenco"/>
              <w:numPr>
                <w:ilvl w:val="0"/>
                <w:numId w:val="2"/>
              </w:numPr>
              <w:spacing w:line="240" w:lineRule="atLeast"/>
              <w:rPr>
                <w:sz w:val="24"/>
                <w:szCs w:val="24"/>
              </w:rPr>
            </w:pPr>
            <w:r>
              <w:rPr>
                <w:sz w:val="24"/>
                <w:szCs w:val="24"/>
              </w:rPr>
              <w:t>Recupero crediti</w:t>
            </w:r>
          </w:p>
          <w:p w:rsidR="00F4174E" w:rsidRPr="00F4174E" w:rsidRDefault="00F4174E" w:rsidP="00680E89">
            <w:pPr>
              <w:pStyle w:val="Paragrafoelenco"/>
              <w:numPr>
                <w:ilvl w:val="0"/>
                <w:numId w:val="2"/>
              </w:numPr>
              <w:spacing w:line="240" w:lineRule="atLeast"/>
              <w:rPr>
                <w:sz w:val="24"/>
                <w:szCs w:val="24"/>
              </w:rPr>
            </w:pPr>
            <w:r w:rsidRPr="00F4174E">
              <w:rPr>
                <w:sz w:val="24"/>
                <w:szCs w:val="24"/>
              </w:rPr>
              <w:t xml:space="preserve">Gestione </w:t>
            </w:r>
            <w:r w:rsidR="00FF38A3">
              <w:rPr>
                <w:sz w:val="24"/>
                <w:szCs w:val="24"/>
              </w:rPr>
              <w:t>polizze assicurative e sinistri</w:t>
            </w:r>
          </w:p>
          <w:p w:rsidR="00F4174E" w:rsidRPr="00F4174E" w:rsidRDefault="00F4174E" w:rsidP="00680E89">
            <w:pPr>
              <w:pStyle w:val="Paragrafoelenco"/>
              <w:numPr>
                <w:ilvl w:val="0"/>
                <w:numId w:val="2"/>
              </w:numPr>
              <w:spacing w:line="240" w:lineRule="atLeast"/>
              <w:rPr>
                <w:sz w:val="24"/>
                <w:szCs w:val="24"/>
              </w:rPr>
            </w:pPr>
            <w:r w:rsidRPr="00F4174E">
              <w:rPr>
                <w:sz w:val="24"/>
                <w:szCs w:val="24"/>
              </w:rPr>
              <w:t>Consulenza giuridica per le strutture dell'Ateneo</w:t>
            </w:r>
          </w:p>
          <w:p w:rsidR="00F4174E" w:rsidRPr="00236D34" w:rsidRDefault="00F4174E" w:rsidP="00680E89">
            <w:pPr>
              <w:pStyle w:val="Paragrafoelenco"/>
              <w:numPr>
                <w:ilvl w:val="0"/>
                <w:numId w:val="2"/>
              </w:numPr>
              <w:spacing w:line="240" w:lineRule="atLeast"/>
              <w:rPr>
                <w:sz w:val="24"/>
                <w:szCs w:val="24"/>
              </w:rPr>
            </w:pPr>
            <w:r w:rsidRPr="00236D34">
              <w:rPr>
                <w:sz w:val="24"/>
                <w:szCs w:val="24"/>
              </w:rPr>
              <w:t>Coordinamento di attività gestionali e professionali, mediante presidio e supporto giuridico di processi trasversali e strategici c</w:t>
            </w:r>
            <w:r w:rsidR="00FF38A3" w:rsidRPr="00236D34">
              <w:rPr>
                <w:sz w:val="24"/>
                <w:szCs w:val="24"/>
              </w:rPr>
              <w:t>he investono tematiche complesse</w:t>
            </w:r>
            <w:r w:rsidRPr="00236D34">
              <w:rPr>
                <w:sz w:val="24"/>
                <w:szCs w:val="24"/>
              </w:rPr>
              <w:t xml:space="preserve"> di rilevanza di Ateneo</w:t>
            </w:r>
          </w:p>
          <w:p w:rsidR="00F4174E" w:rsidRPr="00236D34" w:rsidRDefault="00F4174E" w:rsidP="00680E89">
            <w:pPr>
              <w:pStyle w:val="Paragrafoelenco"/>
              <w:numPr>
                <w:ilvl w:val="0"/>
                <w:numId w:val="2"/>
              </w:numPr>
              <w:spacing w:line="240" w:lineRule="atLeast"/>
              <w:rPr>
                <w:sz w:val="24"/>
                <w:szCs w:val="24"/>
              </w:rPr>
            </w:pPr>
            <w:r w:rsidRPr="00236D34">
              <w:rPr>
                <w:sz w:val="24"/>
                <w:szCs w:val="24"/>
              </w:rPr>
              <w:t xml:space="preserve">Presidio giuridico, pareri e consulenze legali e giuridiche mediante coordinamento e raccordo delle </w:t>
            </w:r>
            <w:r w:rsidR="00FF38A3" w:rsidRPr="00236D34">
              <w:rPr>
                <w:sz w:val="24"/>
                <w:szCs w:val="24"/>
              </w:rPr>
              <w:t>figure professionali coinvolte n</w:t>
            </w:r>
            <w:r w:rsidRPr="00236D34">
              <w:rPr>
                <w:sz w:val="24"/>
                <w:szCs w:val="24"/>
              </w:rPr>
              <w:t>ei rapporti con gli organi di vigilanza</w:t>
            </w:r>
            <w:r w:rsidR="00FF38A3" w:rsidRPr="00236D34">
              <w:rPr>
                <w:sz w:val="24"/>
                <w:szCs w:val="24"/>
              </w:rPr>
              <w:t>,</w:t>
            </w:r>
            <w:r w:rsidRPr="00236D34">
              <w:rPr>
                <w:sz w:val="24"/>
                <w:szCs w:val="24"/>
              </w:rPr>
              <w:t xml:space="preserve"> nell’ipotesi in cui l’Ateneo è oggetto di attività di verifica</w:t>
            </w:r>
          </w:p>
          <w:p w:rsidR="008912B7" w:rsidRDefault="008912B7" w:rsidP="005656A2">
            <w:pPr>
              <w:jc w:val="center"/>
              <w:rPr>
                <w:b/>
                <w:sz w:val="24"/>
                <w:szCs w:val="24"/>
              </w:rPr>
            </w:pPr>
          </w:p>
          <w:p w:rsidR="00F4174E" w:rsidRPr="00F4174E" w:rsidRDefault="00F4174E" w:rsidP="00F4174E">
            <w:pPr>
              <w:rPr>
                <w:b/>
              </w:rPr>
            </w:pPr>
            <w:r w:rsidRPr="00F4174E">
              <w:rPr>
                <w:b/>
              </w:rPr>
              <w:t xml:space="preserve">Ufficio studi: </w:t>
            </w:r>
          </w:p>
          <w:p w:rsidR="00F4174E" w:rsidRPr="009B0438" w:rsidRDefault="00F4174E" w:rsidP="00680E89">
            <w:pPr>
              <w:pStyle w:val="Paragrafoelenco"/>
              <w:numPr>
                <w:ilvl w:val="0"/>
                <w:numId w:val="2"/>
              </w:numPr>
              <w:spacing w:line="240" w:lineRule="atLeast"/>
              <w:rPr>
                <w:sz w:val="24"/>
                <w:szCs w:val="24"/>
              </w:rPr>
            </w:pPr>
            <w:r w:rsidRPr="009B0438">
              <w:rPr>
                <w:sz w:val="24"/>
                <w:szCs w:val="24"/>
              </w:rPr>
              <w:t>Qualità della normazione:</w:t>
            </w:r>
          </w:p>
          <w:p w:rsidR="00F4174E" w:rsidRPr="00F4174E" w:rsidRDefault="00F4174E" w:rsidP="00FF38A3">
            <w:pPr>
              <w:pStyle w:val="Paragrafoelenco"/>
              <w:numPr>
                <w:ilvl w:val="0"/>
                <w:numId w:val="3"/>
              </w:numPr>
              <w:ind w:left="1418" w:hanging="709"/>
              <w:jc w:val="left"/>
              <w:rPr>
                <w:sz w:val="24"/>
                <w:szCs w:val="24"/>
              </w:rPr>
            </w:pPr>
            <w:r w:rsidRPr="00F4174E">
              <w:rPr>
                <w:sz w:val="24"/>
                <w:szCs w:val="24"/>
              </w:rPr>
              <w:t>supporto ai procedimenti legati alla redazione, revisione, approvazione e pubblicazione della n</w:t>
            </w:r>
            <w:r w:rsidR="00FF38A3">
              <w:rPr>
                <w:sz w:val="24"/>
                <w:szCs w:val="24"/>
              </w:rPr>
              <w:t>ormazione di interesse generale</w:t>
            </w:r>
          </w:p>
          <w:p w:rsidR="00F4174E" w:rsidRPr="00F4174E" w:rsidRDefault="00F4174E" w:rsidP="00FF38A3">
            <w:pPr>
              <w:pStyle w:val="Paragrafoelenco"/>
              <w:numPr>
                <w:ilvl w:val="0"/>
                <w:numId w:val="3"/>
              </w:numPr>
              <w:ind w:left="709" w:firstLine="0"/>
              <w:jc w:val="left"/>
              <w:rPr>
                <w:sz w:val="24"/>
                <w:szCs w:val="24"/>
              </w:rPr>
            </w:pPr>
            <w:r w:rsidRPr="00F4174E">
              <w:rPr>
                <w:sz w:val="24"/>
                <w:szCs w:val="24"/>
              </w:rPr>
              <w:t>valutazione dell'impatto gestionale del</w:t>
            </w:r>
            <w:r w:rsidR="00FF38A3">
              <w:rPr>
                <w:sz w:val="24"/>
                <w:szCs w:val="24"/>
              </w:rPr>
              <w:t>la produzione normativa interna</w:t>
            </w:r>
          </w:p>
          <w:p w:rsidR="00F4174E" w:rsidRPr="00F4174E" w:rsidRDefault="00F4174E" w:rsidP="00FF38A3">
            <w:pPr>
              <w:pStyle w:val="Paragrafoelenco"/>
              <w:numPr>
                <w:ilvl w:val="0"/>
                <w:numId w:val="3"/>
              </w:numPr>
              <w:ind w:left="1418" w:hanging="709"/>
              <w:jc w:val="left"/>
              <w:rPr>
                <w:sz w:val="24"/>
                <w:szCs w:val="24"/>
              </w:rPr>
            </w:pPr>
            <w:r w:rsidRPr="00F4174E">
              <w:rPr>
                <w:sz w:val="24"/>
                <w:szCs w:val="24"/>
              </w:rPr>
              <w:t>attività di supporto, consulenza, studio e diffusione della documentazione giuridica e redazione di standard di atti di</w:t>
            </w:r>
            <w:r w:rsidR="00FF38A3">
              <w:rPr>
                <w:sz w:val="24"/>
                <w:szCs w:val="24"/>
              </w:rPr>
              <w:t xml:space="preserve"> interesse generale dell'Ateneo</w:t>
            </w:r>
          </w:p>
          <w:p w:rsidR="00F4174E" w:rsidRDefault="00F4174E" w:rsidP="00680E89">
            <w:pPr>
              <w:pStyle w:val="Paragrafoelenco"/>
              <w:numPr>
                <w:ilvl w:val="0"/>
                <w:numId w:val="2"/>
              </w:numPr>
              <w:spacing w:line="240" w:lineRule="atLeast"/>
              <w:rPr>
                <w:sz w:val="24"/>
                <w:szCs w:val="24"/>
              </w:rPr>
            </w:pPr>
            <w:r>
              <w:rPr>
                <w:sz w:val="24"/>
                <w:szCs w:val="24"/>
              </w:rPr>
              <w:t>Osservatorio giuridico</w:t>
            </w:r>
          </w:p>
          <w:p w:rsidR="00F4174E" w:rsidRDefault="00F4174E" w:rsidP="00680E89">
            <w:pPr>
              <w:pStyle w:val="Paragrafoelenco"/>
              <w:numPr>
                <w:ilvl w:val="0"/>
                <w:numId w:val="2"/>
              </w:numPr>
              <w:spacing w:line="240" w:lineRule="atLeast"/>
              <w:rPr>
                <w:sz w:val="24"/>
                <w:szCs w:val="24"/>
              </w:rPr>
            </w:pPr>
            <w:r w:rsidRPr="009B0438">
              <w:rPr>
                <w:sz w:val="24"/>
                <w:szCs w:val="24"/>
              </w:rPr>
              <w:t>Supporto normativo alla legislazione del lavoro e contrattuale</w:t>
            </w:r>
          </w:p>
          <w:p w:rsidR="00641FDB" w:rsidRDefault="00641FDB" w:rsidP="00641FDB">
            <w:pPr>
              <w:tabs>
                <w:tab w:val="left" w:pos="426"/>
              </w:tabs>
              <w:jc w:val="left"/>
              <w:rPr>
                <w:sz w:val="24"/>
                <w:szCs w:val="24"/>
              </w:rPr>
            </w:pPr>
          </w:p>
          <w:p w:rsidR="00641FDB" w:rsidRPr="00641FDB" w:rsidRDefault="00236D34" w:rsidP="00641FDB">
            <w:pPr>
              <w:rPr>
                <w:b/>
              </w:rPr>
            </w:pPr>
            <w:r>
              <w:rPr>
                <w:b/>
              </w:rPr>
              <w:t>Affari generali e flussi documentali</w:t>
            </w:r>
          </w:p>
          <w:p w:rsidR="00641FDB" w:rsidRDefault="00641FDB" w:rsidP="00680E89">
            <w:pPr>
              <w:pStyle w:val="Paragrafoelenco"/>
              <w:numPr>
                <w:ilvl w:val="0"/>
                <w:numId w:val="2"/>
              </w:numPr>
              <w:spacing w:line="240" w:lineRule="atLeast"/>
              <w:rPr>
                <w:sz w:val="24"/>
                <w:szCs w:val="24"/>
              </w:rPr>
            </w:pPr>
            <w:r w:rsidRPr="004335A8">
              <w:rPr>
                <w:sz w:val="24"/>
                <w:szCs w:val="24"/>
              </w:rPr>
              <w:t>Servizio per la te</w:t>
            </w:r>
            <w:r>
              <w:rPr>
                <w:sz w:val="24"/>
                <w:szCs w:val="24"/>
              </w:rPr>
              <w:t>nuta del protocollo informatico</w:t>
            </w:r>
          </w:p>
          <w:p w:rsidR="00641FDB" w:rsidRDefault="00641FDB" w:rsidP="00680E89">
            <w:pPr>
              <w:pStyle w:val="Paragrafoelenco"/>
              <w:numPr>
                <w:ilvl w:val="0"/>
                <w:numId w:val="2"/>
              </w:numPr>
              <w:spacing w:line="240" w:lineRule="atLeast"/>
              <w:rPr>
                <w:sz w:val="24"/>
                <w:szCs w:val="24"/>
              </w:rPr>
            </w:pPr>
            <w:r>
              <w:rPr>
                <w:sz w:val="24"/>
                <w:szCs w:val="24"/>
              </w:rPr>
              <w:t>G</w:t>
            </w:r>
            <w:r w:rsidRPr="004335A8">
              <w:rPr>
                <w:sz w:val="24"/>
                <w:szCs w:val="24"/>
              </w:rPr>
              <w:t>e</w:t>
            </w:r>
            <w:r>
              <w:rPr>
                <w:sz w:val="24"/>
                <w:szCs w:val="24"/>
              </w:rPr>
              <w:t>stione dei flussi documentali</w:t>
            </w:r>
          </w:p>
          <w:p w:rsidR="00680E89" w:rsidRPr="003C4B90" w:rsidRDefault="00236D34" w:rsidP="003C4B90">
            <w:pPr>
              <w:pStyle w:val="Paragrafoelenco"/>
              <w:numPr>
                <w:ilvl w:val="0"/>
                <w:numId w:val="2"/>
              </w:numPr>
              <w:spacing w:line="240" w:lineRule="atLeast"/>
              <w:rPr>
                <w:sz w:val="24"/>
                <w:szCs w:val="24"/>
              </w:rPr>
            </w:pPr>
            <w:r>
              <w:rPr>
                <w:sz w:val="24"/>
                <w:szCs w:val="24"/>
              </w:rPr>
              <w:t>Archivio di Ateneo</w:t>
            </w:r>
          </w:p>
          <w:p w:rsidR="003C4B90" w:rsidRPr="003C4B90" w:rsidRDefault="003C4B90" w:rsidP="00236D34">
            <w:pPr>
              <w:pStyle w:val="Paragrafoelenco"/>
              <w:numPr>
                <w:ilvl w:val="0"/>
                <w:numId w:val="2"/>
              </w:numPr>
              <w:spacing w:line="240" w:lineRule="atLeast"/>
              <w:rPr>
                <w:sz w:val="24"/>
                <w:szCs w:val="24"/>
              </w:rPr>
            </w:pPr>
            <w:r w:rsidRPr="003C4B90">
              <w:rPr>
                <w:sz w:val="24"/>
                <w:szCs w:val="24"/>
              </w:rPr>
              <w:t xml:space="preserve">Attività di sorveglianza sanitaria </w:t>
            </w:r>
          </w:p>
          <w:p w:rsidR="003C4B90" w:rsidRPr="00641FDB" w:rsidRDefault="003C4B90" w:rsidP="00236D34">
            <w:pPr>
              <w:pStyle w:val="Paragrafoelenco"/>
              <w:numPr>
                <w:ilvl w:val="0"/>
                <w:numId w:val="2"/>
              </w:numPr>
              <w:spacing w:line="240" w:lineRule="atLeast"/>
              <w:rPr>
                <w:sz w:val="24"/>
                <w:szCs w:val="24"/>
              </w:rPr>
            </w:pPr>
            <w:r>
              <w:rPr>
                <w:sz w:val="24"/>
                <w:szCs w:val="24"/>
              </w:rPr>
              <w:t>Attività relativa alla gestione degli infortuni sul lavoro e delle malattie professionali</w:t>
            </w:r>
          </w:p>
          <w:p w:rsidR="003C4B90" w:rsidRPr="00641FDB" w:rsidRDefault="003C4B90" w:rsidP="00236D34">
            <w:pPr>
              <w:pStyle w:val="Paragrafoelenco"/>
              <w:numPr>
                <w:ilvl w:val="0"/>
                <w:numId w:val="2"/>
              </w:numPr>
              <w:spacing w:line="240" w:lineRule="atLeast"/>
              <w:rPr>
                <w:sz w:val="24"/>
                <w:szCs w:val="24"/>
              </w:rPr>
            </w:pPr>
            <w:r>
              <w:rPr>
                <w:sz w:val="24"/>
                <w:szCs w:val="24"/>
              </w:rPr>
              <w:t>Attività relativa alla gestione dello smaltimento dei rifiuti speciali</w:t>
            </w:r>
          </w:p>
          <w:p w:rsidR="003C4B90" w:rsidRPr="00641FDB" w:rsidRDefault="003C4B90" w:rsidP="00236D34">
            <w:pPr>
              <w:pStyle w:val="Paragrafoelenco"/>
              <w:numPr>
                <w:ilvl w:val="0"/>
                <w:numId w:val="2"/>
              </w:numPr>
              <w:spacing w:line="240" w:lineRule="atLeast"/>
              <w:rPr>
                <w:sz w:val="24"/>
                <w:szCs w:val="24"/>
              </w:rPr>
            </w:pPr>
            <w:r>
              <w:rPr>
                <w:sz w:val="24"/>
                <w:szCs w:val="24"/>
              </w:rPr>
              <w:t>Attività di supporto gestionale agli RSPP</w:t>
            </w:r>
          </w:p>
          <w:p w:rsidR="00184E3B" w:rsidRPr="00632EC7" w:rsidRDefault="00184E3B" w:rsidP="00184E3B">
            <w:pPr>
              <w:shd w:val="clear" w:color="auto" w:fill="FFFFFF" w:themeFill="background1"/>
              <w:rPr>
                <w:b/>
              </w:rPr>
            </w:pPr>
            <w:r w:rsidRPr="00632EC7">
              <w:rPr>
                <w:b/>
              </w:rPr>
              <w:lastRenderedPageBreak/>
              <w:t xml:space="preserve">Relazioni istituzionali: </w:t>
            </w:r>
          </w:p>
          <w:p w:rsidR="0093562F" w:rsidRPr="0093562F" w:rsidRDefault="002B19E6" w:rsidP="00680E89">
            <w:pPr>
              <w:pStyle w:val="Paragrafoelenco"/>
              <w:numPr>
                <w:ilvl w:val="0"/>
                <w:numId w:val="2"/>
              </w:numPr>
              <w:spacing w:line="240" w:lineRule="atLeast"/>
              <w:rPr>
                <w:sz w:val="24"/>
                <w:szCs w:val="24"/>
              </w:rPr>
            </w:pPr>
            <w:r>
              <w:rPr>
                <w:sz w:val="24"/>
                <w:szCs w:val="24"/>
              </w:rPr>
              <w:t>A</w:t>
            </w:r>
            <w:r w:rsidR="00184E3B" w:rsidRPr="0093562F">
              <w:rPr>
                <w:sz w:val="24"/>
                <w:szCs w:val="24"/>
              </w:rPr>
              <w:t xml:space="preserve">ttività </w:t>
            </w:r>
            <w:r w:rsidR="0093562F" w:rsidRPr="0093562F">
              <w:rPr>
                <w:sz w:val="24"/>
                <w:szCs w:val="24"/>
              </w:rPr>
              <w:t>di supporto alla partecipazione</w:t>
            </w:r>
            <w:r w:rsidR="00184E3B" w:rsidRPr="0093562F">
              <w:rPr>
                <w:sz w:val="24"/>
                <w:szCs w:val="24"/>
              </w:rPr>
              <w:t xml:space="preserve"> ad organismi esterni</w:t>
            </w:r>
            <w:r w:rsidR="00632EC7" w:rsidRPr="0093562F">
              <w:rPr>
                <w:sz w:val="24"/>
                <w:szCs w:val="24"/>
              </w:rPr>
              <w:t>, di diritto pubblico e privato in coerenza con i principi statutari, la normativa vigente e l’evoluzione giurisprudenziale</w:t>
            </w:r>
            <w:r w:rsidR="0093562F" w:rsidRPr="0093562F">
              <w:rPr>
                <w:sz w:val="24"/>
                <w:szCs w:val="24"/>
              </w:rPr>
              <w:t>.</w:t>
            </w:r>
          </w:p>
          <w:p w:rsidR="00184E3B" w:rsidRPr="0093562F" w:rsidRDefault="002B19E6" w:rsidP="00680E89">
            <w:pPr>
              <w:pStyle w:val="Paragrafoelenco"/>
              <w:numPr>
                <w:ilvl w:val="0"/>
                <w:numId w:val="2"/>
              </w:numPr>
              <w:spacing w:line="240" w:lineRule="atLeast"/>
              <w:rPr>
                <w:sz w:val="24"/>
                <w:szCs w:val="24"/>
              </w:rPr>
            </w:pPr>
            <w:r>
              <w:rPr>
                <w:sz w:val="24"/>
                <w:szCs w:val="24"/>
              </w:rPr>
              <w:t>A</w:t>
            </w:r>
            <w:r w:rsidR="0093562F" w:rsidRPr="0093562F">
              <w:rPr>
                <w:sz w:val="24"/>
                <w:szCs w:val="24"/>
              </w:rPr>
              <w:t xml:space="preserve">ttività di supporto allo </w:t>
            </w:r>
            <w:r w:rsidR="00184E3B" w:rsidRPr="0093562F">
              <w:rPr>
                <w:sz w:val="24"/>
                <w:szCs w:val="24"/>
              </w:rPr>
              <w:t xml:space="preserve">sviluppo e </w:t>
            </w:r>
            <w:r w:rsidR="0093562F" w:rsidRPr="0093562F">
              <w:rPr>
                <w:sz w:val="24"/>
                <w:szCs w:val="24"/>
              </w:rPr>
              <w:t xml:space="preserve">alla </w:t>
            </w:r>
            <w:r w:rsidR="00184E3B" w:rsidRPr="0093562F">
              <w:rPr>
                <w:sz w:val="24"/>
                <w:szCs w:val="24"/>
              </w:rPr>
              <w:t xml:space="preserve">promozione </w:t>
            </w:r>
            <w:r w:rsidR="0093562F" w:rsidRPr="0093562F">
              <w:rPr>
                <w:sz w:val="24"/>
                <w:szCs w:val="24"/>
              </w:rPr>
              <w:t xml:space="preserve">dei </w:t>
            </w:r>
            <w:r w:rsidR="00184E3B" w:rsidRPr="0093562F">
              <w:rPr>
                <w:sz w:val="24"/>
                <w:szCs w:val="24"/>
              </w:rPr>
              <w:t>rapporti con altri Atenei ed Enti di Ricerca</w:t>
            </w:r>
          </w:p>
          <w:p w:rsidR="00184E3B" w:rsidRPr="0093562F" w:rsidRDefault="002B19E6" w:rsidP="00680E89">
            <w:pPr>
              <w:pStyle w:val="Paragrafoelenco"/>
              <w:numPr>
                <w:ilvl w:val="0"/>
                <w:numId w:val="2"/>
              </w:numPr>
              <w:spacing w:line="240" w:lineRule="atLeast"/>
              <w:rPr>
                <w:sz w:val="24"/>
                <w:szCs w:val="24"/>
              </w:rPr>
            </w:pPr>
            <w:r>
              <w:rPr>
                <w:sz w:val="24"/>
                <w:szCs w:val="24"/>
              </w:rPr>
              <w:t>C</w:t>
            </w:r>
            <w:r w:rsidR="00184E3B" w:rsidRPr="0093562F">
              <w:rPr>
                <w:sz w:val="24"/>
                <w:szCs w:val="24"/>
              </w:rPr>
              <w:t>oordinamento delle attività sulle parità e pari opportunità di Ateneo</w:t>
            </w:r>
          </w:p>
          <w:p w:rsidR="00184E3B" w:rsidRPr="0093562F" w:rsidRDefault="002B19E6" w:rsidP="00680E89">
            <w:pPr>
              <w:pStyle w:val="Paragrafoelenco"/>
              <w:numPr>
                <w:ilvl w:val="0"/>
                <w:numId w:val="2"/>
              </w:numPr>
              <w:spacing w:line="240" w:lineRule="atLeast"/>
              <w:rPr>
                <w:sz w:val="24"/>
                <w:szCs w:val="24"/>
              </w:rPr>
            </w:pPr>
            <w:r>
              <w:rPr>
                <w:sz w:val="24"/>
                <w:szCs w:val="24"/>
              </w:rPr>
              <w:t>S</w:t>
            </w:r>
            <w:r w:rsidR="00184E3B" w:rsidRPr="0093562F">
              <w:rPr>
                <w:sz w:val="24"/>
                <w:szCs w:val="24"/>
              </w:rPr>
              <w:t>upporto tecnico-amministrativo al Comitato Unico di Garanzia e per le pari opportunità, la valorizzazione del benessere di chi lavora e contro le discriminazioni nel lavoro (CUG)</w:t>
            </w:r>
          </w:p>
          <w:p w:rsidR="008912B7" w:rsidRPr="00A4127C" w:rsidRDefault="008912B7" w:rsidP="005656A2">
            <w:pPr>
              <w:jc w:val="center"/>
              <w:rPr>
                <w:b/>
                <w:sz w:val="24"/>
                <w:szCs w:val="24"/>
              </w:rPr>
            </w:pPr>
          </w:p>
        </w:tc>
      </w:tr>
      <w:tr w:rsidR="00A4127C" w:rsidRPr="00A4127C" w:rsidTr="00A4127C">
        <w:tc>
          <w:tcPr>
            <w:tcW w:w="9778" w:type="dxa"/>
          </w:tcPr>
          <w:p w:rsidR="00632EC7" w:rsidRDefault="00632EC7" w:rsidP="00632EC7">
            <w:pPr>
              <w:jc w:val="center"/>
              <w:rPr>
                <w:b/>
              </w:rPr>
            </w:pPr>
            <w:r w:rsidRPr="00857C43">
              <w:rPr>
                <w:b/>
              </w:rPr>
              <w:lastRenderedPageBreak/>
              <w:t>DIREZIONE QUALITÀ E INNOVAZIONE</w:t>
            </w:r>
          </w:p>
          <w:p w:rsidR="00632EC7" w:rsidRDefault="00632EC7" w:rsidP="00632EC7">
            <w:pPr>
              <w:jc w:val="left"/>
              <w:rPr>
                <w:b/>
              </w:rPr>
            </w:pPr>
            <w:r w:rsidRPr="00632EC7">
              <w:rPr>
                <w:b/>
              </w:rPr>
              <w:t>Qualità</w:t>
            </w:r>
          </w:p>
          <w:p w:rsidR="00632EC7" w:rsidRPr="00632EC7" w:rsidRDefault="00632EC7" w:rsidP="00680E89">
            <w:pPr>
              <w:pStyle w:val="Paragrafoelenco"/>
              <w:numPr>
                <w:ilvl w:val="0"/>
                <w:numId w:val="2"/>
              </w:numPr>
              <w:spacing w:line="240" w:lineRule="atLeast"/>
              <w:rPr>
                <w:sz w:val="24"/>
                <w:szCs w:val="24"/>
              </w:rPr>
            </w:pPr>
            <w:r w:rsidRPr="00632EC7">
              <w:rPr>
                <w:sz w:val="24"/>
                <w:szCs w:val="24"/>
              </w:rPr>
              <w:t>Controllo di Gestione</w:t>
            </w:r>
          </w:p>
          <w:p w:rsidR="00632EC7" w:rsidRPr="00632EC7" w:rsidRDefault="00632EC7" w:rsidP="00680E89">
            <w:pPr>
              <w:pStyle w:val="Paragrafoelenco"/>
              <w:numPr>
                <w:ilvl w:val="0"/>
                <w:numId w:val="6"/>
              </w:numPr>
              <w:ind w:left="1418" w:hanging="709"/>
              <w:rPr>
                <w:sz w:val="24"/>
                <w:szCs w:val="24"/>
              </w:rPr>
            </w:pPr>
            <w:r w:rsidRPr="00632EC7">
              <w:rPr>
                <w:sz w:val="24"/>
                <w:szCs w:val="24"/>
              </w:rPr>
              <w:t xml:space="preserve">Supporto alla misurazione della performance, attraverso l'elaborazione e la produzione di indicatori di efficienza, efficacia e qualità della didattica, della ricerca, dei processi amministrativi e dei servizi erogati, anche in </w:t>
            </w:r>
            <w:proofErr w:type="spellStart"/>
            <w:r w:rsidRPr="00632EC7">
              <w:rPr>
                <w:sz w:val="24"/>
                <w:szCs w:val="24"/>
              </w:rPr>
              <w:t>benchmarking</w:t>
            </w:r>
            <w:proofErr w:type="spellEnd"/>
            <w:r w:rsidRPr="00632EC7">
              <w:rPr>
                <w:sz w:val="24"/>
                <w:szCs w:val="24"/>
              </w:rPr>
              <w:t xml:space="preserve"> interno (Strutture di Ateneo) ed esterno (altri aten</w:t>
            </w:r>
            <w:r w:rsidR="00FF38A3">
              <w:rPr>
                <w:sz w:val="24"/>
                <w:szCs w:val="24"/>
              </w:rPr>
              <w:t>ei nazionali ed internazionali)</w:t>
            </w:r>
          </w:p>
          <w:p w:rsidR="00632EC7" w:rsidRPr="00632EC7" w:rsidRDefault="00632EC7" w:rsidP="00680E89">
            <w:pPr>
              <w:pStyle w:val="Paragrafoelenco"/>
              <w:numPr>
                <w:ilvl w:val="0"/>
                <w:numId w:val="6"/>
              </w:numPr>
              <w:ind w:left="1418" w:hanging="709"/>
              <w:rPr>
                <w:sz w:val="24"/>
                <w:szCs w:val="24"/>
              </w:rPr>
            </w:pPr>
            <w:r w:rsidRPr="00632EC7">
              <w:rPr>
                <w:sz w:val="24"/>
                <w:szCs w:val="24"/>
              </w:rPr>
              <w:t>Sviluppo di criteri per il disegno del sistema di Contabilità Analitica di Ateneo ai fini del controllo di gestione, di concerto con il competente Settore Servizi Finanziari della Direzione Risorse Umane e Finanziarie, nel rispetto del nuovo qua</w:t>
            </w:r>
            <w:r w:rsidR="00FF38A3">
              <w:rPr>
                <w:sz w:val="24"/>
                <w:szCs w:val="24"/>
              </w:rPr>
              <w:t>dro normativo per le Università</w:t>
            </w:r>
          </w:p>
          <w:p w:rsidR="00632EC7" w:rsidRPr="0045197B" w:rsidRDefault="00632EC7" w:rsidP="00680E89">
            <w:pPr>
              <w:pStyle w:val="Paragrafoelenco"/>
              <w:numPr>
                <w:ilvl w:val="0"/>
                <w:numId w:val="6"/>
              </w:numPr>
              <w:ind w:left="1418" w:hanging="709"/>
              <w:rPr>
                <w:sz w:val="24"/>
                <w:szCs w:val="24"/>
              </w:rPr>
            </w:pPr>
            <w:r w:rsidRPr="0045197B">
              <w:rPr>
                <w:sz w:val="24"/>
                <w:szCs w:val="24"/>
              </w:rPr>
              <w:t>Cura della uniformità e coerenza dei dati divulgati rispetto alle differenti fonti dati:</w:t>
            </w:r>
            <w:r w:rsidR="00FF38A3">
              <w:rPr>
                <w:sz w:val="24"/>
                <w:szCs w:val="24"/>
              </w:rPr>
              <w:t xml:space="preserve"> interni, ministeriali, europee</w:t>
            </w:r>
          </w:p>
          <w:p w:rsidR="00632EC7" w:rsidRPr="0045197B" w:rsidRDefault="00632EC7" w:rsidP="00B2042E">
            <w:pPr>
              <w:pStyle w:val="Paragrafoelenco"/>
              <w:numPr>
                <w:ilvl w:val="0"/>
                <w:numId w:val="6"/>
              </w:numPr>
              <w:ind w:left="1418" w:hanging="709"/>
              <w:rPr>
                <w:sz w:val="24"/>
                <w:szCs w:val="24"/>
              </w:rPr>
            </w:pPr>
            <w:r w:rsidRPr="0045197B">
              <w:rPr>
                <w:sz w:val="24"/>
                <w:szCs w:val="24"/>
              </w:rPr>
              <w:t xml:space="preserve">Sviluppo e manutenzione di un </w:t>
            </w:r>
            <w:proofErr w:type="spellStart"/>
            <w:r w:rsidRPr="0045197B">
              <w:rPr>
                <w:sz w:val="24"/>
                <w:szCs w:val="24"/>
              </w:rPr>
              <w:t>Datawarehouse</w:t>
            </w:r>
            <w:proofErr w:type="spellEnd"/>
            <w:r w:rsidRPr="0045197B">
              <w:rPr>
                <w:sz w:val="24"/>
                <w:szCs w:val="24"/>
              </w:rPr>
              <w:t xml:space="preserve"> di Ateneo, comprese la integrazione con i diversi sistemi informativi di Ateneo e la produzione di </w:t>
            </w:r>
            <w:r w:rsidR="00FF38A3">
              <w:rPr>
                <w:sz w:val="24"/>
                <w:szCs w:val="24"/>
              </w:rPr>
              <w:t>elaborazioni ad hoc</w:t>
            </w:r>
          </w:p>
          <w:p w:rsidR="00632EC7" w:rsidRPr="0045197B" w:rsidRDefault="00632EC7" w:rsidP="00B2042E">
            <w:pPr>
              <w:pStyle w:val="Paragrafoelenco"/>
              <w:numPr>
                <w:ilvl w:val="0"/>
                <w:numId w:val="6"/>
              </w:numPr>
              <w:ind w:left="1418" w:hanging="709"/>
              <w:rPr>
                <w:sz w:val="24"/>
                <w:szCs w:val="24"/>
              </w:rPr>
            </w:pPr>
            <w:r w:rsidRPr="0045197B">
              <w:rPr>
                <w:sz w:val="24"/>
                <w:szCs w:val="24"/>
              </w:rPr>
              <w:t>Supporto ai progetti di analisi e di studio dell'attività istituzionale di competenza della Direzione Generale e collaborazione alle attività di gestione del budget di comp</w:t>
            </w:r>
            <w:r w:rsidR="00FF38A3">
              <w:rPr>
                <w:sz w:val="24"/>
                <w:szCs w:val="24"/>
              </w:rPr>
              <w:t>etenza della Direzione Generale</w:t>
            </w:r>
          </w:p>
          <w:p w:rsidR="00632EC7" w:rsidRPr="00632EC7" w:rsidRDefault="00632EC7" w:rsidP="00B2042E">
            <w:pPr>
              <w:pStyle w:val="Paragrafoelenco"/>
              <w:numPr>
                <w:ilvl w:val="0"/>
                <w:numId w:val="6"/>
              </w:numPr>
              <w:ind w:left="1418" w:hanging="709"/>
              <w:rPr>
                <w:sz w:val="24"/>
                <w:szCs w:val="24"/>
              </w:rPr>
            </w:pPr>
            <w:r w:rsidRPr="00632EC7">
              <w:rPr>
                <w:sz w:val="24"/>
                <w:szCs w:val="24"/>
              </w:rPr>
              <w:t>Assolvimento di quanto prescritto in materia di contabilizzazion</w:t>
            </w:r>
            <w:r w:rsidR="00FF38A3">
              <w:rPr>
                <w:sz w:val="24"/>
                <w:szCs w:val="24"/>
              </w:rPr>
              <w:t>e dei costi dei servizi erogati</w:t>
            </w:r>
          </w:p>
          <w:p w:rsidR="00632EC7" w:rsidRPr="00632EC7" w:rsidRDefault="00632EC7" w:rsidP="00680E89">
            <w:pPr>
              <w:pStyle w:val="Paragrafoelenco"/>
              <w:numPr>
                <w:ilvl w:val="0"/>
                <w:numId w:val="6"/>
              </w:numPr>
              <w:ind w:hanging="11"/>
              <w:rPr>
                <w:sz w:val="24"/>
                <w:szCs w:val="24"/>
              </w:rPr>
            </w:pPr>
            <w:r w:rsidRPr="00632EC7">
              <w:rPr>
                <w:sz w:val="24"/>
                <w:szCs w:val="24"/>
              </w:rPr>
              <w:t>Supporto alla pianificazione finan</w:t>
            </w:r>
            <w:r w:rsidR="00FF38A3">
              <w:rPr>
                <w:sz w:val="24"/>
                <w:szCs w:val="24"/>
              </w:rPr>
              <w:t>ziaria di medio e lungo periodo</w:t>
            </w:r>
          </w:p>
          <w:p w:rsidR="00632EC7" w:rsidRPr="0045197B" w:rsidRDefault="00632EC7" w:rsidP="00B2042E">
            <w:pPr>
              <w:pStyle w:val="Paragrafoelenco"/>
              <w:numPr>
                <w:ilvl w:val="0"/>
                <w:numId w:val="2"/>
              </w:numPr>
              <w:spacing w:line="240" w:lineRule="atLeast"/>
              <w:rPr>
                <w:sz w:val="24"/>
                <w:szCs w:val="24"/>
              </w:rPr>
            </w:pPr>
            <w:r w:rsidRPr="0045197B">
              <w:rPr>
                <w:sz w:val="24"/>
                <w:szCs w:val="24"/>
              </w:rPr>
              <w:t>Miglioramento continuo</w:t>
            </w:r>
          </w:p>
          <w:p w:rsidR="00632EC7" w:rsidRPr="0045197B" w:rsidRDefault="00632EC7" w:rsidP="00B2042E">
            <w:pPr>
              <w:pStyle w:val="Paragrafoelenco"/>
              <w:numPr>
                <w:ilvl w:val="0"/>
                <w:numId w:val="7"/>
              </w:numPr>
              <w:ind w:left="1418" w:hanging="709"/>
              <w:jc w:val="left"/>
              <w:rPr>
                <w:sz w:val="24"/>
                <w:szCs w:val="24"/>
              </w:rPr>
            </w:pPr>
            <w:r w:rsidRPr="0045197B">
              <w:rPr>
                <w:sz w:val="24"/>
                <w:szCs w:val="24"/>
              </w:rPr>
              <w:t xml:space="preserve">Supporto alla valutazione delle performance ai vari livelli di </w:t>
            </w:r>
            <w:proofErr w:type="spellStart"/>
            <w:r w:rsidRPr="0045197B">
              <w:rPr>
                <w:sz w:val="24"/>
                <w:szCs w:val="24"/>
              </w:rPr>
              <w:t>governance</w:t>
            </w:r>
            <w:proofErr w:type="spellEnd"/>
            <w:r w:rsidRPr="0045197B">
              <w:rPr>
                <w:sz w:val="24"/>
                <w:szCs w:val="24"/>
              </w:rPr>
              <w:t xml:space="preserve"> (ateneo; dipartimento;</w:t>
            </w:r>
            <w:r>
              <w:rPr>
                <w:sz w:val="24"/>
                <w:szCs w:val="24"/>
              </w:rPr>
              <w:t xml:space="preserve"> unità funzionale; laboratorio)</w:t>
            </w:r>
          </w:p>
          <w:p w:rsidR="00632EC7" w:rsidRPr="00632EC7" w:rsidRDefault="00632EC7" w:rsidP="00B2042E">
            <w:pPr>
              <w:pStyle w:val="Paragrafoelenco"/>
              <w:numPr>
                <w:ilvl w:val="0"/>
                <w:numId w:val="7"/>
              </w:numPr>
              <w:ind w:left="1418" w:hanging="709"/>
              <w:rPr>
                <w:sz w:val="24"/>
                <w:szCs w:val="24"/>
              </w:rPr>
            </w:pPr>
            <w:r w:rsidRPr="00632EC7">
              <w:rPr>
                <w:sz w:val="24"/>
                <w:szCs w:val="24"/>
              </w:rPr>
              <w:t xml:space="preserve">Supporto alle attività di raccolta e gestione dei dati sensibili rispetto alla qualità delle attività di servizio verso gli </w:t>
            </w:r>
            <w:r w:rsidR="00FF38A3">
              <w:rPr>
                <w:sz w:val="24"/>
                <w:szCs w:val="24"/>
              </w:rPr>
              <w:t>stakeholder</w:t>
            </w:r>
          </w:p>
          <w:p w:rsidR="00632EC7" w:rsidRPr="00632EC7" w:rsidRDefault="00632EC7" w:rsidP="00B2042E">
            <w:pPr>
              <w:pStyle w:val="Paragrafoelenco"/>
              <w:numPr>
                <w:ilvl w:val="0"/>
                <w:numId w:val="7"/>
              </w:numPr>
              <w:ind w:left="1418" w:hanging="709"/>
              <w:rPr>
                <w:sz w:val="24"/>
                <w:szCs w:val="24"/>
              </w:rPr>
            </w:pPr>
            <w:r w:rsidRPr="00632EC7">
              <w:rPr>
                <w:sz w:val="24"/>
                <w:szCs w:val="24"/>
              </w:rPr>
              <w:t xml:space="preserve">Gestione della pagina web sulla Qualità di ateneo, gestione dei database, supporto all’analisi dei dati e delle performance, sviluppo di modelli di scenario, svolgimento analisi di contesto, monitoraggio delle carriere e </w:t>
            </w:r>
            <w:proofErr w:type="spellStart"/>
            <w:r w:rsidRPr="00632EC7">
              <w:rPr>
                <w:sz w:val="24"/>
                <w:szCs w:val="24"/>
              </w:rPr>
              <w:t>follow</w:t>
            </w:r>
            <w:proofErr w:type="spellEnd"/>
            <w:r w:rsidRPr="00632EC7">
              <w:rPr>
                <w:sz w:val="24"/>
                <w:szCs w:val="24"/>
              </w:rPr>
              <w:t xml:space="preserve"> up in accordo alla po</w:t>
            </w:r>
            <w:r w:rsidR="00FF38A3">
              <w:rPr>
                <w:sz w:val="24"/>
                <w:szCs w:val="24"/>
              </w:rPr>
              <w:t>litiche di qualità dell’ ateneo</w:t>
            </w:r>
          </w:p>
          <w:p w:rsidR="00632EC7" w:rsidRPr="00632EC7" w:rsidRDefault="00632EC7" w:rsidP="00B2042E">
            <w:pPr>
              <w:pStyle w:val="Paragrafoelenco"/>
              <w:numPr>
                <w:ilvl w:val="0"/>
                <w:numId w:val="7"/>
              </w:numPr>
              <w:ind w:left="1418" w:hanging="709"/>
              <w:rPr>
                <w:sz w:val="24"/>
                <w:szCs w:val="24"/>
              </w:rPr>
            </w:pPr>
            <w:r w:rsidRPr="00632EC7">
              <w:rPr>
                <w:sz w:val="24"/>
                <w:szCs w:val="24"/>
              </w:rPr>
              <w:t xml:space="preserve">Supporto all’accreditamento ed alla gestione dei laboratori di eccellenza per la formazione degli studenti </w:t>
            </w:r>
            <w:r w:rsidR="00FF38A3">
              <w:rPr>
                <w:sz w:val="24"/>
                <w:szCs w:val="24"/>
              </w:rPr>
              <w:t>post doc o di livello superiore</w:t>
            </w:r>
          </w:p>
          <w:p w:rsidR="00632EC7" w:rsidRPr="00632EC7" w:rsidRDefault="00632EC7" w:rsidP="00B2042E">
            <w:pPr>
              <w:pStyle w:val="Paragrafoelenco"/>
              <w:numPr>
                <w:ilvl w:val="0"/>
                <w:numId w:val="7"/>
              </w:numPr>
              <w:ind w:hanging="11"/>
              <w:rPr>
                <w:sz w:val="24"/>
                <w:szCs w:val="24"/>
              </w:rPr>
            </w:pPr>
            <w:r w:rsidRPr="00632EC7">
              <w:rPr>
                <w:sz w:val="24"/>
                <w:szCs w:val="24"/>
              </w:rPr>
              <w:t>Deployment delle politiche di strategia e d</w:t>
            </w:r>
            <w:r w:rsidR="00FF38A3">
              <w:rPr>
                <w:sz w:val="24"/>
                <w:szCs w:val="24"/>
              </w:rPr>
              <w:t>i sviluppo di organi di governo</w:t>
            </w:r>
          </w:p>
          <w:p w:rsidR="00632EC7" w:rsidRPr="00632EC7" w:rsidRDefault="00632EC7" w:rsidP="00B2042E">
            <w:pPr>
              <w:pStyle w:val="Paragrafoelenco"/>
              <w:numPr>
                <w:ilvl w:val="0"/>
                <w:numId w:val="7"/>
              </w:numPr>
              <w:ind w:hanging="11"/>
              <w:rPr>
                <w:sz w:val="24"/>
                <w:szCs w:val="24"/>
              </w:rPr>
            </w:pPr>
            <w:r w:rsidRPr="00632EC7">
              <w:rPr>
                <w:sz w:val="24"/>
                <w:szCs w:val="24"/>
              </w:rPr>
              <w:t>Attuazione delle politiche di eco-sosteni</w:t>
            </w:r>
            <w:r w:rsidR="00FF38A3">
              <w:rPr>
                <w:sz w:val="24"/>
                <w:szCs w:val="24"/>
              </w:rPr>
              <w:t>bilità del campus universitario</w:t>
            </w:r>
          </w:p>
          <w:p w:rsidR="00632EC7" w:rsidRPr="00632EC7" w:rsidRDefault="00632EC7" w:rsidP="00B2042E">
            <w:pPr>
              <w:pStyle w:val="Paragrafoelenco"/>
              <w:numPr>
                <w:ilvl w:val="0"/>
                <w:numId w:val="7"/>
              </w:numPr>
              <w:ind w:left="1418" w:hanging="709"/>
              <w:rPr>
                <w:sz w:val="24"/>
                <w:szCs w:val="24"/>
              </w:rPr>
            </w:pPr>
            <w:r w:rsidRPr="00632EC7">
              <w:rPr>
                <w:sz w:val="24"/>
                <w:szCs w:val="24"/>
              </w:rPr>
              <w:t xml:space="preserve">Miglioramento dei processi amministrativi secondo standard di qualità in accordo con le linee di indirizzo </w:t>
            </w:r>
            <w:r w:rsidR="00FF38A3">
              <w:rPr>
                <w:sz w:val="24"/>
                <w:szCs w:val="24"/>
              </w:rPr>
              <w:t>degli organi politici di ateneo</w:t>
            </w:r>
          </w:p>
          <w:p w:rsidR="00632EC7" w:rsidRPr="00632EC7" w:rsidRDefault="00632EC7" w:rsidP="00B2042E">
            <w:pPr>
              <w:pStyle w:val="Paragrafoelenco"/>
              <w:numPr>
                <w:ilvl w:val="0"/>
                <w:numId w:val="7"/>
              </w:numPr>
              <w:ind w:hanging="11"/>
              <w:rPr>
                <w:sz w:val="24"/>
                <w:szCs w:val="24"/>
              </w:rPr>
            </w:pPr>
            <w:r w:rsidRPr="00632EC7">
              <w:rPr>
                <w:sz w:val="24"/>
                <w:szCs w:val="24"/>
              </w:rPr>
              <w:t>Attività di supporto degli organi in tema d</w:t>
            </w:r>
            <w:r w:rsidR="00FF38A3">
              <w:rPr>
                <w:sz w:val="24"/>
                <w:szCs w:val="24"/>
              </w:rPr>
              <w:t>i qualità</w:t>
            </w:r>
          </w:p>
          <w:p w:rsidR="00632EC7" w:rsidRPr="00632EC7" w:rsidRDefault="00632EC7" w:rsidP="00B2042E">
            <w:pPr>
              <w:pStyle w:val="Paragrafoelenco"/>
              <w:numPr>
                <w:ilvl w:val="0"/>
                <w:numId w:val="7"/>
              </w:numPr>
              <w:ind w:hanging="11"/>
              <w:rPr>
                <w:sz w:val="24"/>
                <w:szCs w:val="24"/>
              </w:rPr>
            </w:pPr>
            <w:r w:rsidRPr="00632EC7">
              <w:rPr>
                <w:sz w:val="24"/>
                <w:szCs w:val="24"/>
              </w:rPr>
              <w:t>Monitoraggio e verifica dei sistemi informativi in uso presso il Politecnico.</w:t>
            </w:r>
          </w:p>
          <w:p w:rsidR="00712FC3" w:rsidRDefault="00712FC3" w:rsidP="007313C4">
            <w:pPr>
              <w:rPr>
                <w:b/>
              </w:rPr>
            </w:pPr>
          </w:p>
          <w:p w:rsidR="007313C4" w:rsidRPr="009E5D06" w:rsidRDefault="007313C4" w:rsidP="007313C4">
            <w:pPr>
              <w:rPr>
                <w:b/>
              </w:rPr>
            </w:pPr>
            <w:r w:rsidRPr="007313C4">
              <w:rPr>
                <w:b/>
              </w:rPr>
              <w:lastRenderedPageBreak/>
              <w:t>ICT-Innovazione tecnologica</w:t>
            </w:r>
          </w:p>
          <w:p w:rsidR="007313C4" w:rsidRPr="0045197B" w:rsidRDefault="007313C4" w:rsidP="00B2042E">
            <w:pPr>
              <w:pStyle w:val="Paragrafoelenco"/>
              <w:numPr>
                <w:ilvl w:val="0"/>
                <w:numId w:val="2"/>
              </w:numPr>
              <w:spacing w:line="240" w:lineRule="atLeast"/>
              <w:rPr>
                <w:sz w:val="24"/>
                <w:szCs w:val="24"/>
              </w:rPr>
            </w:pPr>
            <w:r w:rsidRPr="0045197B">
              <w:rPr>
                <w:sz w:val="24"/>
                <w:szCs w:val="24"/>
              </w:rPr>
              <w:t xml:space="preserve">Gestione Sistemi informativi a supporto della didattica: </w:t>
            </w:r>
          </w:p>
          <w:p w:rsidR="007313C4" w:rsidRPr="007313C4" w:rsidRDefault="007313C4" w:rsidP="00B2042E">
            <w:pPr>
              <w:pStyle w:val="Paragrafoelenco"/>
              <w:numPr>
                <w:ilvl w:val="0"/>
                <w:numId w:val="8"/>
              </w:numPr>
              <w:ind w:left="709" w:firstLine="0"/>
              <w:jc w:val="left"/>
              <w:rPr>
                <w:sz w:val="24"/>
                <w:szCs w:val="24"/>
              </w:rPr>
            </w:pPr>
            <w:r w:rsidRPr="007313C4">
              <w:rPr>
                <w:sz w:val="24"/>
                <w:szCs w:val="24"/>
              </w:rPr>
              <w:t>ESSE3</w:t>
            </w:r>
          </w:p>
          <w:p w:rsidR="007313C4" w:rsidRPr="007313C4" w:rsidRDefault="007313C4" w:rsidP="00B2042E">
            <w:pPr>
              <w:pStyle w:val="Paragrafoelenco"/>
              <w:numPr>
                <w:ilvl w:val="0"/>
                <w:numId w:val="8"/>
              </w:numPr>
              <w:ind w:left="709" w:firstLine="0"/>
              <w:jc w:val="left"/>
              <w:rPr>
                <w:sz w:val="24"/>
                <w:szCs w:val="24"/>
              </w:rPr>
            </w:pPr>
            <w:r w:rsidRPr="007313C4">
              <w:rPr>
                <w:sz w:val="24"/>
                <w:szCs w:val="24"/>
              </w:rPr>
              <w:t>UP</w:t>
            </w:r>
          </w:p>
          <w:p w:rsidR="007313C4" w:rsidRPr="007313C4" w:rsidRDefault="007313C4" w:rsidP="00B2042E">
            <w:pPr>
              <w:pStyle w:val="Paragrafoelenco"/>
              <w:numPr>
                <w:ilvl w:val="0"/>
                <w:numId w:val="8"/>
              </w:numPr>
              <w:ind w:left="709" w:firstLine="0"/>
              <w:jc w:val="left"/>
              <w:rPr>
                <w:sz w:val="24"/>
                <w:szCs w:val="24"/>
              </w:rPr>
            </w:pPr>
            <w:r w:rsidRPr="007313C4">
              <w:rPr>
                <w:sz w:val="24"/>
                <w:szCs w:val="24"/>
              </w:rPr>
              <w:t xml:space="preserve">ANS </w:t>
            </w:r>
          </w:p>
          <w:p w:rsidR="007313C4" w:rsidRPr="0045197B" w:rsidRDefault="007313C4" w:rsidP="00B2042E">
            <w:pPr>
              <w:pStyle w:val="Paragrafoelenco"/>
              <w:numPr>
                <w:ilvl w:val="0"/>
                <w:numId w:val="2"/>
              </w:numPr>
              <w:spacing w:line="240" w:lineRule="atLeast"/>
              <w:rPr>
                <w:sz w:val="24"/>
                <w:szCs w:val="24"/>
              </w:rPr>
            </w:pPr>
            <w:r w:rsidRPr="0045197B">
              <w:rPr>
                <w:sz w:val="24"/>
                <w:szCs w:val="24"/>
              </w:rPr>
              <w:t xml:space="preserve">Gestione Sistemi informativi a supporto della </w:t>
            </w:r>
            <w:r>
              <w:rPr>
                <w:sz w:val="24"/>
                <w:szCs w:val="24"/>
              </w:rPr>
              <w:t>ricerca e del SBA:</w:t>
            </w:r>
          </w:p>
          <w:p w:rsidR="007313C4" w:rsidRPr="00857C43" w:rsidRDefault="007313C4" w:rsidP="00B2042E">
            <w:pPr>
              <w:pStyle w:val="Paragrafoelenco"/>
              <w:numPr>
                <w:ilvl w:val="0"/>
                <w:numId w:val="8"/>
              </w:numPr>
              <w:ind w:left="709" w:firstLine="0"/>
              <w:jc w:val="left"/>
              <w:rPr>
                <w:sz w:val="24"/>
                <w:szCs w:val="24"/>
              </w:rPr>
            </w:pPr>
            <w:r w:rsidRPr="00857C43">
              <w:rPr>
                <w:sz w:val="24"/>
                <w:szCs w:val="24"/>
              </w:rPr>
              <w:t>IRIS</w:t>
            </w:r>
          </w:p>
          <w:p w:rsidR="007313C4" w:rsidRPr="00857C43" w:rsidRDefault="007313C4" w:rsidP="00B2042E">
            <w:pPr>
              <w:pStyle w:val="Paragrafoelenco"/>
              <w:numPr>
                <w:ilvl w:val="0"/>
                <w:numId w:val="8"/>
              </w:numPr>
              <w:ind w:left="709" w:firstLine="0"/>
              <w:jc w:val="left"/>
              <w:rPr>
                <w:sz w:val="24"/>
                <w:szCs w:val="24"/>
              </w:rPr>
            </w:pPr>
            <w:r w:rsidRPr="00857C43">
              <w:rPr>
                <w:sz w:val="24"/>
                <w:szCs w:val="24"/>
              </w:rPr>
              <w:t xml:space="preserve">ALEPH – SBA </w:t>
            </w:r>
          </w:p>
          <w:p w:rsidR="007313C4" w:rsidRPr="0045197B" w:rsidRDefault="007313C4" w:rsidP="00B2042E">
            <w:pPr>
              <w:pStyle w:val="Paragrafoelenco"/>
              <w:numPr>
                <w:ilvl w:val="0"/>
                <w:numId w:val="2"/>
              </w:numPr>
              <w:spacing w:line="240" w:lineRule="atLeast"/>
              <w:rPr>
                <w:sz w:val="24"/>
                <w:szCs w:val="24"/>
              </w:rPr>
            </w:pPr>
            <w:r w:rsidRPr="0045197B">
              <w:rPr>
                <w:sz w:val="24"/>
                <w:szCs w:val="24"/>
              </w:rPr>
              <w:t>Gestione Sistemi informativi a supporto della cont</w:t>
            </w:r>
            <w:r>
              <w:rPr>
                <w:sz w:val="24"/>
                <w:szCs w:val="24"/>
              </w:rPr>
              <w:t>abilità e degli Affari Generali:</w:t>
            </w:r>
          </w:p>
          <w:p w:rsidR="007313C4" w:rsidRPr="0045197B" w:rsidRDefault="007313C4" w:rsidP="00B2042E">
            <w:pPr>
              <w:pStyle w:val="Paragrafoelenco"/>
              <w:numPr>
                <w:ilvl w:val="0"/>
                <w:numId w:val="8"/>
              </w:numPr>
              <w:ind w:left="709" w:firstLine="0"/>
              <w:jc w:val="left"/>
              <w:rPr>
                <w:sz w:val="24"/>
                <w:szCs w:val="24"/>
              </w:rPr>
            </w:pPr>
            <w:r w:rsidRPr="0045197B">
              <w:rPr>
                <w:sz w:val="24"/>
                <w:szCs w:val="24"/>
              </w:rPr>
              <w:t>U-GOV</w:t>
            </w:r>
          </w:p>
          <w:p w:rsidR="007313C4" w:rsidRPr="0045197B" w:rsidRDefault="007313C4" w:rsidP="00B2042E">
            <w:pPr>
              <w:pStyle w:val="Paragrafoelenco"/>
              <w:numPr>
                <w:ilvl w:val="0"/>
                <w:numId w:val="8"/>
              </w:numPr>
              <w:ind w:left="709" w:firstLine="0"/>
              <w:jc w:val="left"/>
              <w:rPr>
                <w:sz w:val="24"/>
                <w:szCs w:val="24"/>
              </w:rPr>
            </w:pPr>
            <w:r w:rsidRPr="0045197B">
              <w:rPr>
                <w:sz w:val="24"/>
                <w:szCs w:val="24"/>
              </w:rPr>
              <w:t>CSA</w:t>
            </w:r>
          </w:p>
          <w:p w:rsidR="007313C4" w:rsidRPr="0045197B" w:rsidRDefault="007313C4" w:rsidP="00B2042E">
            <w:pPr>
              <w:pStyle w:val="Paragrafoelenco"/>
              <w:numPr>
                <w:ilvl w:val="0"/>
                <w:numId w:val="8"/>
              </w:numPr>
              <w:ind w:left="709" w:firstLine="0"/>
              <w:jc w:val="left"/>
              <w:rPr>
                <w:sz w:val="24"/>
                <w:szCs w:val="24"/>
              </w:rPr>
            </w:pPr>
            <w:r w:rsidRPr="0045197B">
              <w:rPr>
                <w:sz w:val="24"/>
                <w:szCs w:val="24"/>
              </w:rPr>
              <w:t xml:space="preserve">Protocollo informatico e fatturazione elettronica </w:t>
            </w:r>
          </w:p>
          <w:p w:rsidR="007313C4" w:rsidRPr="0045197B" w:rsidRDefault="007313C4" w:rsidP="00B2042E">
            <w:pPr>
              <w:pStyle w:val="Paragrafoelenco"/>
              <w:numPr>
                <w:ilvl w:val="0"/>
                <w:numId w:val="2"/>
              </w:numPr>
              <w:spacing w:line="240" w:lineRule="atLeast"/>
              <w:rPr>
                <w:sz w:val="24"/>
                <w:szCs w:val="24"/>
              </w:rPr>
            </w:pPr>
            <w:r w:rsidRPr="0045197B">
              <w:rPr>
                <w:sz w:val="24"/>
                <w:szCs w:val="24"/>
              </w:rPr>
              <w:t xml:space="preserve">Gestione Reti e manutenzione </w:t>
            </w:r>
            <w:proofErr w:type="spellStart"/>
            <w:r w:rsidRPr="0045197B">
              <w:rPr>
                <w:sz w:val="24"/>
                <w:szCs w:val="24"/>
              </w:rPr>
              <w:t>Hw</w:t>
            </w:r>
            <w:proofErr w:type="spellEnd"/>
            <w:r w:rsidRPr="0045197B">
              <w:rPr>
                <w:sz w:val="24"/>
                <w:szCs w:val="24"/>
              </w:rPr>
              <w:t xml:space="preserve"> e software</w:t>
            </w:r>
            <w:r>
              <w:rPr>
                <w:sz w:val="24"/>
                <w:szCs w:val="24"/>
              </w:rPr>
              <w:t>:</w:t>
            </w:r>
          </w:p>
          <w:p w:rsidR="007313C4" w:rsidRPr="0045197B" w:rsidRDefault="007313C4" w:rsidP="00B2042E">
            <w:pPr>
              <w:pStyle w:val="Paragrafoelenco"/>
              <w:numPr>
                <w:ilvl w:val="0"/>
                <w:numId w:val="8"/>
              </w:numPr>
              <w:ind w:left="709" w:firstLine="0"/>
              <w:jc w:val="left"/>
              <w:rPr>
                <w:sz w:val="24"/>
                <w:szCs w:val="24"/>
              </w:rPr>
            </w:pPr>
            <w:r w:rsidRPr="0045197B">
              <w:rPr>
                <w:sz w:val="24"/>
                <w:szCs w:val="24"/>
              </w:rPr>
              <w:t xml:space="preserve">Progettazione e gestione delle infrastrutture di rete </w:t>
            </w:r>
          </w:p>
          <w:p w:rsidR="007313C4" w:rsidRPr="0045197B" w:rsidRDefault="007313C4" w:rsidP="00B2042E">
            <w:pPr>
              <w:pStyle w:val="Paragrafoelenco"/>
              <w:numPr>
                <w:ilvl w:val="0"/>
                <w:numId w:val="8"/>
              </w:numPr>
              <w:ind w:left="709" w:firstLine="0"/>
              <w:jc w:val="left"/>
              <w:rPr>
                <w:sz w:val="24"/>
                <w:szCs w:val="24"/>
              </w:rPr>
            </w:pPr>
            <w:r w:rsidRPr="0045197B">
              <w:rPr>
                <w:sz w:val="24"/>
                <w:szCs w:val="24"/>
              </w:rPr>
              <w:t>Implementazione e gestione degli applicativi di rete orientati ai sistemi</w:t>
            </w:r>
          </w:p>
          <w:p w:rsidR="007313C4" w:rsidRPr="0045197B" w:rsidRDefault="007313C4" w:rsidP="00B2042E">
            <w:pPr>
              <w:pStyle w:val="Paragrafoelenco"/>
              <w:numPr>
                <w:ilvl w:val="0"/>
                <w:numId w:val="8"/>
              </w:numPr>
              <w:ind w:left="1418" w:hanging="709"/>
              <w:jc w:val="left"/>
              <w:rPr>
                <w:sz w:val="24"/>
                <w:szCs w:val="24"/>
              </w:rPr>
            </w:pPr>
            <w:r w:rsidRPr="0045197B">
              <w:rPr>
                <w:sz w:val="24"/>
                <w:szCs w:val="24"/>
              </w:rPr>
              <w:t>Implementazione e gestione dei sistemi di sicurezza informatica, privacy e dell’autenticazione unica (S.S.O.)</w:t>
            </w:r>
          </w:p>
          <w:p w:rsidR="007313C4" w:rsidRPr="0045197B" w:rsidRDefault="007313C4" w:rsidP="00B2042E">
            <w:pPr>
              <w:pStyle w:val="Paragrafoelenco"/>
              <w:numPr>
                <w:ilvl w:val="0"/>
                <w:numId w:val="8"/>
              </w:numPr>
              <w:ind w:left="709" w:firstLine="0"/>
              <w:jc w:val="left"/>
              <w:rPr>
                <w:sz w:val="24"/>
                <w:szCs w:val="24"/>
              </w:rPr>
            </w:pPr>
            <w:r w:rsidRPr="0045197B">
              <w:rPr>
                <w:sz w:val="24"/>
                <w:szCs w:val="24"/>
              </w:rPr>
              <w:t xml:space="preserve">Gestione e manutenzione Hardware e </w:t>
            </w:r>
            <w:proofErr w:type="spellStart"/>
            <w:r w:rsidRPr="0045197B">
              <w:rPr>
                <w:sz w:val="24"/>
                <w:szCs w:val="24"/>
              </w:rPr>
              <w:t>Sofware</w:t>
            </w:r>
            <w:proofErr w:type="spellEnd"/>
            <w:r w:rsidRPr="0045197B">
              <w:rPr>
                <w:sz w:val="24"/>
                <w:szCs w:val="24"/>
              </w:rPr>
              <w:t xml:space="preserve"> </w:t>
            </w:r>
          </w:p>
          <w:p w:rsidR="007313C4" w:rsidRPr="0045197B" w:rsidRDefault="007313C4" w:rsidP="00B2042E">
            <w:pPr>
              <w:pStyle w:val="Paragrafoelenco"/>
              <w:numPr>
                <w:ilvl w:val="0"/>
                <w:numId w:val="2"/>
              </w:numPr>
              <w:spacing w:line="240" w:lineRule="atLeast"/>
              <w:rPr>
                <w:sz w:val="24"/>
                <w:szCs w:val="24"/>
              </w:rPr>
            </w:pPr>
            <w:r w:rsidRPr="0045197B">
              <w:rPr>
                <w:sz w:val="24"/>
                <w:szCs w:val="24"/>
              </w:rPr>
              <w:t>Anagrafe degli studenti</w:t>
            </w:r>
            <w:r>
              <w:rPr>
                <w:sz w:val="24"/>
                <w:szCs w:val="24"/>
              </w:rPr>
              <w:t xml:space="preserve"> e attività statistiche:</w:t>
            </w:r>
          </w:p>
          <w:p w:rsidR="007313C4" w:rsidRPr="0045197B" w:rsidRDefault="007313C4" w:rsidP="00B2042E">
            <w:pPr>
              <w:pStyle w:val="Paragrafoelenco"/>
              <w:numPr>
                <w:ilvl w:val="0"/>
                <w:numId w:val="8"/>
              </w:numPr>
              <w:ind w:left="1418" w:hanging="709"/>
              <w:jc w:val="left"/>
              <w:rPr>
                <w:sz w:val="24"/>
                <w:szCs w:val="24"/>
              </w:rPr>
            </w:pPr>
            <w:r w:rsidRPr="0045197B">
              <w:rPr>
                <w:sz w:val="24"/>
                <w:szCs w:val="24"/>
              </w:rPr>
              <w:t>Gestione anagrafe degli studenti e presidio delle attività statistiche inerenti ai dati e alle informazioni funzionali alla struttura di assegnazione ovvero al servizio statistico.</w:t>
            </w:r>
          </w:p>
          <w:p w:rsidR="007313C4" w:rsidRPr="0045197B" w:rsidRDefault="007313C4" w:rsidP="00B2042E">
            <w:pPr>
              <w:pStyle w:val="Paragrafoelenco"/>
              <w:numPr>
                <w:ilvl w:val="0"/>
                <w:numId w:val="8"/>
              </w:numPr>
              <w:ind w:left="709" w:firstLine="0"/>
              <w:jc w:val="left"/>
              <w:rPr>
                <w:sz w:val="24"/>
                <w:szCs w:val="24"/>
              </w:rPr>
            </w:pPr>
            <w:r w:rsidRPr="0045197B">
              <w:rPr>
                <w:sz w:val="24"/>
                <w:szCs w:val="24"/>
              </w:rPr>
              <w:t>Raccordo con i referenti statistici MIUR</w:t>
            </w:r>
          </w:p>
          <w:p w:rsidR="007313C4" w:rsidRPr="009E5D06" w:rsidRDefault="007313C4" w:rsidP="007313C4">
            <w:pPr>
              <w:rPr>
                <w:b/>
              </w:rPr>
            </w:pPr>
            <w:r>
              <w:rPr>
                <w:b/>
              </w:rPr>
              <w:t>P</w:t>
            </w:r>
            <w:r w:rsidRPr="007313C4">
              <w:rPr>
                <w:b/>
              </w:rPr>
              <w:t>ianificazione e sviluppo:</w:t>
            </w:r>
            <w:r w:rsidRPr="009E5D06">
              <w:rPr>
                <w:b/>
              </w:rPr>
              <w:t xml:space="preserve"> </w:t>
            </w:r>
          </w:p>
          <w:p w:rsidR="007313C4" w:rsidRPr="007313C4" w:rsidRDefault="007313C4" w:rsidP="00B2042E">
            <w:pPr>
              <w:pStyle w:val="Paragrafoelenco"/>
              <w:numPr>
                <w:ilvl w:val="0"/>
                <w:numId w:val="2"/>
              </w:numPr>
              <w:spacing w:line="240" w:lineRule="atLeast"/>
              <w:rPr>
                <w:sz w:val="24"/>
                <w:szCs w:val="24"/>
              </w:rPr>
            </w:pPr>
            <w:r w:rsidRPr="007313C4">
              <w:rPr>
                <w:sz w:val="24"/>
                <w:szCs w:val="24"/>
              </w:rPr>
              <w:t>Attività di supporto al NVI e al PQA</w:t>
            </w:r>
          </w:p>
          <w:p w:rsidR="007313C4" w:rsidRPr="007313C4" w:rsidRDefault="007313C4" w:rsidP="00B2042E">
            <w:pPr>
              <w:pStyle w:val="Paragrafoelenco"/>
              <w:numPr>
                <w:ilvl w:val="0"/>
                <w:numId w:val="2"/>
              </w:numPr>
              <w:spacing w:line="240" w:lineRule="atLeast"/>
              <w:rPr>
                <w:sz w:val="24"/>
                <w:szCs w:val="24"/>
              </w:rPr>
            </w:pPr>
            <w:r w:rsidRPr="007313C4">
              <w:rPr>
                <w:sz w:val="24"/>
                <w:szCs w:val="24"/>
              </w:rPr>
              <w:t>Presidio delle funzioni/attività connesse alla valutazione della performance e supporto tecnico-amministrativo al NVI nelle funzioni di O.I.V. di Ateneo, alla Commissione Strategica e al Presidio della Qualità</w:t>
            </w:r>
          </w:p>
          <w:p w:rsidR="007313C4" w:rsidRPr="007313C4" w:rsidRDefault="007313C4" w:rsidP="00B2042E">
            <w:pPr>
              <w:pStyle w:val="Paragrafoelenco"/>
              <w:numPr>
                <w:ilvl w:val="0"/>
                <w:numId w:val="2"/>
              </w:numPr>
              <w:spacing w:line="240" w:lineRule="atLeast"/>
              <w:rPr>
                <w:sz w:val="24"/>
                <w:szCs w:val="24"/>
              </w:rPr>
            </w:pPr>
            <w:r w:rsidRPr="007313C4">
              <w:rPr>
                <w:sz w:val="24"/>
                <w:szCs w:val="24"/>
              </w:rPr>
              <w:t xml:space="preserve">Presidio delle funzioni/attività di supporto al Nucleo di Valutazione e supporto tecnico-amministrativo ai procedimenti connessi all'offerta formativa </w:t>
            </w:r>
          </w:p>
          <w:p w:rsidR="007313C4" w:rsidRPr="007313C4" w:rsidRDefault="007313C4" w:rsidP="00B2042E">
            <w:pPr>
              <w:pStyle w:val="Paragrafoelenco"/>
              <w:numPr>
                <w:ilvl w:val="0"/>
                <w:numId w:val="2"/>
              </w:numPr>
              <w:spacing w:line="240" w:lineRule="atLeast"/>
              <w:rPr>
                <w:sz w:val="24"/>
                <w:szCs w:val="24"/>
              </w:rPr>
            </w:pPr>
            <w:r w:rsidRPr="007313C4">
              <w:rPr>
                <w:sz w:val="24"/>
                <w:szCs w:val="24"/>
              </w:rPr>
              <w:t>Supporto alla pianificazione strategica e al Piano integrato di Ateneo (Performance, anticorruzione, trasparenza)</w:t>
            </w:r>
          </w:p>
          <w:p w:rsidR="007313C4" w:rsidRPr="007313C4" w:rsidRDefault="007313C4" w:rsidP="00B2042E">
            <w:pPr>
              <w:pStyle w:val="Paragrafoelenco"/>
              <w:numPr>
                <w:ilvl w:val="0"/>
                <w:numId w:val="2"/>
              </w:numPr>
              <w:spacing w:line="240" w:lineRule="atLeast"/>
              <w:rPr>
                <w:sz w:val="24"/>
                <w:szCs w:val="24"/>
              </w:rPr>
            </w:pPr>
            <w:r w:rsidRPr="007313C4">
              <w:rPr>
                <w:sz w:val="24"/>
                <w:szCs w:val="24"/>
              </w:rPr>
              <w:t xml:space="preserve">Presidio delle funzioni/attività connesse alle prescrizioni normative in materia di prevenzione della Corruzione, legalità e accesso </w:t>
            </w:r>
          </w:p>
          <w:p w:rsidR="007313C4" w:rsidRPr="007313C4" w:rsidRDefault="007313C4" w:rsidP="00B2042E">
            <w:pPr>
              <w:pStyle w:val="Paragrafoelenco"/>
              <w:numPr>
                <w:ilvl w:val="0"/>
                <w:numId w:val="2"/>
              </w:numPr>
              <w:spacing w:line="240" w:lineRule="atLeast"/>
              <w:rPr>
                <w:sz w:val="24"/>
                <w:szCs w:val="24"/>
              </w:rPr>
            </w:pPr>
            <w:r w:rsidRPr="007313C4">
              <w:rPr>
                <w:sz w:val="24"/>
                <w:szCs w:val="24"/>
              </w:rPr>
              <w:t>Sviluppo organizzativo e delle risorse umane:</w:t>
            </w:r>
          </w:p>
          <w:p w:rsidR="007313C4" w:rsidRPr="00A43251" w:rsidRDefault="007313C4" w:rsidP="00B2042E">
            <w:pPr>
              <w:pStyle w:val="Paragrafoelenco"/>
              <w:numPr>
                <w:ilvl w:val="0"/>
                <w:numId w:val="8"/>
              </w:numPr>
              <w:ind w:left="1418" w:hanging="709"/>
              <w:jc w:val="left"/>
              <w:rPr>
                <w:sz w:val="24"/>
                <w:szCs w:val="24"/>
              </w:rPr>
            </w:pPr>
            <w:r w:rsidRPr="00A43251">
              <w:rPr>
                <w:sz w:val="24"/>
                <w:szCs w:val="24"/>
              </w:rPr>
              <w:t>supporto all'analisi organizzativa e correlato fabbisog</w:t>
            </w:r>
            <w:r w:rsidR="00FF38A3">
              <w:rPr>
                <w:sz w:val="24"/>
                <w:szCs w:val="24"/>
              </w:rPr>
              <w:t>no di personale TAB e dirigente</w:t>
            </w:r>
          </w:p>
          <w:p w:rsidR="007313C4" w:rsidRPr="00A43251" w:rsidRDefault="007313C4" w:rsidP="00B2042E">
            <w:pPr>
              <w:pStyle w:val="Paragrafoelenco"/>
              <w:numPr>
                <w:ilvl w:val="0"/>
                <w:numId w:val="8"/>
              </w:numPr>
              <w:ind w:left="709" w:firstLine="0"/>
              <w:jc w:val="left"/>
              <w:rPr>
                <w:sz w:val="24"/>
                <w:szCs w:val="24"/>
              </w:rPr>
            </w:pPr>
            <w:r w:rsidRPr="00A43251">
              <w:rPr>
                <w:sz w:val="24"/>
                <w:szCs w:val="24"/>
              </w:rPr>
              <w:t>supporto alle attività di reingegneri</w:t>
            </w:r>
            <w:r w:rsidR="00FF38A3">
              <w:rPr>
                <w:sz w:val="24"/>
                <w:szCs w:val="24"/>
              </w:rPr>
              <w:t>zzazione dei processi di lavoro</w:t>
            </w:r>
          </w:p>
          <w:p w:rsidR="007313C4" w:rsidRPr="00A43251" w:rsidRDefault="007313C4" w:rsidP="00B2042E">
            <w:pPr>
              <w:pStyle w:val="Paragrafoelenco"/>
              <w:numPr>
                <w:ilvl w:val="0"/>
                <w:numId w:val="8"/>
              </w:numPr>
              <w:ind w:left="1418" w:hanging="709"/>
              <w:jc w:val="left"/>
              <w:rPr>
                <w:sz w:val="24"/>
                <w:szCs w:val="24"/>
              </w:rPr>
            </w:pPr>
            <w:r w:rsidRPr="00A43251">
              <w:rPr>
                <w:sz w:val="24"/>
                <w:szCs w:val="24"/>
              </w:rPr>
              <w:t>supporto alla creazione, fusione e cessazione delle unità organizzative e correlato sistema degli incarichi (mappatura, pesatura e organizzazione del lavoro per obiettivi, formalizzazione delle relative</w:t>
            </w:r>
            <w:r w:rsidR="00FF38A3">
              <w:rPr>
                <w:sz w:val="24"/>
                <w:szCs w:val="24"/>
              </w:rPr>
              <w:t xml:space="preserve"> determinazioni, anche via web)</w:t>
            </w:r>
          </w:p>
          <w:p w:rsidR="007313C4" w:rsidRPr="00A43251" w:rsidRDefault="007313C4" w:rsidP="00B2042E">
            <w:pPr>
              <w:pStyle w:val="Paragrafoelenco"/>
              <w:numPr>
                <w:ilvl w:val="0"/>
                <w:numId w:val="8"/>
              </w:numPr>
              <w:ind w:left="1418" w:hanging="709"/>
              <w:jc w:val="left"/>
              <w:rPr>
                <w:sz w:val="24"/>
                <w:szCs w:val="24"/>
              </w:rPr>
            </w:pPr>
            <w:r w:rsidRPr="00A43251">
              <w:rPr>
                <w:sz w:val="24"/>
                <w:szCs w:val="24"/>
              </w:rPr>
              <w:t>gestione del sistema di valutazione del personale TAB e correlat</w:t>
            </w:r>
            <w:r w:rsidR="00FF38A3">
              <w:rPr>
                <w:sz w:val="24"/>
                <w:szCs w:val="24"/>
              </w:rPr>
              <w:t>o sistema dei compensi premiali</w:t>
            </w:r>
          </w:p>
          <w:p w:rsidR="007313C4" w:rsidRDefault="007313C4" w:rsidP="00B2042E">
            <w:pPr>
              <w:pStyle w:val="Paragrafoelenco"/>
              <w:numPr>
                <w:ilvl w:val="0"/>
                <w:numId w:val="8"/>
              </w:numPr>
              <w:ind w:left="709" w:firstLine="0"/>
              <w:jc w:val="left"/>
              <w:rPr>
                <w:sz w:val="24"/>
                <w:szCs w:val="24"/>
              </w:rPr>
            </w:pPr>
            <w:r w:rsidRPr="00A43251">
              <w:rPr>
                <w:sz w:val="24"/>
                <w:szCs w:val="24"/>
              </w:rPr>
              <w:t>aggiornamento</w:t>
            </w:r>
            <w:r w:rsidR="00FF38A3">
              <w:rPr>
                <w:sz w:val="24"/>
                <w:szCs w:val="24"/>
              </w:rPr>
              <w:t xml:space="preserve"> delle pagine web di competenza</w:t>
            </w:r>
          </w:p>
          <w:p w:rsidR="007313C4" w:rsidRDefault="00FF38A3" w:rsidP="00B2042E">
            <w:pPr>
              <w:pStyle w:val="Paragrafoelenco"/>
              <w:numPr>
                <w:ilvl w:val="0"/>
                <w:numId w:val="8"/>
              </w:numPr>
              <w:ind w:left="709" w:firstLine="0"/>
              <w:jc w:val="left"/>
              <w:rPr>
                <w:sz w:val="24"/>
                <w:szCs w:val="24"/>
              </w:rPr>
            </w:pPr>
            <w:r>
              <w:rPr>
                <w:sz w:val="24"/>
                <w:szCs w:val="24"/>
              </w:rPr>
              <w:t>formazione</w:t>
            </w:r>
          </w:p>
          <w:p w:rsidR="00A4127C" w:rsidRDefault="00A4127C" w:rsidP="005656A2">
            <w:pPr>
              <w:rPr>
                <w:b/>
              </w:rPr>
            </w:pPr>
          </w:p>
          <w:p w:rsidR="0093562F" w:rsidRDefault="0093562F" w:rsidP="005656A2">
            <w:pPr>
              <w:rPr>
                <w:b/>
              </w:rPr>
            </w:pPr>
          </w:p>
          <w:p w:rsidR="0093562F" w:rsidRPr="00A4127C" w:rsidRDefault="0093562F" w:rsidP="005656A2">
            <w:pPr>
              <w:rPr>
                <w:b/>
              </w:rPr>
            </w:pPr>
          </w:p>
        </w:tc>
      </w:tr>
      <w:tr w:rsidR="00632EC7" w:rsidRPr="00A4127C" w:rsidTr="00A4127C">
        <w:tc>
          <w:tcPr>
            <w:tcW w:w="9778" w:type="dxa"/>
          </w:tcPr>
          <w:p w:rsidR="00632EC7" w:rsidRPr="0093562F" w:rsidRDefault="0093562F" w:rsidP="005656A2">
            <w:pPr>
              <w:jc w:val="center"/>
              <w:rPr>
                <w:b/>
              </w:rPr>
            </w:pPr>
            <w:r w:rsidRPr="0093562F">
              <w:rPr>
                <w:b/>
              </w:rPr>
              <w:lastRenderedPageBreak/>
              <w:t>MACRO-</w:t>
            </w:r>
            <w:r w:rsidR="003C4B90" w:rsidRPr="0093562F">
              <w:rPr>
                <w:b/>
              </w:rPr>
              <w:t>FUNZIONI</w:t>
            </w:r>
            <w:r w:rsidR="00B52B94" w:rsidRPr="0093562F">
              <w:rPr>
                <w:b/>
              </w:rPr>
              <w:t xml:space="preserve"> </w:t>
            </w:r>
            <w:r w:rsidR="003C4B90" w:rsidRPr="0093562F">
              <w:rPr>
                <w:b/>
              </w:rPr>
              <w:t xml:space="preserve">UNITA’ ORGANIZZATIVE </w:t>
            </w:r>
            <w:r w:rsidR="00B52B94" w:rsidRPr="0093562F">
              <w:rPr>
                <w:b/>
              </w:rPr>
              <w:t xml:space="preserve">A SUPPORTO DEL </w:t>
            </w:r>
            <w:r w:rsidR="003C4B90" w:rsidRPr="0093562F">
              <w:rPr>
                <w:b/>
              </w:rPr>
              <w:t xml:space="preserve">RETTORE E DEL </w:t>
            </w:r>
            <w:r w:rsidR="00B52B94" w:rsidRPr="0093562F">
              <w:rPr>
                <w:b/>
              </w:rPr>
              <w:t>DIRETTORE GENERALE</w:t>
            </w:r>
          </w:p>
          <w:p w:rsidR="006435A9" w:rsidRPr="0093562F" w:rsidRDefault="006435A9" w:rsidP="005656A2">
            <w:pPr>
              <w:jc w:val="center"/>
              <w:rPr>
                <w:b/>
              </w:rPr>
            </w:pPr>
          </w:p>
          <w:p w:rsidR="00B52B94" w:rsidRPr="0093562F" w:rsidRDefault="00B52B94" w:rsidP="00B52B94">
            <w:pPr>
              <w:jc w:val="left"/>
              <w:rPr>
                <w:b/>
              </w:rPr>
            </w:pPr>
            <w:r w:rsidRPr="0093562F">
              <w:rPr>
                <w:b/>
              </w:rPr>
              <w:t>Segreteria di Rettorato e Direzione Generale</w:t>
            </w:r>
          </w:p>
          <w:p w:rsidR="00D8255F" w:rsidRPr="0093562F" w:rsidRDefault="00D8255F" w:rsidP="005656A2">
            <w:pPr>
              <w:pStyle w:val="Paragrafoelenco"/>
              <w:numPr>
                <w:ilvl w:val="0"/>
                <w:numId w:val="2"/>
              </w:numPr>
              <w:spacing w:line="240" w:lineRule="atLeast"/>
              <w:rPr>
                <w:sz w:val="24"/>
                <w:szCs w:val="24"/>
              </w:rPr>
            </w:pPr>
            <w:r w:rsidRPr="0093562F">
              <w:rPr>
                <w:sz w:val="24"/>
                <w:szCs w:val="24"/>
              </w:rPr>
              <w:t>Attività connesse alle funzioni istituzionali del Rettorato e della Direzione Generale, con particolare riferimento a:</w:t>
            </w:r>
          </w:p>
          <w:p w:rsidR="00D8255F" w:rsidRPr="0093562F" w:rsidRDefault="00D8255F" w:rsidP="00DE52CF">
            <w:pPr>
              <w:pStyle w:val="Paragrafoelenco"/>
              <w:numPr>
                <w:ilvl w:val="0"/>
                <w:numId w:val="20"/>
              </w:numPr>
              <w:ind w:left="1418" w:hanging="709"/>
              <w:jc w:val="left"/>
              <w:rPr>
                <w:sz w:val="24"/>
                <w:szCs w:val="24"/>
              </w:rPr>
            </w:pPr>
            <w:r w:rsidRPr="0093562F">
              <w:rPr>
                <w:sz w:val="24"/>
                <w:szCs w:val="24"/>
              </w:rPr>
              <w:t>gestione della posta elettronica e delle attività connesse all'espletamento degli incarichi di "referente", specificamente assegnati</w:t>
            </w:r>
          </w:p>
          <w:p w:rsidR="00D8255F" w:rsidRPr="0093562F" w:rsidRDefault="00D8255F" w:rsidP="00DE52CF">
            <w:pPr>
              <w:pStyle w:val="Paragrafoelenco"/>
              <w:numPr>
                <w:ilvl w:val="0"/>
                <w:numId w:val="20"/>
              </w:numPr>
              <w:ind w:left="1418" w:hanging="709"/>
              <w:jc w:val="left"/>
              <w:rPr>
                <w:sz w:val="24"/>
                <w:szCs w:val="24"/>
              </w:rPr>
            </w:pPr>
            <w:r w:rsidRPr="0093562F">
              <w:rPr>
                <w:sz w:val="24"/>
                <w:szCs w:val="24"/>
              </w:rPr>
              <w:t>supporto per la definizione e raccolta della documentazione utile alle riunioni istituzionali</w:t>
            </w:r>
          </w:p>
          <w:p w:rsidR="00D8255F" w:rsidRPr="0093562F" w:rsidRDefault="00B2042E" w:rsidP="005656A2">
            <w:pPr>
              <w:pStyle w:val="Paragrafoelenco"/>
              <w:numPr>
                <w:ilvl w:val="0"/>
                <w:numId w:val="2"/>
              </w:numPr>
              <w:spacing w:line="240" w:lineRule="atLeast"/>
              <w:rPr>
                <w:sz w:val="24"/>
                <w:szCs w:val="24"/>
              </w:rPr>
            </w:pPr>
            <w:r w:rsidRPr="0093562F">
              <w:rPr>
                <w:sz w:val="24"/>
                <w:szCs w:val="24"/>
              </w:rPr>
              <w:t>s</w:t>
            </w:r>
            <w:r w:rsidR="00D8255F" w:rsidRPr="0093562F">
              <w:rPr>
                <w:sz w:val="24"/>
                <w:szCs w:val="24"/>
              </w:rPr>
              <w:t>upporto specialistico e tecnico-gestionale, attraverso lo svolgimento di funzioni di stretta collaborazione ed assistenza alle attività istituzionali del Rettore e del Direttore Generale, con particolare riferimento:</w:t>
            </w:r>
          </w:p>
          <w:p w:rsidR="00D8255F" w:rsidRPr="0093562F" w:rsidRDefault="00D8255F" w:rsidP="00DE52CF">
            <w:pPr>
              <w:pStyle w:val="Paragrafoelenco"/>
              <w:numPr>
                <w:ilvl w:val="0"/>
                <w:numId w:val="21"/>
              </w:numPr>
              <w:ind w:hanging="11"/>
              <w:jc w:val="left"/>
              <w:rPr>
                <w:sz w:val="24"/>
                <w:szCs w:val="24"/>
              </w:rPr>
            </w:pPr>
            <w:r w:rsidRPr="0093562F">
              <w:rPr>
                <w:sz w:val="24"/>
                <w:szCs w:val="24"/>
              </w:rPr>
              <w:t>istruttoria e predisposizione di atti su tematiche di particolare specificità</w:t>
            </w:r>
          </w:p>
          <w:p w:rsidR="00D8255F" w:rsidRPr="0093562F" w:rsidRDefault="00D8255F" w:rsidP="00DE52CF">
            <w:pPr>
              <w:pStyle w:val="Paragrafoelenco"/>
              <w:numPr>
                <w:ilvl w:val="0"/>
                <w:numId w:val="21"/>
              </w:numPr>
              <w:ind w:left="1418" w:hanging="709"/>
              <w:jc w:val="left"/>
              <w:rPr>
                <w:sz w:val="24"/>
                <w:szCs w:val="24"/>
              </w:rPr>
            </w:pPr>
            <w:r w:rsidRPr="0093562F">
              <w:rPr>
                <w:sz w:val="24"/>
                <w:szCs w:val="24"/>
              </w:rPr>
              <w:t>organizzazione e gestione dell’Agenda del Rettore e del Direttore Generale unitamente alla tenuta dell’archivio sia storico sia corrente dell’Agenda e gestione delle missioni fuori sede per incarichi o riunioni istituzionali del Rettore e del Direttore Generale</w:t>
            </w:r>
          </w:p>
          <w:p w:rsidR="00D8255F" w:rsidRPr="0093562F" w:rsidRDefault="00D8255F" w:rsidP="00DE52CF">
            <w:pPr>
              <w:pStyle w:val="Paragrafoelenco"/>
              <w:numPr>
                <w:ilvl w:val="0"/>
                <w:numId w:val="21"/>
              </w:numPr>
              <w:ind w:left="1418" w:hanging="709"/>
              <w:jc w:val="left"/>
              <w:rPr>
                <w:sz w:val="24"/>
                <w:szCs w:val="24"/>
              </w:rPr>
            </w:pPr>
            <w:r w:rsidRPr="0093562F">
              <w:rPr>
                <w:sz w:val="24"/>
                <w:szCs w:val="24"/>
              </w:rPr>
              <w:t>predisposizione atti e comunicazioni necessarie alla gestione del flusso informativo verso altre Direzioni o verso l’esterno</w:t>
            </w:r>
          </w:p>
          <w:p w:rsidR="005656A2" w:rsidRPr="0093562F" w:rsidRDefault="00D8255F" w:rsidP="00DE52CF">
            <w:pPr>
              <w:pStyle w:val="Paragrafoelenco"/>
              <w:numPr>
                <w:ilvl w:val="0"/>
                <w:numId w:val="21"/>
              </w:numPr>
              <w:ind w:left="1418" w:hanging="709"/>
              <w:jc w:val="left"/>
              <w:rPr>
                <w:sz w:val="24"/>
                <w:szCs w:val="24"/>
              </w:rPr>
            </w:pPr>
            <w:r w:rsidRPr="0093562F">
              <w:rPr>
                <w:sz w:val="24"/>
                <w:szCs w:val="24"/>
              </w:rPr>
              <w:t>gestione aggiornata, unitamente alla tenuta del relativo archivio, di tutti gli atti inerenti all’attribuzione e al conferimento di incarichi, nomine, titoli e attestati del Rettore e del Direttore Generale</w:t>
            </w:r>
          </w:p>
          <w:p w:rsidR="00D8255F" w:rsidRPr="0093562F" w:rsidRDefault="00D8255F" w:rsidP="00DE52CF">
            <w:pPr>
              <w:pStyle w:val="Paragrafoelenco"/>
              <w:numPr>
                <w:ilvl w:val="0"/>
                <w:numId w:val="21"/>
              </w:numPr>
              <w:ind w:left="1418" w:hanging="709"/>
              <w:jc w:val="left"/>
              <w:rPr>
                <w:sz w:val="24"/>
                <w:szCs w:val="24"/>
              </w:rPr>
            </w:pPr>
            <w:r w:rsidRPr="0093562F">
              <w:rPr>
                <w:sz w:val="24"/>
                <w:szCs w:val="24"/>
              </w:rPr>
              <w:t>svolgimento di ogni altra funzione e incarico conferiti dal Rettore e dal Direttore Generale con particolare riguardo all’espletamento di specifiche attività di collaborazione con</w:t>
            </w:r>
            <w:r w:rsidR="007314E5" w:rsidRPr="0093562F">
              <w:rPr>
                <w:sz w:val="24"/>
                <w:szCs w:val="24"/>
              </w:rPr>
              <w:t xml:space="preserve"> personale Dirigente e Docente </w:t>
            </w:r>
          </w:p>
          <w:p w:rsidR="00D8255F" w:rsidRPr="0093562F" w:rsidRDefault="00D8255F" w:rsidP="00DE52CF">
            <w:pPr>
              <w:pStyle w:val="Paragrafoelenco"/>
              <w:numPr>
                <w:ilvl w:val="0"/>
                <w:numId w:val="21"/>
              </w:numPr>
              <w:ind w:hanging="11"/>
              <w:jc w:val="left"/>
              <w:rPr>
                <w:sz w:val="24"/>
                <w:szCs w:val="24"/>
              </w:rPr>
            </w:pPr>
            <w:r w:rsidRPr="0093562F">
              <w:rPr>
                <w:sz w:val="24"/>
                <w:szCs w:val="24"/>
              </w:rPr>
              <w:t>registrazione, catalogazione e archiviazione dei decreti Rettorali e Direttoriali</w:t>
            </w:r>
          </w:p>
          <w:p w:rsidR="00D8255F" w:rsidRPr="0093562F" w:rsidRDefault="00D8255F" w:rsidP="00DE52CF">
            <w:pPr>
              <w:pStyle w:val="Paragrafoelenco"/>
              <w:numPr>
                <w:ilvl w:val="0"/>
                <w:numId w:val="21"/>
              </w:numPr>
              <w:ind w:hanging="11"/>
              <w:jc w:val="left"/>
              <w:rPr>
                <w:sz w:val="24"/>
                <w:szCs w:val="24"/>
              </w:rPr>
            </w:pPr>
            <w:r w:rsidRPr="0093562F">
              <w:rPr>
                <w:sz w:val="24"/>
                <w:szCs w:val="24"/>
              </w:rPr>
              <w:t>comunicazioni Ordini di servizio e Circolari</w:t>
            </w:r>
          </w:p>
          <w:p w:rsidR="00D8255F" w:rsidRPr="0093562F" w:rsidRDefault="007314E5" w:rsidP="00DE52CF">
            <w:pPr>
              <w:pStyle w:val="Paragrafoelenco"/>
              <w:numPr>
                <w:ilvl w:val="0"/>
                <w:numId w:val="21"/>
              </w:numPr>
              <w:ind w:left="1418" w:hanging="709"/>
              <w:jc w:val="left"/>
              <w:rPr>
                <w:sz w:val="24"/>
                <w:szCs w:val="24"/>
              </w:rPr>
            </w:pPr>
            <w:r w:rsidRPr="0093562F">
              <w:rPr>
                <w:sz w:val="24"/>
                <w:szCs w:val="24"/>
              </w:rPr>
              <w:t xml:space="preserve">organizzazione e </w:t>
            </w:r>
            <w:r w:rsidR="00D8255F" w:rsidRPr="0093562F">
              <w:rPr>
                <w:sz w:val="24"/>
                <w:szCs w:val="24"/>
              </w:rPr>
              <w:t xml:space="preserve">gestione amministrativa delle vetture di rappresentanza </w:t>
            </w:r>
            <w:r w:rsidRPr="0093562F">
              <w:rPr>
                <w:sz w:val="24"/>
                <w:szCs w:val="24"/>
              </w:rPr>
              <w:t xml:space="preserve">e di servizio </w:t>
            </w:r>
            <w:r w:rsidR="00D8255F" w:rsidRPr="0093562F">
              <w:rPr>
                <w:sz w:val="24"/>
                <w:szCs w:val="24"/>
              </w:rPr>
              <w:t>dell’Amministrazione.</w:t>
            </w:r>
          </w:p>
          <w:p w:rsidR="00DE52CF" w:rsidRPr="0093562F" w:rsidRDefault="0093562F" w:rsidP="0093562F">
            <w:pPr>
              <w:pStyle w:val="Paragrafoelenco"/>
              <w:numPr>
                <w:ilvl w:val="0"/>
                <w:numId w:val="2"/>
              </w:numPr>
              <w:spacing w:line="240" w:lineRule="atLeast"/>
              <w:rPr>
                <w:sz w:val="24"/>
                <w:szCs w:val="24"/>
              </w:rPr>
            </w:pPr>
            <w:r w:rsidRPr="0093562F">
              <w:rPr>
                <w:sz w:val="24"/>
                <w:szCs w:val="24"/>
              </w:rPr>
              <w:t>Portale di Ateneo</w:t>
            </w:r>
          </w:p>
          <w:p w:rsidR="00D8255F" w:rsidRPr="0093562F" w:rsidRDefault="00DE52CF" w:rsidP="0093562F">
            <w:pPr>
              <w:pStyle w:val="Paragrafoelenco"/>
              <w:numPr>
                <w:ilvl w:val="0"/>
                <w:numId w:val="2"/>
              </w:numPr>
              <w:spacing w:line="240" w:lineRule="atLeast"/>
              <w:rPr>
                <w:sz w:val="24"/>
                <w:szCs w:val="24"/>
              </w:rPr>
            </w:pPr>
            <w:r w:rsidRPr="0093562F">
              <w:rPr>
                <w:sz w:val="24"/>
                <w:szCs w:val="24"/>
              </w:rPr>
              <w:t>Gestione processi informatici pergamene di laurea</w:t>
            </w:r>
          </w:p>
          <w:p w:rsidR="0093562F" w:rsidRPr="0093562F" w:rsidRDefault="0093562F" w:rsidP="00D8255F">
            <w:pPr>
              <w:pStyle w:val="Paragrafoelenco"/>
              <w:jc w:val="left"/>
              <w:rPr>
                <w:sz w:val="24"/>
                <w:szCs w:val="24"/>
              </w:rPr>
            </w:pPr>
          </w:p>
          <w:p w:rsidR="007314E5" w:rsidRPr="0093562F" w:rsidRDefault="007314E5" w:rsidP="007314E5">
            <w:pPr>
              <w:jc w:val="left"/>
              <w:rPr>
                <w:b/>
              </w:rPr>
            </w:pPr>
            <w:r w:rsidRPr="0093562F">
              <w:rPr>
                <w:b/>
              </w:rPr>
              <w:t>Unità di staff</w:t>
            </w:r>
          </w:p>
          <w:p w:rsidR="00027805" w:rsidRPr="0093562F" w:rsidRDefault="007314E5" w:rsidP="0093562F">
            <w:pPr>
              <w:shd w:val="clear" w:color="auto" w:fill="FFFFFF" w:themeFill="background1"/>
              <w:autoSpaceDE w:val="0"/>
              <w:autoSpaceDN w:val="0"/>
              <w:adjustRightInd w:val="0"/>
              <w:jc w:val="left"/>
              <w:rPr>
                <w:rFonts w:ascii="TimesNewRomanPS-ItalicMT" w:hAnsi="TimesNewRomanPS-ItalicMT" w:cs="TimesNewRomanPS-ItalicMT"/>
                <w:i/>
                <w:iCs/>
                <w:color w:val="auto"/>
                <w:sz w:val="24"/>
                <w:szCs w:val="24"/>
              </w:rPr>
            </w:pPr>
            <w:r w:rsidRPr="0093562F">
              <w:rPr>
                <w:b/>
                <w:sz w:val="24"/>
                <w:szCs w:val="24"/>
              </w:rPr>
              <w:t>Controllo Direzionale</w:t>
            </w:r>
            <w:r w:rsidR="001224D3" w:rsidRPr="0093562F">
              <w:rPr>
                <w:rFonts w:ascii="TimesNewRomanPS-ItalicMT" w:hAnsi="TimesNewRomanPS-ItalicMT" w:cs="TimesNewRomanPS-ItalicMT"/>
                <w:i/>
                <w:iCs/>
                <w:color w:val="auto"/>
                <w:sz w:val="24"/>
                <w:szCs w:val="24"/>
              </w:rPr>
              <w:t xml:space="preserve"> </w:t>
            </w:r>
          </w:p>
          <w:p w:rsidR="001224D3" w:rsidRPr="0093562F" w:rsidRDefault="0093562F" w:rsidP="0093562F">
            <w:pPr>
              <w:pStyle w:val="Paragrafoelenco"/>
              <w:numPr>
                <w:ilvl w:val="0"/>
                <w:numId w:val="2"/>
              </w:numPr>
              <w:spacing w:line="240" w:lineRule="atLeast"/>
              <w:rPr>
                <w:sz w:val="24"/>
                <w:szCs w:val="24"/>
              </w:rPr>
            </w:pPr>
            <w:r w:rsidRPr="0093562F">
              <w:rPr>
                <w:sz w:val="24"/>
                <w:szCs w:val="24"/>
              </w:rPr>
              <w:t>Attivazione p</w:t>
            </w:r>
            <w:r w:rsidR="001224D3" w:rsidRPr="0093562F">
              <w:rPr>
                <w:sz w:val="24"/>
                <w:szCs w:val="24"/>
              </w:rPr>
              <w:t xml:space="preserve">residio </w:t>
            </w:r>
            <w:r w:rsidRPr="0093562F">
              <w:rPr>
                <w:sz w:val="24"/>
                <w:szCs w:val="24"/>
              </w:rPr>
              <w:t>dei macro processi e delle informazioni rilevanti per la gestione delle attività della Direzione Generale (</w:t>
            </w:r>
            <w:r w:rsidRPr="0093562F">
              <w:rPr>
                <w:i/>
                <w:sz w:val="24"/>
                <w:szCs w:val="24"/>
              </w:rPr>
              <w:t>Cruscotto Direzionale</w:t>
            </w:r>
            <w:r w:rsidRPr="0093562F">
              <w:rPr>
                <w:sz w:val="24"/>
                <w:szCs w:val="24"/>
              </w:rPr>
              <w:t>)</w:t>
            </w:r>
          </w:p>
          <w:p w:rsidR="007314E5" w:rsidRPr="0093562F" w:rsidRDefault="001224D3" w:rsidP="005656A2">
            <w:pPr>
              <w:pStyle w:val="Paragrafoelenco"/>
              <w:numPr>
                <w:ilvl w:val="0"/>
                <w:numId w:val="2"/>
              </w:numPr>
              <w:spacing w:line="240" w:lineRule="atLeast"/>
              <w:rPr>
                <w:sz w:val="24"/>
                <w:szCs w:val="24"/>
              </w:rPr>
            </w:pPr>
            <w:r w:rsidRPr="0093562F">
              <w:rPr>
                <w:sz w:val="24"/>
                <w:szCs w:val="24"/>
              </w:rPr>
              <w:t>S</w:t>
            </w:r>
            <w:r w:rsidR="007314E5" w:rsidRPr="0093562F">
              <w:rPr>
                <w:sz w:val="24"/>
                <w:szCs w:val="24"/>
              </w:rPr>
              <w:t xml:space="preserve">viluppo e gestione procedura di </w:t>
            </w:r>
            <w:proofErr w:type="spellStart"/>
            <w:r w:rsidR="007314E5" w:rsidRPr="0093562F">
              <w:rPr>
                <w:sz w:val="24"/>
                <w:szCs w:val="24"/>
              </w:rPr>
              <w:t>internal</w:t>
            </w:r>
            <w:proofErr w:type="spellEnd"/>
            <w:r w:rsidR="007314E5" w:rsidRPr="0093562F">
              <w:rPr>
                <w:sz w:val="24"/>
                <w:szCs w:val="24"/>
              </w:rPr>
              <w:t xml:space="preserve"> audit di Ateneo</w:t>
            </w:r>
          </w:p>
          <w:p w:rsidR="007314E5" w:rsidRPr="0093562F" w:rsidRDefault="0093562F" w:rsidP="005656A2">
            <w:pPr>
              <w:pStyle w:val="Paragrafoelenco"/>
              <w:numPr>
                <w:ilvl w:val="0"/>
                <w:numId w:val="2"/>
              </w:numPr>
              <w:spacing w:line="240" w:lineRule="atLeast"/>
              <w:rPr>
                <w:sz w:val="24"/>
                <w:szCs w:val="24"/>
              </w:rPr>
            </w:pPr>
            <w:r w:rsidRPr="0093562F">
              <w:rPr>
                <w:sz w:val="24"/>
                <w:szCs w:val="24"/>
              </w:rPr>
              <w:t xml:space="preserve">Analisi e </w:t>
            </w:r>
            <w:r w:rsidR="007314E5" w:rsidRPr="0093562F">
              <w:rPr>
                <w:sz w:val="24"/>
                <w:szCs w:val="24"/>
              </w:rPr>
              <w:t xml:space="preserve">gestione </w:t>
            </w:r>
            <w:r w:rsidRPr="0093562F">
              <w:rPr>
                <w:sz w:val="24"/>
                <w:szCs w:val="24"/>
              </w:rPr>
              <w:t xml:space="preserve">dei </w:t>
            </w:r>
            <w:r w:rsidR="007314E5" w:rsidRPr="0093562F">
              <w:rPr>
                <w:sz w:val="24"/>
                <w:szCs w:val="24"/>
              </w:rPr>
              <w:t>rischi</w:t>
            </w:r>
          </w:p>
          <w:p w:rsidR="007314E5" w:rsidRPr="0093562F" w:rsidRDefault="007314E5" w:rsidP="007314E5">
            <w:pPr>
              <w:jc w:val="left"/>
              <w:rPr>
                <w:b/>
                <w:sz w:val="24"/>
                <w:szCs w:val="24"/>
              </w:rPr>
            </w:pPr>
          </w:p>
          <w:p w:rsidR="007314E5" w:rsidRPr="0093562F" w:rsidRDefault="007314E5" w:rsidP="00F451FC">
            <w:pPr>
              <w:jc w:val="left"/>
              <w:rPr>
                <w:b/>
                <w:sz w:val="24"/>
                <w:szCs w:val="24"/>
              </w:rPr>
            </w:pPr>
            <w:r w:rsidRPr="0093562F">
              <w:rPr>
                <w:b/>
                <w:sz w:val="24"/>
                <w:szCs w:val="24"/>
              </w:rPr>
              <w:t xml:space="preserve">Comunicazione istituzionale e orientamento </w:t>
            </w:r>
          </w:p>
          <w:p w:rsidR="00F451FC" w:rsidRPr="0093562F" w:rsidRDefault="00F451FC" w:rsidP="005656A2">
            <w:pPr>
              <w:pStyle w:val="Paragrafoelenco"/>
              <w:numPr>
                <w:ilvl w:val="0"/>
                <w:numId w:val="2"/>
              </w:numPr>
              <w:spacing w:line="240" w:lineRule="atLeast"/>
              <w:rPr>
                <w:sz w:val="24"/>
                <w:szCs w:val="24"/>
              </w:rPr>
            </w:pPr>
            <w:r w:rsidRPr="0093562F">
              <w:rPr>
                <w:sz w:val="24"/>
                <w:szCs w:val="24"/>
              </w:rPr>
              <w:t xml:space="preserve">Cura e coordinamento delle forme comunicative di pertinenza, interne ed esterne all’Ateneo; attuazione delle politiche di immagine del Politecnico; </w:t>
            </w:r>
          </w:p>
          <w:p w:rsidR="00F451FC" w:rsidRPr="0093562F" w:rsidRDefault="00F451FC" w:rsidP="005656A2">
            <w:pPr>
              <w:pStyle w:val="Paragrafoelenco"/>
              <w:numPr>
                <w:ilvl w:val="0"/>
                <w:numId w:val="2"/>
              </w:numPr>
              <w:spacing w:line="240" w:lineRule="atLeast"/>
              <w:rPr>
                <w:sz w:val="24"/>
                <w:szCs w:val="24"/>
              </w:rPr>
            </w:pPr>
            <w:r w:rsidRPr="0093562F">
              <w:rPr>
                <w:sz w:val="24"/>
                <w:szCs w:val="24"/>
              </w:rPr>
              <w:t>Coordi</w:t>
            </w:r>
            <w:r w:rsidR="00F316E0" w:rsidRPr="0093562F">
              <w:rPr>
                <w:sz w:val="24"/>
                <w:szCs w:val="24"/>
              </w:rPr>
              <w:t>namento</w:t>
            </w:r>
            <w:r w:rsidRPr="0093562F">
              <w:rPr>
                <w:sz w:val="24"/>
                <w:szCs w:val="24"/>
              </w:rPr>
              <w:t xml:space="preserve"> campagne pubblicitarie del Politecnico e gestione delle </w:t>
            </w:r>
            <w:r w:rsidR="00F316E0" w:rsidRPr="0093562F">
              <w:rPr>
                <w:sz w:val="24"/>
                <w:szCs w:val="24"/>
              </w:rPr>
              <w:t xml:space="preserve">relative </w:t>
            </w:r>
            <w:r w:rsidRPr="0093562F">
              <w:rPr>
                <w:sz w:val="24"/>
                <w:szCs w:val="24"/>
              </w:rPr>
              <w:t xml:space="preserve">procedure tecniche, amministrative e contabili; </w:t>
            </w:r>
          </w:p>
          <w:p w:rsidR="00F451FC" w:rsidRPr="0093562F" w:rsidRDefault="00F451FC" w:rsidP="005656A2">
            <w:pPr>
              <w:numPr>
                <w:ilvl w:val="0"/>
                <w:numId w:val="2"/>
              </w:numPr>
              <w:jc w:val="left"/>
              <w:rPr>
                <w:sz w:val="24"/>
                <w:szCs w:val="24"/>
              </w:rPr>
            </w:pPr>
            <w:r w:rsidRPr="0093562F">
              <w:rPr>
                <w:sz w:val="24"/>
                <w:szCs w:val="24"/>
              </w:rPr>
              <w:t>Comunicazione e pubblicizzazione di eventi di orientamento studenti;</w:t>
            </w:r>
          </w:p>
          <w:p w:rsidR="00F451FC" w:rsidRPr="0093562F" w:rsidRDefault="00F451FC" w:rsidP="005656A2">
            <w:pPr>
              <w:numPr>
                <w:ilvl w:val="0"/>
                <w:numId w:val="2"/>
              </w:numPr>
              <w:jc w:val="left"/>
              <w:rPr>
                <w:sz w:val="24"/>
                <w:szCs w:val="24"/>
              </w:rPr>
            </w:pPr>
            <w:r w:rsidRPr="0093562F">
              <w:rPr>
                <w:sz w:val="24"/>
                <w:szCs w:val="24"/>
              </w:rPr>
              <w:t>Ideazione e coordinamento redazione di guide, opuscoli e brochure;</w:t>
            </w:r>
          </w:p>
          <w:p w:rsidR="00DE52CF" w:rsidRPr="0093562F" w:rsidRDefault="00DE52CF" w:rsidP="00DE52CF">
            <w:pPr>
              <w:pStyle w:val="Paragrafoelenco"/>
              <w:numPr>
                <w:ilvl w:val="0"/>
                <w:numId w:val="2"/>
              </w:numPr>
              <w:spacing w:line="240" w:lineRule="atLeast"/>
              <w:rPr>
                <w:sz w:val="24"/>
                <w:szCs w:val="24"/>
              </w:rPr>
            </w:pPr>
            <w:r w:rsidRPr="0093562F">
              <w:rPr>
                <w:sz w:val="24"/>
                <w:szCs w:val="24"/>
              </w:rPr>
              <w:t>Presidio dei processi di orientamento</w:t>
            </w:r>
          </w:p>
          <w:p w:rsidR="00F451FC" w:rsidRPr="0093562F" w:rsidRDefault="00F451FC" w:rsidP="005656A2">
            <w:pPr>
              <w:pStyle w:val="Paragrafoelenco"/>
              <w:numPr>
                <w:ilvl w:val="0"/>
                <w:numId w:val="2"/>
              </w:numPr>
              <w:spacing w:line="240" w:lineRule="atLeast"/>
              <w:rPr>
                <w:sz w:val="24"/>
                <w:szCs w:val="24"/>
              </w:rPr>
            </w:pPr>
            <w:r w:rsidRPr="0093562F">
              <w:rPr>
                <w:sz w:val="24"/>
                <w:szCs w:val="24"/>
              </w:rPr>
              <w:lastRenderedPageBreak/>
              <w:t>Elaborazione di piani e progetti di promozione dell’immagine del Politecnico;</w:t>
            </w:r>
          </w:p>
          <w:p w:rsidR="00F451FC" w:rsidRPr="0093562F" w:rsidRDefault="00F451FC" w:rsidP="005656A2">
            <w:pPr>
              <w:pStyle w:val="Paragrafoelenco"/>
              <w:numPr>
                <w:ilvl w:val="0"/>
                <w:numId w:val="2"/>
              </w:numPr>
              <w:spacing w:line="240" w:lineRule="atLeast"/>
              <w:rPr>
                <w:sz w:val="24"/>
                <w:szCs w:val="24"/>
              </w:rPr>
            </w:pPr>
            <w:r w:rsidRPr="0093562F">
              <w:rPr>
                <w:sz w:val="24"/>
                <w:szCs w:val="24"/>
              </w:rPr>
              <w:t>Elaborazione Piano della Comunicazione</w:t>
            </w:r>
          </w:p>
          <w:p w:rsidR="00F451FC" w:rsidRPr="0093562F" w:rsidRDefault="00F451FC" w:rsidP="005656A2">
            <w:pPr>
              <w:pStyle w:val="Paragrafoelenco"/>
              <w:numPr>
                <w:ilvl w:val="0"/>
                <w:numId w:val="2"/>
              </w:numPr>
              <w:spacing w:line="240" w:lineRule="atLeast"/>
              <w:rPr>
                <w:sz w:val="24"/>
                <w:szCs w:val="24"/>
              </w:rPr>
            </w:pPr>
            <w:r w:rsidRPr="0093562F">
              <w:rPr>
                <w:sz w:val="24"/>
                <w:szCs w:val="24"/>
              </w:rPr>
              <w:t>Coordinamento delle attività di marketing e pubblicità;</w:t>
            </w:r>
          </w:p>
          <w:p w:rsidR="00F451FC" w:rsidRPr="0093562F" w:rsidRDefault="00F451FC" w:rsidP="005656A2">
            <w:pPr>
              <w:pStyle w:val="Paragrafoelenco"/>
              <w:numPr>
                <w:ilvl w:val="0"/>
                <w:numId w:val="2"/>
              </w:numPr>
              <w:spacing w:line="240" w:lineRule="atLeast"/>
              <w:rPr>
                <w:sz w:val="24"/>
                <w:szCs w:val="24"/>
              </w:rPr>
            </w:pPr>
            <w:r w:rsidRPr="0093562F">
              <w:rPr>
                <w:sz w:val="24"/>
                <w:szCs w:val="24"/>
              </w:rPr>
              <w:t>Gestione del merchandising del Politecnico;</w:t>
            </w:r>
          </w:p>
          <w:p w:rsidR="00F451FC" w:rsidRPr="0093562F" w:rsidRDefault="00F451FC" w:rsidP="005656A2">
            <w:pPr>
              <w:pStyle w:val="Paragrafoelenco"/>
              <w:numPr>
                <w:ilvl w:val="0"/>
                <w:numId w:val="2"/>
              </w:numPr>
              <w:spacing w:line="240" w:lineRule="atLeast"/>
              <w:rPr>
                <w:sz w:val="24"/>
                <w:szCs w:val="24"/>
              </w:rPr>
            </w:pPr>
            <w:r w:rsidRPr="0093562F">
              <w:rPr>
                <w:sz w:val="24"/>
                <w:szCs w:val="24"/>
              </w:rPr>
              <w:t>Promozione, gestione dei servizi, programmazione degli eventi e delle iniziative culturali di rilevante interesse per l’Ateneo, ivi compresa l’Inaugurazione dell’Anno Accademico, nonché fornitura di un supporto alla progettazione, organizzazione e realizzazione degli eventi congressuali del Politecnico</w:t>
            </w:r>
          </w:p>
          <w:p w:rsidR="00F451FC" w:rsidRPr="0093562F" w:rsidRDefault="00F451FC" w:rsidP="005656A2">
            <w:pPr>
              <w:pStyle w:val="Paragrafoelenco"/>
              <w:numPr>
                <w:ilvl w:val="0"/>
                <w:numId w:val="2"/>
              </w:numPr>
              <w:spacing w:line="240" w:lineRule="atLeast"/>
              <w:rPr>
                <w:sz w:val="24"/>
                <w:szCs w:val="24"/>
              </w:rPr>
            </w:pPr>
            <w:r w:rsidRPr="0093562F">
              <w:rPr>
                <w:sz w:val="24"/>
                <w:szCs w:val="24"/>
              </w:rPr>
              <w:t>Cura del Cerimoniale</w:t>
            </w:r>
          </w:p>
          <w:p w:rsidR="00F451FC" w:rsidRPr="0093562F" w:rsidRDefault="00F451FC" w:rsidP="005656A2">
            <w:pPr>
              <w:pStyle w:val="Paragrafoelenco"/>
              <w:numPr>
                <w:ilvl w:val="0"/>
                <w:numId w:val="2"/>
              </w:numPr>
              <w:spacing w:line="240" w:lineRule="atLeast"/>
              <w:rPr>
                <w:sz w:val="24"/>
                <w:szCs w:val="24"/>
              </w:rPr>
            </w:pPr>
            <w:r w:rsidRPr="0093562F">
              <w:rPr>
                <w:sz w:val="24"/>
                <w:szCs w:val="24"/>
              </w:rPr>
              <w:t>Supporto amministrativo, tecnico e gestionale delle aule di rappresentanza;</w:t>
            </w:r>
          </w:p>
          <w:p w:rsidR="00F451FC" w:rsidRPr="0093562F" w:rsidRDefault="00F451FC" w:rsidP="005656A2">
            <w:pPr>
              <w:pStyle w:val="Paragrafoelenco"/>
              <w:numPr>
                <w:ilvl w:val="0"/>
                <w:numId w:val="2"/>
              </w:numPr>
              <w:spacing w:line="240" w:lineRule="atLeast"/>
              <w:rPr>
                <w:sz w:val="24"/>
                <w:szCs w:val="24"/>
              </w:rPr>
            </w:pPr>
            <w:r w:rsidRPr="0093562F">
              <w:rPr>
                <w:sz w:val="24"/>
                <w:szCs w:val="24"/>
              </w:rPr>
              <w:t>Gestione nolo aule</w:t>
            </w:r>
          </w:p>
          <w:p w:rsidR="00F451FC" w:rsidRPr="0093562F" w:rsidRDefault="00F451FC" w:rsidP="005656A2">
            <w:pPr>
              <w:pStyle w:val="Paragrafoelenco"/>
              <w:numPr>
                <w:ilvl w:val="0"/>
                <w:numId w:val="2"/>
              </w:numPr>
              <w:spacing w:line="240" w:lineRule="atLeast"/>
              <w:rPr>
                <w:sz w:val="24"/>
                <w:szCs w:val="24"/>
              </w:rPr>
            </w:pPr>
            <w:r w:rsidRPr="0093562F">
              <w:rPr>
                <w:sz w:val="24"/>
                <w:szCs w:val="24"/>
              </w:rPr>
              <w:t>Gestione contributi per attività convegnistiche</w:t>
            </w:r>
          </w:p>
          <w:p w:rsidR="00F451FC" w:rsidRPr="0093562F" w:rsidRDefault="00F451FC" w:rsidP="005656A2">
            <w:pPr>
              <w:pStyle w:val="Paragrafoelenco"/>
              <w:numPr>
                <w:ilvl w:val="0"/>
                <w:numId w:val="2"/>
              </w:numPr>
              <w:spacing w:line="240" w:lineRule="atLeast"/>
              <w:rPr>
                <w:sz w:val="24"/>
                <w:szCs w:val="24"/>
              </w:rPr>
            </w:pPr>
            <w:r w:rsidRPr="0093562F">
              <w:rPr>
                <w:sz w:val="24"/>
                <w:szCs w:val="24"/>
              </w:rPr>
              <w:t>Procedure concessione autorizzazione Patrocini</w:t>
            </w:r>
          </w:p>
          <w:p w:rsidR="00F451FC" w:rsidRPr="0093562F" w:rsidRDefault="00F451FC" w:rsidP="005656A2">
            <w:pPr>
              <w:numPr>
                <w:ilvl w:val="0"/>
                <w:numId w:val="2"/>
              </w:numPr>
              <w:rPr>
                <w:sz w:val="24"/>
                <w:szCs w:val="24"/>
              </w:rPr>
            </w:pPr>
            <w:r w:rsidRPr="0093562F">
              <w:rPr>
                <w:sz w:val="24"/>
                <w:szCs w:val="24"/>
              </w:rPr>
              <w:t xml:space="preserve">Organizzazione e gestione dei trasferimenti e dei soggiorni degli ospiti </w:t>
            </w:r>
          </w:p>
          <w:p w:rsidR="00F451FC" w:rsidRPr="0093562F" w:rsidRDefault="00F451FC" w:rsidP="005656A2">
            <w:pPr>
              <w:pStyle w:val="Paragrafoelenco"/>
              <w:numPr>
                <w:ilvl w:val="0"/>
                <w:numId w:val="2"/>
              </w:numPr>
              <w:spacing w:line="240" w:lineRule="atLeast"/>
              <w:rPr>
                <w:sz w:val="24"/>
                <w:szCs w:val="24"/>
              </w:rPr>
            </w:pPr>
            <w:r w:rsidRPr="0093562F">
              <w:rPr>
                <w:sz w:val="24"/>
                <w:szCs w:val="24"/>
              </w:rPr>
              <w:t>Implementazione, monitoraggio e controllo servizio rassegna stampa on line</w:t>
            </w:r>
          </w:p>
          <w:p w:rsidR="005656A2" w:rsidRPr="0093562F" w:rsidRDefault="005656A2" w:rsidP="005656A2">
            <w:pPr>
              <w:numPr>
                <w:ilvl w:val="0"/>
                <w:numId w:val="2"/>
              </w:numPr>
              <w:rPr>
                <w:sz w:val="24"/>
                <w:szCs w:val="24"/>
              </w:rPr>
            </w:pPr>
            <w:r w:rsidRPr="0093562F">
              <w:rPr>
                <w:sz w:val="24"/>
                <w:szCs w:val="24"/>
              </w:rPr>
              <w:t>Attività di informazione e comunicazione degli eventi “Politecnico”</w:t>
            </w:r>
          </w:p>
          <w:p w:rsidR="005656A2" w:rsidRPr="0093562F" w:rsidRDefault="005656A2" w:rsidP="005656A2">
            <w:pPr>
              <w:numPr>
                <w:ilvl w:val="0"/>
                <w:numId w:val="2"/>
              </w:numPr>
              <w:rPr>
                <w:sz w:val="24"/>
                <w:szCs w:val="24"/>
              </w:rPr>
            </w:pPr>
            <w:r w:rsidRPr="0093562F">
              <w:rPr>
                <w:sz w:val="24"/>
                <w:szCs w:val="24"/>
              </w:rPr>
              <w:t>Comunicati e conferenze stampa</w:t>
            </w:r>
          </w:p>
          <w:p w:rsidR="005656A2" w:rsidRPr="0093562F" w:rsidRDefault="005656A2" w:rsidP="005656A2">
            <w:pPr>
              <w:numPr>
                <w:ilvl w:val="0"/>
                <w:numId w:val="2"/>
              </w:numPr>
              <w:rPr>
                <w:sz w:val="24"/>
                <w:szCs w:val="24"/>
              </w:rPr>
            </w:pPr>
            <w:r w:rsidRPr="0093562F">
              <w:rPr>
                <w:sz w:val="24"/>
                <w:szCs w:val="24"/>
              </w:rPr>
              <w:t>Gestione dei rapporti con la stampa</w:t>
            </w:r>
          </w:p>
          <w:p w:rsidR="005656A2" w:rsidRPr="0093562F" w:rsidRDefault="005656A2" w:rsidP="005656A2">
            <w:pPr>
              <w:numPr>
                <w:ilvl w:val="0"/>
                <w:numId w:val="2"/>
              </w:numPr>
              <w:rPr>
                <w:sz w:val="24"/>
                <w:szCs w:val="24"/>
              </w:rPr>
            </w:pPr>
            <w:r w:rsidRPr="0093562F">
              <w:rPr>
                <w:sz w:val="24"/>
                <w:szCs w:val="24"/>
              </w:rPr>
              <w:t>Realizzazione servizi giornalistici “speciali” sugli eventi che coinvolgono il Politecnico</w:t>
            </w:r>
          </w:p>
          <w:p w:rsidR="005656A2" w:rsidRPr="0093562F" w:rsidRDefault="005656A2" w:rsidP="005656A2">
            <w:pPr>
              <w:numPr>
                <w:ilvl w:val="0"/>
                <w:numId w:val="2"/>
              </w:numPr>
              <w:rPr>
                <w:sz w:val="24"/>
                <w:szCs w:val="24"/>
              </w:rPr>
            </w:pPr>
            <w:r w:rsidRPr="0093562F">
              <w:rPr>
                <w:sz w:val="24"/>
                <w:szCs w:val="24"/>
              </w:rPr>
              <w:t>Attività di informazione mediante Televideo e newsletter del Politecnico</w:t>
            </w:r>
          </w:p>
          <w:p w:rsidR="005656A2" w:rsidRPr="0093562F" w:rsidRDefault="005656A2" w:rsidP="005656A2">
            <w:pPr>
              <w:numPr>
                <w:ilvl w:val="0"/>
                <w:numId w:val="2"/>
              </w:numPr>
              <w:rPr>
                <w:sz w:val="24"/>
                <w:szCs w:val="24"/>
              </w:rPr>
            </w:pPr>
            <w:r w:rsidRPr="0093562F">
              <w:rPr>
                <w:sz w:val="24"/>
                <w:szCs w:val="24"/>
              </w:rPr>
              <w:t>Relazioni stampa con enti pubblici e privati</w:t>
            </w:r>
          </w:p>
          <w:p w:rsidR="005656A2" w:rsidRPr="0093562F" w:rsidRDefault="005656A2" w:rsidP="005656A2">
            <w:pPr>
              <w:numPr>
                <w:ilvl w:val="0"/>
                <w:numId w:val="2"/>
              </w:numPr>
              <w:rPr>
                <w:sz w:val="24"/>
                <w:szCs w:val="24"/>
              </w:rPr>
            </w:pPr>
            <w:r w:rsidRPr="0093562F">
              <w:rPr>
                <w:sz w:val="24"/>
                <w:szCs w:val="24"/>
              </w:rPr>
              <w:t>Rapporti con il garante per l’editoria e le telecomunicazioni</w:t>
            </w:r>
          </w:p>
          <w:p w:rsidR="00F316E0" w:rsidRPr="0093562F" w:rsidRDefault="00F316E0" w:rsidP="005656A2">
            <w:pPr>
              <w:pStyle w:val="Paragrafoelenco"/>
              <w:numPr>
                <w:ilvl w:val="0"/>
                <w:numId w:val="2"/>
              </w:numPr>
              <w:spacing w:line="240" w:lineRule="atLeast"/>
              <w:rPr>
                <w:sz w:val="24"/>
                <w:szCs w:val="24"/>
              </w:rPr>
            </w:pPr>
            <w:r w:rsidRPr="0093562F">
              <w:rPr>
                <w:sz w:val="24"/>
                <w:szCs w:val="24"/>
              </w:rPr>
              <w:t>Museo della Fotografia</w:t>
            </w:r>
          </w:p>
          <w:p w:rsidR="00F316E0" w:rsidRPr="0093562F" w:rsidRDefault="00F316E0" w:rsidP="005656A2">
            <w:pPr>
              <w:pStyle w:val="Paragrafoelenco"/>
              <w:numPr>
                <w:ilvl w:val="0"/>
                <w:numId w:val="2"/>
              </w:numPr>
              <w:spacing w:line="240" w:lineRule="atLeast"/>
              <w:rPr>
                <w:sz w:val="24"/>
                <w:szCs w:val="24"/>
              </w:rPr>
            </w:pPr>
            <w:r w:rsidRPr="0093562F">
              <w:rPr>
                <w:sz w:val="24"/>
                <w:szCs w:val="24"/>
              </w:rPr>
              <w:t xml:space="preserve">Servizio Civile Nazionale (Referente) </w:t>
            </w:r>
          </w:p>
          <w:p w:rsidR="007314E5" w:rsidRPr="0093562F" w:rsidRDefault="00DE52CF" w:rsidP="005656A2">
            <w:pPr>
              <w:pStyle w:val="Paragrafoelenco"/>
              <w:numPr>
                <w:ilvl w:val="0"/>
                <w:numId w:val="2"/>
              </w:numPr>
              <w:spacing w:line="240" w:lineRule="atLeast"/>
              <w:rPr>
                <w:sz w:val="24"/>
                <w:szCs w:val="24"/>
              </w:rPr>
            </w:pPr>
            <w:r w:rsidRPr="0093562F">
              <w:rPr>
                <w:sz w:val="24"/>
                <w:szCs w:val="24"/>
              </w:rPr>
              <w:t>G</w:t>
            </w:r>
            <w:r w:rsidR="007314E5" w:rsidRPr="0093562F">
              <w:rPr>
                <w:sz w:val="24"/>
                <w:szCs w:val="24"/>
              </w:rPr>
              <w:t>estione del punto informativo istituzionale dell'Università</w:t>
            </w:r>
          </w:p>
          <w:p w:rsidR="007314E5" w:rsidRPr="0093562F" w:rsidRDefault="007314E5" w:rsidP="007314E5">
            <w:pPr>
              <w:pStyle w:val="Paragrafoelenco"/>
              <w:ind w:left="426"/>
              <w:jc w:val="left"/>
              <w:rPr>
                <w:sz w:val="24"/>
                <w:szCs w:val="24"/>
              </w:rPr>
            </w:pPr>
          </w:p>
          <w:p w:rsidR="007314E5" w:rsidRPr="0093562F" w:rsidRDefault="007314E5" w:rsidP="00F316E0">
            <w:pPr>
              <w:jc w:val="left"/>
              <w:rPr>
                <w:b/>
                <w:sz w:val="24"/>
                <w:szCs w:val="24"/>
              </w:rPr>
            </w:pPr>
            <w:r w:rsidRPr="0093562F">
              <w:rPr>
                <w:b/>
                <w:sz w:val="24"/>
                <w:szCs w:val="24"/>
              </w:rPr>
              <w:t>Supporto Organi di governo</w:t>
            </w:r>
          </w:p>
          <w:p w:rsidR="007314E5" w:rsidRPr="0093562F" w:rsidRDefault="00E83300" w:rsidP="005656A2">
            <w:pPr>
              <w:pStyle w:val="Paragrafoelenco"/>
              <w:numPr>
                <w:ilvl w:val="0"/>
                <w:numId w:val="2"/>
              </w:numPr>
              <w:spacing w:line="240" w:lineRule="atLeast"/>
              <w:rPr>
                <w:sz w:val="24"/>
                <w:szCs w:val="24"/>
              </w:rPr>
            </w:pPr>
            <w:r>
              <w:rPr>
                <w:sz w:val="24"/>
                <w:szCs w:val="24"/>
              </w:rPr>
              <w:t>A</w:t>
            </w:r>
            <w:r w:rsidR="007314E5" w:rsidRPr="0093562F">
              <w:rPr>
                <w:sz w:val="24"/>
                <w:szCs w:val="24"/>
              </w:rPr>
              <w:t>ttività propedeutiche alla convocazione degli Organi, compresa la redazione dell'ordine del giorno per conto del Presidente e gli adempimenti connessi;</w:t>
            </w:r>
          </w:p>
          <w:p w:rsidR="007314E5" w:rsidRPr="0093562F" w:rsidRDefault="00E83300" w:rsidP="005656A2">
            <w:pPr>
              <w:pStyle w:val="Paragrafoelenco"/>
              <w:numPr>
                <w:ilvl w:val="0"/>
                <w:numId w:val="2"/>
              </w:numPr>
              <w:spacing w:line="240" w:lineRule="atLeast"/>
              <w:rPr>
                <w:sz w:val="24"/>
                <w:szCs w:val="24"/>
              </w:rPr>
            </w:pPr>
            <w:r>
              <w:rPr>
                <w:sz w:val="24"/>
                <w:szCs w:val="24"/>
              </w:rPr>
              <w:t>F</w:t>
            </w:r>
            <w:r w:rsidR="007314E5" w:rsidRPr="0093562F">
              <w:rPr>
                <w:sz w:val="24"/>
                <w:szCs w:val="24"/>
              </w:rPr>
              <w:t>ormazione del fascicolo contenente le informative con le proposte di deliberazione e documentazione correlata;</w:t>
            </w:r>
          </w:p>
          <w:p w:rsidR="007314E5" w:rsidRPr="0093562F" w:rsidRDefault="00E83300" w:rsidP="005656A2">
            <w:pPr>
              <w:pStyle w:val="Paragrafoelenco"/>
              <w:numPr>
                <w:ilvl w:val="0"/>
                <w:numId w:val="2"/>
              </w:numPr>
              <w:spacing w:line="240" w:lineRule="atLeast"/>
              <w:rPr>
                <w:sz w:val="24"/>
                <w:szCs w:val="24"/>
              </w:rPr>
            </w:pPr>
            <w:r>
              <w:rPr>
                <w:sz w:val="24"/>
                <w:szCs w:val="24"/>
              </w:rPr>
              <w:t>A</w:t>
            </w:r>
            <w:r w:rsidR="007314E5" w:rsidRPr="0093562F">
              <w:rPr>
                <w:sz w:val="24"/>
                <w:szCs w:val="24"/>
              </w:rPr>
              <w:t>ttività di verbalizzazione, in funzione di supporto e raccordo al Presidente e al Segretario verbalizzante;</w:t>
            </w:r>
          </w:p>
          <w:p w:rsidR="007314E5" w:rsidRPr="0093562F" w:rsidRDefault="00E83300" w:rsidP="005656A2">
            <w:pPr>
              <w:pStyle w:val="Paragrafoelenco"/>
              <w:numPr>
                <w:ilvl w:val="0"/>
                <w:numId w:val="2"/>
              </w:numPr>
              <w:spacing w:line="240" w:lineRule="atLeast"/>
              <w:rPr>
                <w:sz w:val="24"/>
                <w:szCs w:val="24"/>
              </w:rPr>
            </w:pPr>
            <w:r>
              <w:rPr>
                <w:sz w:val="24"/>
                <w:szCs w:val="24"/>
              </w:rPr>
              <w:t>I</w:t>
            </w:r>
            <w:r w:rsidR="007314E5" w:rsidRPr="0093562F">
              <w:rPr>
                <w:sz w:val="24"/>
                <w:szCs w:val="24"/>
              </w:rPr>
              <w:t>nformazione e trasmissione agli uffici proponenti e alle strutture dell'Ateneo dell'esito delle deliberazioni assunte, anche via web;</w:t>
            </w:r>
          </w:p>
          <w:p w:rsidR="007314E5" w:rsidRPr="0093562F" w:rsidRDefault="00E83300" w:rsidP="005656A2">
            <w:pPr>
              <w:pStyle w:val="Paragrafoelenco"/>
              <w:numPr>
                <w:ilvl w:val="0"/>
                <w:numId w:val="2"/>
              </w:numPr>
              <w:spacing w:line="240" w:lineRule="atLeast"/>
              <w:rPr>
                <w:sz w:val="24"/>
                <w:szCs w:val="24"/>
              </w:rPr>
            </w:pPr>
            <w:r>
              <w:rPr>
                <w:sz w:val="24"/>
                <w:szCs w:val="24"/>
              </w:rPr>
              <w:t>A</w:t>
            </w:r>
            <w:r w:rsidR="007314E5" w:rsidRPr="0093562F">
              <w:rPr>
                <w:sz w:val="24"/>
                <w:szCs w:val="24"/>
              </w:rPr>
              <w:t>ggiornamento delle informazioni di competenza via web, con particolare riferimento a quelle relative alla composizione degli Organi e al calendario delle sedute degli stessi;</w:t>
            </w:r>
          </w:p>
          <w:p w:rsidR="007314E5" w:rsidRPr="0093562F" w:rsidRDefault="00E83300" w:rsidP="005656A2">
            <w:pPr>
              <w:pStyle w:val="Paragrafoelenco"/>
              <w:numPr>
                <w:ilvl w:val="0"/>
                <w:numId w:val="2"/>
              </w:numPr>
              <w:spacing w:line="240" w:lineRule="atLeast"/>
              <w:rPr>
                <w:sz w:val="24"/>
                <w:szCs w:val="24"/>
              </w:rPr>
            </w:pPr>
            <w:r>
              <w:rPr>
                <w:sz w:val="24"/>
                <w:szCs w:val="24"/>
              </w:rPr>
              <w:t>T</w:t>
            </w:r>
            <w:r w:rsidR="007314E5" w:rsidRPr="0093562F">
              <w:rPr>
                <w:sz w:val="24"/>
                <w:szCs w:val="24"/>
              </w:rPr>
              <w:t>enuta e archiviazione dei verbali;</w:t>
            </w:r>
          </w:p>
          <w:p w:rsidR="007314E5" w:rsidRPr="0093562F" w:rsidRDefault="00E83300" w:rsidP="005656A2">
            <w:pPr>
              <w:pStyle w:val="Paragrafoelenco"/>
              <w:numPr>
                <w:ilvl w:val="0"/>
                <w:numId w:val="2"/>
              </w:numPr>
              <w:spacing w:line="240" w:lineRule="atLeast"/>
              <w:rPr>
                <w:sz w:val="24"/>
                <w:szCs w:val="24"/>
              </w:rPr>
            </w:pPr>
            <w:r>
              <w:rPr>
                <w:sz w:val="24"/>
                <w:szCs w:val="24"/>
              </w:rPr>
              <w:t>A</w:t>
            </w:r>
            <w:bookmarkStart w:id="0" w:name="_GoBack"/>
            <w:bookmarkEnd w:id="0"/>
            <w:r w:rsidR="007314E5" w:rsidRPr="0093562F">
              <w:rPr>
                <w:sz w:val="24"/>
                <w:szCs w:val="24"/>
              </w:rPr>
              <w:t>ttività di supporto e consulenza alle strutture dell'Ateneo su problematiche di carattere istituzionale, attinenti alla composizione, alle modalità di funzionamento e alle specifiche competenze degli Organi.</w:t>
            </w:r>
          </w:p>
          <w:p w:rsidR="007314E5" w:rsidRPr="0093562F" w:rsidRDefault="007314E5" w:rsidP="005656A2">
            <w:pPr>
              <w:pStyle w:val="Paragrafoelenco"/>
              <w:numPr>
                <w:ilvl w:val="0"/>
                <w:numId w:val="2"/>
              </w:numPr>
              <w:spacing w:line="240" w:lineRule="atLeast"/>
              <w:rPr>
                <w:sz w:val="24"/>
                <w:szCs w:val="24"/>
              </w:rPr>
            </w:pPr>
            <w:r w:rsidRPr="0093562F">
              <w:rPr>
                <w:sz w:val="24"/>
                <w:szCs w:val="24"/>
              </w:rPr>
              <w:t>Gestione delle Procedure Elettorali di Ateneo</w:t>
            </w:r>
          </w:p>
          <w:p w:rsidR="007314E5" w:rsidRPr="0093562F" w:rsidRDefault="007314E5" w:rsidP="00B330F8">
            <w:pPr>
              <w:pStyle w:val="Paragrafoelenco"/>
              <w:numPr>
                <w:ilvl w:val="0"/>
                <w:numId w:val="22"/>
              </w:numPr>
              <w:spacing w:line="240" w:lineRule="atLeast"/>
              <w:ind w:hanging="11"/>
              <w:rPr>
                <w:sz w:val="24"/>
                <w:szCs w:val="24"/>
              </w:rPr>
            </w:pPr>
            <w:r w:rsidRPr="0093562F">
              <w:rPr>
                <w:sz w:val="24"/>
                <w:szCs w:val="24"/>
              </w:rPr>
              <w:t>monitoraggio e gestione delle procedure elettorali di int</w:t>
            </w:r>
            <w:r w:rsidR="0093562F">
              <w:rPr>
                <w:sz w:val="24"/>
                <w:szCs w:val="24"/>
              </w:rPr>
              <w:t>eresse generale</w:t>
            </w:r>
          </w:p>
          <w:p w:rsidR="007314E5" w:rsidRPr="0093562F" w:rsidRDefault="007314E5" w:rsidP="00B330F8">
            <w:pPr>
              <w:pStyle w:val="Paragrafoelenco"/>
              <w:numPr>
                <w:ilvl w:val="0"/>
                <w:numId w:val="22"/>
              </w:numPr>
              <w:spacing w:line="240" w:lineRule="atLeast"/>
              <w:ind w:hanging="11"/>
              <w:rPr>
                <w:sz w:val="24"/>
                <w:szCs w:val="24"/>
              </w:rPr>
            </w:pPr>
            <w:r w:rsidRPr="0093562F">
              <w:rPr>
                <w:sz w:val="24"/>
                <w:szCs w:val="24"/>
              </w:rPr>
              <w:t>supporto e consulenza alle elez</w:t>
            </w:r>
            <w:r w:rsidR="0093562F">
              <w:rPr>
                <w:sz w:val="24"/>
                <w:szCs w:val="24"/>
              </w:rPr>
              <w:t>ioni nelle strutture decentrate</w:t>
            </w:r>
          </w:p>
          <w:p w:rsidR="007314E5" w:rsidRPr="0093562F" w:rsidRDefault="007314E5" w:rsidP="00B330F8">
            <w:pPr>
              <w:pStyle w:val="Paragrafoelenco"/>
              <w:numPr>
                <w:ilvl w:val="0"/>
                <w:numId w:val="22"/>
              </w:numPr>
              <w:spacing w:line="240" w:lineRule="atLeast"/>
              <w:ind w:hanging="11"/>
              <w:rPr>
                <w:sz w:val="24"/>
                <w:szCs w:val="24"/>
              </w:rPr>
            </w:pPr>
            <w:r w:rsidRPr="0093562F">
              <w:rPr>
                <w:sz w:val="24"/>
                <w:szCs w:val="24"/>
              </w:rPr>
              <w:t>gestione delle pr</w:t>
            </w:r>
            <w:r w:rsidR="0093562F">
              <w:rPr>
                <w:sz w:val="24"/>
                <w:szCs w:val="24"/>
              </w:rPr>
              <w:t>ocedure elettorali studentesche</w:t>
            </w:r>
          </w:p>
          <w:p w:rsidR="007314E5" w:rsidRDefault="007314E5" w:rsidP="00B330F8">
            <w:pPr>
              <w:pStyle w:val="Paragrafoelenco"/>
              <w:numPr>
                <w:ilvl w:val="0"/>
                <w:numId w:val="22"/>
              </w:numPr>
              <w:spacing w:line="240" w:lineRule="atLeast"/>
              <w:ind w:hanging="11"/>
              <w:rPr>
                <w:sz w:val="24"/>
                <w:szCs w:val="24"/>
              </w:rPr>
            </w:pPr>
            <w:r w:rsidRPr="0093562F">
              <w:rPr>
                <w:sz w:val="24"/>
                <w:szCs w:val="24"/>
              </w:rPr>
              <w:t>supporto organizzativo e consulenza alle elezioni</w:t>
            </w:r>
            <w:r w:rsidR="0093562F">
              <w:rPr>
                <w:sz w:val="24"/>
                <w:szCs w:val="24"/>
              </w:rPr>
              <w:t xml:space="preserve"> delle rappresentanze sindacali</w:t>
            </w:r>
          </w:p>
          <w:p w:rsidR="0093562F" w:rsidRDefault="0093562F" w:rsidP="0093562F">
            <w:pPr>
              <w:spacing w:line="240" w:lineRule="atLeast"/>
              <w:rPr>
                <w:sz w:val="24"/>
                <w:szCs w:val="24"/>
              </w:rPr>
            </w:pPr>
          </w:p>
          <w:p w:rsidR="0093562F" w:rsidRDefault="0093562F" w:rsidP="0093562F">
            <w:pPr>
              <w:spacing w:line="240" w:lineRule="atLeast"/>
              <w:rPr>
                <w:sz w:val="24"/>
                <w:szCs w:val="24"/>
              </w:rPr>
            </w:pPr>
          </w:p>
          <w:p w:rsidR="0093562F" w:rsidRPr="0093562F" w:rsidRDefault="0093562F" w:rsidP="0093562F">
            <w:pPr>
              <w:spacing w:line="240" w:lineRule="atLeast"/>
              <w:rPr>
                <w:sz w:val="24"/>
                <w:szCs w:val="24"/>
              </w:rPr>
            </w:pPr>
          </w:p>
          <w:p w:rsidR="00043C1D" w:rsidRPr="0093562F" w:rsidRDefault="00043C1D" w:rsidP="00043C1D">
            <w:pPr>
              <w:jc w:val="left"/>
              <w:rPr>
                <w:b/>
              </w:rPr>
            </w:pPr>
            <w:r w:rsidRPr="0093562F">
              <w:rPr>
                <w:b/>
              </w:rPr>
              <w:lastRenderedPageBreak/>
              <w:t>Unità di processo:</w:t>
            </w:r>
          </w:p>
          <w:p w:rsidR="00043C1D" w:rsidRPr="0093562F" w:rsidRDefault="00043C1D" w:rsidP="00F316E0">
            <w:pPr>
              <w:jc w:val="left"/>
              <w:rPr>
                <w:b/>
                <w:sz w:val="24"/>
                <w:szCs w:val="24"/>
              </w:rPr>
            </w:pPr>
            <w:r w:rsidRPr="0093562F">
              <w:rPr>
                <w:b/>
                <w:sz w:val="24"/>
                <w:szCs w:val="24"/>
              </w:rPr>
              <w:t>Collegamento gestionale Direzioni- Dipartimenti – Sedi decentrate</w:t>
            </w:r>
          </w:p>
          <w:p w:rsidR="00043C1D" w:rsidRPr="0093562F" w:rsidRDefault="006435A9" w:rsidP="005656A2">
            <w:pPr>
              <w:pStyle w:val="Paragrafoelenco"/>
              <w:numPr>
                <w:ilvl w:val="0"/>
                <w:numId w:val="2"/>
              </w:numPr>
              <w:spacing w:line="240" w:lineRule="atLeast"/>
              <w:rPr>
                <w:sz w:val="24"/>
                <w:szCs w:val="24"/>
              </w:rPr>
            </w:pPr>
            <w:r w:rsidRPr="0093562F">
              <w:rPr>
                <w:sz w:val="24"/>
                <w:szCs w:val="24"/>
              </w:rPr>
              <w:t xml:space="preserve">Funzioni di raccordo </w:t>
            </w:r>
            <w:r w:rsidR="000412E4" w:rsidRPr="0093562F">
              <w:rPr>
                <w:sz w:val="24"/>
                <w:szCs w:val="24"/>
              </w:rPr>
              <w:t xml:space="preserve">di tipo </w:t>
            </w:r>
            <w:r w:rsidR="001224D3" w:rsidRPr="0093562F">
              <w:rPr>
                <w:sz w:val="24"/>
                <w:szCs w:val="24"/>
              </w:rPr>
              <w:t>amministrativo-</w:t>
            </w:r>
            <w:r w:rsidRPr="0093562F">
              <w:rPr>
                <w:sz w:val="24"/>
                <w:szCs w:val="24"/>
              </w:rPr>
              <w:t>gestionale tra le strutture di Ateneo</w:t>
            </w:r>
          </w:p>
          <w:p w:rsidR="006435A9" w:rsidRPr="0093562F" w:rsidRDefault="006435A9" w:rsidP="00043C1D">
            <w:pPr>
              <w:pStyle w:val="Paragrafoelenco"/>
              <w:ind w:left="426"/>
              <w:jc w:val="left"/>
              <w:rPr>
                <w:sz w:val="24"/>
                <w:szCs w:val="24"/>
              </w:rPr>
            </w:pPr>
          </w:p>
          <w:p w:rsidR="00043C1D" w:rsidRPr="0093562F" w:rsidRDefault="00043C1D" w:rsidP="00F316E0">
            <w:pPr>
              <w:jc w:val="left"/>
              <w:rPr>
                <w:b/>
                <w:sz w:val="24"/>
                <w:szCs w:val="24"/>
              </w:rPr>
            </w:pPr>
            <w:r w:rsidRPr="0093562F">
              <w:rPr>
                <w:b/>
                <w:sz w:val="24"/>
                <w:szCs w:val="24"/>
              </w:rPr>
              <w:t>Collegamento tecnico Direzioni – Dipartimenti – Sedi decentrate</w:t>
            </w:r>
          </w:p>
          <w:p w:rsidR="00B52B94" w:rsidRPr="0093562F" w:rsidRDefault="000412E4" w:rsidP="008D1243">
            <w:pPr>
              <w:pStyle w:val="Paragrafoelenco"/>
              <w:numPr>
                <w:ilvl w:val="0"/>
                <w:numId w:val="2"/>
              </w:numPr>
              <w:spacing w:line="240" w:lineRule="atLeast"/>
              <w:rPr>
                <w:sz w:val="24"/>
                <w:szCs w:val="24"/>
              </w:rPr>
            </w:pPr>
            <w:r w:rsidRPr="0093562F">
              <w:rPr>
                <w:sz w:val="24"/>
                <w:szCs w:val="24"/>
              </w:rPr>
              <w:t>Funzioni di raccordo di tipo tecnico tra le strutture di Ateneo</w:t>
            </w:r>
          </w:p>
        </w:tc>
      </w:tr>
    </w:tbl>
    <w:p w:rsidR="005F1193" w:rsidRPr="00A56970" w:rsidRDefault="005F1193" w:rsidP="005F1193">
      <w:pPr>
        <w:spacing w:line="240" w:lineRule="atLeast"/>
        <w:rPr>
          <w:sz w:val="24"/>
          <w:szCs w:val="24"/>
        </w:rPr>
        <w:sectPr w:rsidR="005F1193" w:rsidRPr="00A56970" w:rsidSect="00F673C8">
          <w:footerReference w:type="default" r:id="rId9"/>
          <w:pgSz w:w="11906" w:h="16838"/>
          <w:pgMar w:top="851" w:right="1134" w:bottom="1134" w:left="1134" w:header="709" w:footer="709" w:gutter="0"/>
          <w:cols w:space="708"/>
          <w:docGrid w:linePitch="381"/>
        </w:sectPr>
      </w:pPr>
    </w:p>
    <w:p w:rsidR="005F1193" w:rsidRDefault="005F1193" w:rsidP="004B1769"/>
    <w:sectPr w:rsidR="005F1193" w:rsidSect="00F673C8">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5A3" w:rsidRDefault="004375A3" w:rsidP="00770D20">
      <w:pPr>
        <w:spacing w:line="240" w:lineRule="auto"/>
      </w:pPr>
      <w:r>
        <w:separator/>
      </w:r>
    </w:p>
  </w:endnote>
  <w:endnote w:type="continuationSeparator" w:id="0">
    <w:p w:rsidR="004375A3" w:rsidRDefault="004375A3" w:rsidP="00770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Frutiger roman">
    <w:altName w:val="Times New Roman"/>
    <w:charset w:val="00"/>
    <w:family w:val="auto"/>
    <w:pitch w:val="default"/>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128476"/>
      <w:docPartObj>
        <w:docPartGallery w:val="Page Numbers (Bottom of Page)"/>
        <w:docPartUnique/>
      </w:docPartObj>
    </w:sdtPr>
    <w:sdtEndPr/>
    <w:sdtContent>
      <w:p w:rsidR="005656A2" w:rsidRDefault="005656A2">
        <w:pPr>
          <w:pStyle w:val="Pidipagina"/>
          <w:jc w:val="right"/>
        </w:pPr>
        <w:r>
          <w:fldChar w:fldCharType="begin"/>
        </w:r>
        <w:r>
          <w:instrText>PAGE   \* MERGEFORMAT</w:instrText>
        </w:r>
        <w:r>
          <w:fldChar w:fldCharType="separate"/>
        </w:r>
        <w:r w:rsidR="00E83300">
          <w:rPr>
            <w:noProof/>
          </w:rPr>
          <w:t>11</w:t>
        </w:r>
        <w:r>
          <w:fldChar w:fldCharType="end"/>
        </w:r>
      </w:p>
    </w:sdtContent>
  </w:sdt>
  <w:p w:rsidR="005656A2" w:rsidRDefault="005656A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5A3" w:rsidRDefault="004375A3" w:rsidP="00770D20">
      <w:pPr>
        <w:spacing w:line="240" w:lineRule="auto"/>
      </w:pPr>
      <w:r>
        <w:separator/>
      </w:r>
    </w:p>
  </w:footnote>
  <w:footnote w:type="continuationSeparator" w:id="0">
    <w:p w:rsidR="004375A3" w:rsidRDefault="004375A3" w:rsidP="00770D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2BF"/>
    <w:multiLevelType w:val="hybridMultilevel"/>
    <w:tmpl w:val="09ECEEF4"/>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5D44AD"/>
    <w:multiLevelType w:val="hybridMultilevel"/>
    <w:tmpl w:val="C0EA45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032DFD"/>
    <w:multiLevelType w:val="hybridMultilevel"/>
    <w:tmpl w:val="DE34357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0D2DBC"/>
    <w:multiLevelType w:val="hybridMultilevel"/>
    <w:tmpl w:val="751646AE"/>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1D7F3E69"/>
    <w:multiLevelType w:val="hybridMultilevel"/>
    <w:tmpl w:val="23D889E2"/>
    <w:lvl w:ilvl="0" w:tplc="CE0070B0">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3F94A8B"/>
    <w:multiLevelType w:val="hybridMultilevel"/>
    <w:tmpl w:val="DD32634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A6634C9"/>
    <w:multiLevelType w:val="hybridMultilevel"/>
    <w:tmpl w:val="86D0442E"/>
    <w:lvl w:ilvl="0" w:tplc="CE0070B0">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E12F01"/>
    <w:multiLevelType w:val="hybridMultilevel"/>
    <w:tmpl w:val="EFBA779E"/>
    <w:lvl w:ilvl="0" w:tplc="CC242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B223FA"/>
    <w:multiLevelType w:val="hybridMultilevel"/>
    <w:tmpl w:val="F28C9C4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07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1222630"/>
    <w:multiLevelType w:val="hybridMultilevel"/>
    <w:tmpl w:val="C6F66B50"/>
    <w:lvl w:ilvl="0" w:tplc="4C96AD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A00853"/>
    <w:multiLevelType w:val="hybridMultilevel"/>
    <w:tmpl w:val="04DA8F0C"/>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50EC2675"/>
    <w:multiLevelType w:val="hybridMultilevel"/>
    <w:tmpl w:val="293AE8F0"/>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nsid w:val="524A26BD"/>
    <w:multiLevelType w:val="hybridMultilevel"/>
    <w:tmpl w:val="C0B6AFDC"/>
    <w:lvl w:ilvl="0" w:tplc="5B7ABE34">
      <w:start w:val="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07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EE8414F"/>
    <w:multiLevelType w:val="hybridMultilevel"/>
    <w:tmpl w:val="73E80382"/>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3090E29"/>
    <w:multiLevelType w:val="hybridMultilevel"/>
    <w:tmpl w:val="D306461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66D3725A"/>
    <w:multiLevelType w:val="hybridMultilevel"/>
    <w:tmpl w:val="64987890"/>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nsid w:val="675F6959"/>
    <w:multiLevelType w:val="hybridMultilevel"/>
    <w:tmpl w:val="B23670C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6BA55825"/>
    <w:multiLevelType w:val="hybridMultilevel"/>
    <w:tmpl w:val="A546124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07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17A315D"/>
    <w:multiLevelType w:val="hybridMultilevel"/>
    <w:tmpl w:val="065A1E68"/>
    <w:lvl w:ilvl="0" w:tplc="CE0070B0">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3D27D98"/>
    <w:multiLevelType w:val="hybridMultilevel"/>
    <w:tmpl w:val="001222A6"/>
    <w:lvl w:ilvl="0" w:tplc="5B7ABE34">
      <w:start w:val="4"/>
      <w:numFmt w:val="bullet"/>
      <w:lvlText w:val="-"/>
      <w:lvlJc w:val="left"/>
      <w:pPr>
        <w:ind w:left="1156" w:hanging="360"/>
      </w:pPr>
      <w:rPr>
        <w:rFonts w:ascii="Times New Roman" w:eastAsia="Times New Roman" w:hAnsi="Times New Roman" w:cs="Times New Roman" w:hint="default"/>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20">
    <w:nsid w:val="77E02539"/>
    <w:multiLevelType w:val="hybridMultilevel"/>
    <w:tmpl w:val="71E4D3E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07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EA007EA"/>
    <w:multiLevelType w:val="hybridMultilevel"/>
    <w:tmpl w:val="B97EB3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0"/>
  </w:num>
  <w:num w:numId="4">
    <w:abstractNumId w:val="0"/>
  </w:num>
  <w:num w:numId="5">
    <w:abstractNumId w:val="13"/>
  </w:num>
  <w:num w:numId="6">
    <w:abstractNumId w:val="2"/>
  </w:num>
  <w:num w:numId="7">
    <w:abstractNumId w:val="21"/>
  </w:num>
  <w:num w:numId="8">
    <w:abstractNumId w:val="3"/>
  </w:num>
  <w:num w:numId="9">
    <w:abstractNumId w:val="15"/>
  </w:num>
  <w:num w:numId="10">
    <w:abstractNumId w:val="11"/>
  </w:num>
  <w:num w:numId="11">
    <w:abstractNumId w:val="5"/>
  </w:num>
  <w:num w:numId="12">
    <w:abstractNumId w:val="1"/>
  </w:num>
  <w:num w:numId="13">
    <w:abstractNumId w:val="19"/>
  </w:num>
  <w:num w:numId="14">
    <w:abstractNumId w:val="16"/>
  </w:num>
  <w:num w:numId="15">
    <w:abstractNumId w:val="18"/>
  </w:num>
  <w:num w:numId="16">
    <w:abstractNumId w:val="4"/>
  </w:num>
  <w:num w:numId="17">
    <w:abstractNumId w:val="9"/>
  </w:num>
  <w:num w:numId="18">
    <w:abstractNumId w:val="14"/>
  </w:num>
  <w:num w:numId="19">
    <w:abstractNumId w:val="7"/>
  </w:num>
  <w:num w:numId="20">
    <w:abstractNumId w:val="20"/>
  </w:num>
  <w:num w:numId="21">
    <w:abstractNumId w:val="17"/>
  </w:num>
  <w:num w:numId="2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193"/>
    <w:rsid w:val="000172B4"/>
    <w:rsid w:val="00027805"/>
    <w:rsid w:val="000412E4"/>
    <w:rsid w:val="00043C1D"/>
    <w:rsid w:val="00066CAD"/>
    <w:rsid w:val="000677FB"/>
    <w:rsid w:val="00092E20"/>
    <w:rsid w:val="00092FE3"/>
    <w:rsid w:val="000B6B58"/>
    <w:rsid w:val="00105342"/>
    <w:rsid w:val="001224D3"/>
    <w:rsid w:val="0012302C"/>
    <w:rsid w:val="0016657C"/>
    <w:rsid w:val="00184E3B"/>
    <w:rsid w:val="0019198B"/>
    <w:rsid w:val="00236D34"/>
    <w:rsid w:val="0024517F"/>
    <w:rsid w:val="002504BE"/>
    <w:rsid w:val="00271DD7"/>
    <w:rsid w:val="00274EB3"/>
    <w:rsid w:val="00292513"/>
    <w:rsid w:val="002B19E6"/>
    <w:rsid w:val="00306F17"/>
    <w:rsid w:val="00354AC8"/>
    <w:rsid w:val="003C4B90"/>
    <w:rsid w:val="004375A3"/>
    <w:rsid w:val="004B1769"/>
    <w:rsid w:val="004D488E"/>
    <w:rsid w:val="005656A2"/>
    <w:rsid w:val="00570A22"/>
    <w:rsid w:val="005939B2"/>
    <w:rsid w:val="005F1193"/>
    <w:rsid w:val="00632EC7"/>
    <w:rsid w:val="00641FDB"/>
    <w:rsid w:val="006435A9"/>
    <w:rsid w:val="006626D3"/>
    <w:rsid w:val="00666E76"/>
    <w:rsid w:val="00680E89"/>
    <w:rsid w:val="00712FC3"/>
    <w:rsid w:val="00713A41"/>
    <w:rsid w:val="007313C4"/>
    <w:rsid w:val="007314E5"/>
    <w:rsid w:val="00732A10"/>
    <w:rsid w:val="00763ED2"/>
    <w:rsid w:val="00770D20"/>
    <w:rsid w:val="007A51C0"/>
    <w:rsid w:val="008269D4"/>
    <w:rsid w:val="00865E15"/>
    <w:rsid w:val="008912B7"/>
    <w:rsid w:val="008D1243"/>
    <w:rsid w:val="008D5DB6"/>
    <w:rsid w:val="0093562F"/>
    <w:rsid w:val="009843AB"/>
    <w:rsid w:val="009C58B3"/>
    <w:rsid w:val="00A24B07"/>
    <w:rsid w:val="00A4127C"/>
    <w:rsid w:val="00A92571"/>
    <w:rsid w:val="00AE546B"/>
    <w:rsid w:val="00AF61E9"/>
    <w:rsid w:val="00B2042E"/>
    <w:rsid w:val="00B2497B"/>
    <w:rsid w:val="00B330F8"/>
    <w:rsid w:val="00B52B94"/>
    <w:rsid w:val="00D13D68"/>
    <w:rsid w:val="00D2095C"/>
    <w:rsid w:val="00D676B5"/>
    <w:rsid w:val="00D8255F"/>
    <w:rsid w:val="00DA0663"/>
    <w:rsid w:val="00DE52CF"/>
    <w:rsid w:val="00E1289D"/>
    <w:rsid w:val="00E735E6"/>
    <w:rsid w:val="00E83300"/>
    <w:rsid w:val="00E90081"/>
    <w:rsid w:val="00EF27E3"/>
    <w:rsid w:val="00F316E0"/>
    <w:rsid w:val="00F4174E"/>
    <w:rsid w:val="00F451FC"/>
    <w:rsid w:val="00F673C8"/>
    <w:rsid w:val="00FD0C7D"/>
    <w:rsid w:val="00FF1796"/>
    <w:rsid w:val="00FF38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1193"/>
    <w:pPr>
      <w:spacing w:after="0"/>
      <w:jc w:val="both"/>
    </w:pPr>
    <w:rPr>
      <w:rFonts w:ascii="Calibri" w:hAnsi="Calibri" w:cstheme="minorHAnsi"/>
      <w:color w:val="0070C0"/>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F1193"/>
    <w:pPr>
      <w:ind w:left="720"/>
      <w:contextualSpacing/>
    </w:pPr>
  </w:style>
  <w:style w:type="table" w:styleId="Grigliatabella">
    <w:name w:val="Table Grid"/>
    <w:basedOn w:val="Tabellanormale"/>
    <w:uiPriority w:val="59"/>
    <w:rsid w:val="00A41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70D2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70D20"/>
    <w:rPr>
      <w:rFonts w:ascii="Calibri" w:hAnsi="Calibri" w:cstheme="minorHAnsi"/>
      <w:color w:val="0070C0"/>
      <w:sz w:val="28"/>
      <w:szCs w:val="28"/>
    </w:rPr>
  </w:style>
  <w:style w:type="paragraph" w:styleId="Pidipagina">
    <w:name w:val="footer"/>
    <w:basedOn w:val="Normale"/>
    <w:link w:val="PidipaginaCarattere"/>
    <w:uiPriority w:val="99"/>
    <w:unhideWhenUsed/>
    <w:rsid w:val="00770D2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70D20"/>
    <w:rPr>
      <w:rFonts w:ascii="Calibri" w:hAnsi="Calibri" w:cstheme="minorHAnsi"/>
      <w:color w:val="0070C0"/>
      <w:sz w:val="28"/>
      <w:szCs w:val="28"/>
    </w:rPr>
  </w:style>
  <w:style w:type="paragraph" w:styleId="Testofumetto">
    <w:name w:val="Balloon Text"/>
    <w:basedOn w:val="Normale"/>
    <w:link w:val="TestofumettoCarattere"/>
    <w:uiPriority w:val="99"/>
    <w:semiHidden/>
    <w:unhideWhenUsed/>
    <w:rsid w:val="00770D2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0D20"/>
    <w:rPr>
      <w:rFonts w:ascii="Tahoma" w:hAnsi="Tahoma" w:cs="Tahoma"/>
      <w:color w:val="0070C0"/>
      <w:sz w:val="16"/>
      <w:szCs w:val="16"/>
    </w:rPr>
  </w:style>
  <w:style w:type="paragraph" w:styleId="Corpotesto">
    <w:name w:val="Body Text"/>
    <w:basedOn w:val="Normale"/>
    <w:link w:val="CorpotestoCarattere"/>
    <w:semiHidden/>
    <w:unhideWhenUsed/>
    <w:rsid w:val="00184E3B"/>
    <w:pPr>
      <w:spacing w:line="320" w:lineRule="exact"/>
    </w:pPr>
    <w:rPr>
      <w:rFonts w:ascii="Arial" w:eastAsia="Times New Roman" w:hAnsi="Arial" w:cs="Arial"/>
      <w:b/>
      <w:bCs/>
      <w:smallCaps/>
      <w:color w:val="auto"/>
      <w:sz w:val="24"/>
      <w:szCs w:val="24"/>
      <w:lang w:eastAsia="it-IT"/>
    </w:rPr>
  </w:style>
  <w:style w:type="character" w:customStyle="1" w:styleId="CorpotestoCarattere">
    <w:name w:val="Corpo testo Carattere"/>
    <w:basedOn w:val="Carpredefinitoparagrafo"/>
    <w:link w:val="Corpotesto"/>
    <w:semiHidden/>
    <w:rsid w:val="00184E3B"/>
    <w:rPr>
      <w:rFonts w:ascii="Arial" w:eastAsia="Times New Roman" w:hAnsi="Arial" w:cs="Arial"/>
      <w:b/>
      <w:bCs/>
      <w:smallCaps/>
      <w:sz w:val="24"/>
      <w:szCs w:val="24"/>
      <w:lang w:eastAsia="it-IT"/>
    </w:rPr>
  </w:style>
  <w:style w:type="character" w:styleId="Collegamentoipertestuale">
    <w:name w:val="Hyperlink"/>
    <w:basedOn w:val="Carpredefinitoparagrafo"/>
    <w:uiPriority w:val="99"/>
    <w:unhideWhenUsed/>
    <w:rsid w:val="00680E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1193"/>
    <w:pPr>
      <w:spacing w:after="0"/>
      <w:jc w:val="both"/>
    </w:pPr>
    <w:rPr>
      <w:rFonts w:ascii="Calibri" w:hAnsi="Calibri" w:cstheme="minorHAnsi"/>
      <w:color w:val="0070C0"/>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F1193"/>
    <w:pPr>
      <w:ind w:left="720"/>
      <w:contextualSpacing/>
    </w:pPr>
  </w:style>
  <w:style w:type="table" w:styleId="Grigliatabella">
    <w:name w:val="Table Grid"/>
    <w:basedOn w:val="Tabellanormale"/>
    <w:uiPriority w:val="59"/>
    <w:rsid w:val="00A41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70D2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70D20"/>
    <w:rPr>
      <w:rFonts w:ascii="Calibri" w:hAnsi="Calibri" w:cstheme="minorHAnsi"/>
      <w:color w:val="0070C0"/>
      <w:sz w:val="28"/>
      <w:szCs w:val="28"/>
    </w:rPr>
  </w:style>
  <w:style w:type="paragraph" w:styleId="Pidipagina">
    <w:name w:val="footer"/>
    <w:basedOn w:val="Normale"/>
    <w:link w:val="PidipaginaCarattere"/>
    <w:uiPriority w:val="99"/>
    <w:unhideWhenUsed/>
    <w:rsid w:val="00770D2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70D20"/>
    <w:rPr>
      <w:rFonts w:ascii="Calibri" w:hAnsi="Calibri" w:cstheme="minorHAnsi"/>
      <w:color w:val="0070C0"/>
      <w:sz w:val="28"/>
      <w:szCs w:val="28"/>
    </w:rPr>
  </w:style>
  <w:style w:type="paragraph" w:styleId="Testofumetto">
    <w:name w:val="Balloon Text"/>
    <w:basedOn w:val="Normale"/>
    <w:link w:val="TestofumettoCarattere"/>
    <w:uiPriority w:val="99"/>
    <w:semiHidden/>
    <w:unhideWhenUsed/>
    <w:rsid w:val="00770D2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0D20"/>
    <w:rPr>
      <w:rFonts w:ascii="Tahoma" w:hAnsi="Tahoma" w:cs="Tahoma"/>
      <w:color w:val="0070C0"/>
      <w:sz w:val="16"/>
      <w:szCs w:val="16"/>
    </w:rPr>
  </w:style>
  <w:style w:type="paragraph" w:styleId="Corpotesto">
    <w:name w:val="Body Text"/>
    <w:basedOn w:val="Normale"/>
    <w:link w:val="CorpotestoCarattere"/>
    <w:semiHidden/>
    <w:unhideWhenUsed/>
    <w:rsid w:val="00184E3B"/>
    <w:pPr>
      <w:spacing w:line="320" w:lineRule="exact"/>
    </w:pPr>
    <w:rPr>
      <w:rFonts w:ascii="Arial" w:eastAsia="Times New Roman" w:hAnsi="Arial" w:cs="Arial"/>
      <w:b/>
      <w:bCs/>
      <w:smallCaps/>
      <w:color w:val="auto"/>
      <w:sz w:val="24"/>
      <w:szCs w:val="24"/>
      <w:lang w:eastAsia="it-IT"/>
    </w:rPr>
  </w:style>
  <w:style w:type="character" w:customStyle="1" w:styleId="CorpotestoCarattere">
    <w:name w:val="Corpo testo Carattere"/>
    <w:basedOn w:val="Carpredefinitoparagrafo"/>
    <w:link w:val="Corpotesto"/>
    <w:semiHidden/>
    <w:rsid w:val="00184E3B"/>
    <w:rPr>
      <w:rFonts w:ascii="Arial" w:eastAsia="Times New Roman" w:hAnsi="Arial" w:cs="Arial"/>
      <w:b/>
      <w:bCs/>
      <w:smallCaps/>
      <w:sz w:val="24"/>
      <w:szCs w:val="24"/>
      <w:lang w:eastAsia="it-IT"/>
    </w:rPr>
  </w:style>
  <w:style w:type="character" w:styleId="Collegamentoipertestuale">
    <w:name w:val="Hyperlink"/>
    <w:basedOn w:val="Carpredefinitoparagrafo"/>
    <w:uiPriority w:val="99"/>
    <w:unhideWhenUsed/>
    <w:rsid w:val="00680E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1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8F456-F233-4E15-8D6F-83AABFE6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3677</Words>
  <Characters>20965</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amm-p0292</dc:creator>
  <cp:lastModifiedBy>amm-p0292</cp:lastModifiedBy>
  <cp:revision>4</cp:revision>
  <cp:lastPrinted>2015-08-07T12:01:00Z</cp:lastPrinted>
  <dcterms:created xsi:type="dcterms:W3CDTF">2015-08-07T12:06:00Z</dcterms:created>
  <dcterms:modified xsi:type="dcterms:W3CDTF">2015-08-07T12:13:00Z</dcterms:modified>
</cp:coreProperties>
</file>