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152EDE5D" w14:textId="0D8D86F9" w:rsidR="00F01F51" w:rsidRDefault="00F01F51" w:rsidP="4A4BE158">
      <w:pPr>
        <w:tabs>
          <w:tab w:val="left" w:pos="1259"/>
        </w:tabs>
        <w:ind w:right="133"/>
        <w:jc w:val="right"/>
        <w:rPr>
          <w:rFonts w:ascii="Times New Roman" w:eastAsia="Times New Roman" w:hAnsi="Times New Roman" w:cs="Times New Roman"/>
          <w:b/>
          <w:bCs/>
          <w:sz w:val="24"/>
          <w:szCs w:val="24"/>
          <w:lang w:val="it-IT"/>
        </w:rPr>
      </w:pPr>
      <w:proofErr w:type="spellStart"/>
      <w:r w:rsidRPr="00DE09AD">
        <w:rPr>
          <w:rFonts w:ascii="Times New Roman" w:eastAsia="Times New Roman" w:hAnsi="Times New Roman" w:cs="Times New Roman"/>
          <w:b/>
          <w:bCs/>
          <w:sz w:val="24"/>
          <w:szCs w:val="24"/>
          <w:lang w:val="it-IT"/>
        </w:rPr>
        <w:t>All</w:t>
      </w:r>
      <w:proofErr w:type="spellEnd"/>
      <w:r w:rsidRPr="00DE09AD">
        <w:rPr>
          <w:rFonts w:ascii="Times New Roman" w:eastAsia="Times New Roman" w:hAnsi="Times New Roman" w:cs="Times New Roman"/>
          <w:b/>
          <w:bCs/>
          <w:sz w:val="24"/>
          <w:szCs w:val="24"/>
          <w:lang w:val="it-IT"/>
        </w:rPr>
        <w:t>. D</w:t>
      </w: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33622D7A" w14:textId="77777777" w:rsidR="00FE0550" w:rsidRDefault="00FE0550" w:rsidP="00FE0550">
      <w:pPr>
        <w:pStyle w:val="Default"/>
        <w:spacing w:line="360" w:lineRule="auto"/>
        <w:ind w:left="-57"/>
        <w:jc w:val="center"/>
        <w:rPr>
          <w:b/>
          <w:bCs/>
          <w:color w:val="auto"/>
        </w:rPr>
      </w:pPr>
    </w:p>
    <w:p w14:paraId="5877705E" w14:textId="0C8BDDE6" w:rsidR="00FE0550" w:rsidRPr="0014210F" w:rsidRDefault="000A378F"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Società</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9851056" w14:textId="51F98653"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Nazionale Anticorruzione (P.N.A.) emanato dall’Autor</w:t>
      </w:r>
      <w:r w:rsidR="004C61F8" w:rsidRPr="0014210F">
        <w:rPr>
          <w:rFonts w:ascii="Times New Roman" w:hAnsi="Times New Roman" w:cs="Times New Roman"/>
          <w:sz w:val="24"/>
          <w:szCs w:val="24"/>
          <w:lang w:val="it-IT"/>
        </w:rPr>
        <w:t xml:space="preserve">ità Nazionale Anticorruzione (ANAC) aggiornato con delibera n. </w:t>
      </w:r>
      <w:r w:rsidR="002F6527" w:rsidRPr="0014210F">
        <w:rPr>
          <w:rFonts w:ascii="Times New Roman" w:hAnsi="Times New Roman" w:cs="Times New Roman"/>
          <w:bCs/>
          <w:sz w:val="24"/>
          <w:szCs w:val="24"/>
          <w:lang w:val="it-IT"/>
        </w:rPr>
        <w:t>1064 del 13 novembre 2019</w:t>
      </w:r>
      <w:r w:rsidR="00021BBD" w:rsidRPr="0014210F">
        <w:rPr>
          <w:rFonts w:ascii="Times New Roman" w:hAnsi="Times New Roman" w:cs="Times New Roman"/>
          <w:sz w:val="24"/>
          <w:szCs w:val="24"/>
          <w:lang w:val="it-IT"/>
        </w:rPr>
        <w:t>;</w:t>
      </w:r>
    </w:p>
    <w:p w14:paraId="00D0A9B5" w14:textId="194D1AB2" w:rsidR="00021BBD" w:rsidRPr="007B474B"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6F514C">
        <w:rPr>
          <w:rFonts w:ascii="Times New Roman" w:hAnsi="Times New Roman" w:cs="Times New Roman"/>
          <w:sz w:val="24"/>
          <w:szCs w:val="24"/>
        </w:rPr>
        <w:t>2</w:t>
      </w:r>
      <w:r w:rsidR="002F6527">
        <w:rPr>
          <w:rFonts w:ascii="Times New Roman" w:hAnsi="Times New Roman" w:cs="Times New Roman"/>
          <w:sz w:val="24"/>
          <w:szCs w:val="24"/>
        </w:rPr>
        <w:t xml:space="preserve"> – 202</w:t>
      </w:r>
      <w:r w:rsidR="006F514C">
        <w:rPr>
          <w:rFonts w:ascii="Times New Roman" w:hAnsi="Times New Roman" w:cs="Times New Roman"/>
          <w:sz w:val="24"/>
          <w:szCs w:val="24"/>
        </w:rPr>
        <w:t>4</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6F514C">
        <w:rPr>
          <w:rFonts w:ascii="Times New Roman" w:hAnsi="Times New Roman" w:cs="Times New Roman"/>
          <w:sz w:val="24"/>
          <w:szCs w:val="24"/>
        </w:rPr>
        <w:t xml:space="preserve">26 </w:t>
      </w:r>
      <w:proofErr w:type="spellStart"/>
      <w:r w:rsidR="006F514C">
        <w:rPr>
          <w:rFonts w:ascii="Times New Roman" w:hAnsi="Times New Roman" w:cs="Times New Roman"/>
          <w:sz w:val="24"/>
          <w:szCs w:val="24"/>
        </w:rPr>
        <w:t>gennaio</w:t>
      </w:r>
      <w:proofErr w:type="spellEnd"/>
      <w:r w:rsidR="006F514C">
        <w:rPr>
          <w:rFonts w:ascii="Times New Roman" w:hAnsi="Times New Roman" w:cs="Times New Roman"/>
          <w:sz w:val="24"/>
          <w:szCs w:val="24"/>
        </w:rPr>
        <w:t xml:space="preserve"> 2022</w:t>
      </w:r>
      <w:r w:rsidRPr="40AB6C2F">
        <w:rPr>
          <w:rFonts w:ascii="Times New Roman" w:hAnsi="Times New Roman" w:cs="Times New Roman"/>
          <w:sz w:val="24"/>
          <w:szCs w:val="24"/>
        </w:rPr>
        <w:t>;</w:t>
      </w:r>
    </w:p>
    <w:p w14:paraId="600B3EF9" w14:textId="66C1B3F1"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Triennale di Prevenzione della Corruzione</w:t>
      </w:r>
      <w:r w:rsidR="00F576F9" w:rsidRPr="0014210F">
        <w:rPr>
          <w:rFonts w:ascii="Times New Roman" w:hAnsi="Times New Roman" w:cs="Times New Roman"/>
          <w:sz w:val="24"/>
          <w:szCs w:val="24"/>
          <w:lang w:val="it-IT"/>
        </w:rPr>
        <w:t xml:space="preserve"> e della </w:t>
      </w:r>
      <w:r w:rsidR="3CBB99F6" w:rsidRPr="0014210F">
        <w:rPr>
          <w:rFonts w:ascii="Times New Roman" w:hAnsi="Times New Roman" w:cs="Times New Roman"/>
          <w:sz w:val="24"/>
          <w:szCs w:val="24"/>
          <w:lang w:val="it-IT"/>
        </w:rPr>
        <w:t>T</w:t>
      </w:r>
      <w:r w:rsidR="00F576F9" w:rsidRPr="0014210F">
        <w:rPr>
          <w:rFonts w:ascii="Times New Roman" w:hAnsi="Times New Roman" w:cs="Times New Roman"/>
          <w:sz w:val="24"/>
          <w:szCs w:val="24"/>
          <w:lang w:val="it-IT"/>
        </w:rPr>
        <w:t>ra</w:t>
      </w:r>
      <w:r w:rsidR="5769958E" w:rsidRPr="0014210F">
        <w:rPr>
          <w:rFonts w:ascii="Times New Roman" w:hAnsi="Times New Roman" w:cs="Times New Roman"/>
          <w:sz w:val="24"/>
          <w:szCs w:val="24"/>
          <w:lang w:val="it-IT"/>
        </w:rPr>
        <w:t>s</w:t>
      </w:r>
      <w:r w:rsidR="00F576F9" w:rsidRPr="0014210F">
        <w:rPr>
          <w:rFonts w:ascii="Times New Roman" w:hAnsi="Times New Roman" w:cs="Times New Roman"/>
          <w:sz w:val="24"/>
          <w:szCs w:val="24"/>
          <w:lang w:val="it-IT"/>
        </w:rPr>
        <w:t>parenza (P.T.P.C.) 20</w:t>
      </w:r>
      <w:r w:rsidR="001E03B2" w:rsidRPr="0014210F">
        <w:rPr>
          <w:rFonts w:ascii="Times New Roman" w:hAnsi="Times New Roman" w:cs="Times New Roman"/>
          <w:sz w:val="24"/>
          <w:szCs w:val="24"/>
          <w:lang w:val="it-IT"/>
        </w:rPr>
        <w:t>2</w:t>
      </w:r>
      <w:r w:rsidR="006F514C">
        <w:rPr>
          <w:rFonts w:ascii="Times New Roman" w:hAnsi="Times New Roman" w:cs="Times New Roman"/>
          <w:sz w:val="24"/>
          <w:szCs w:val="24"/>
          <w:lang w:val="it-IT"/>
        </w:rPr>
        <w:t>1</w:t>
      </w:r>
      <w:r w:rsidR="00F576F9" w:rsidRPr="0014210F">
        <w:rPr>
          <w:rFonts w:ascii="Times New Roman" w:hAnsi="Times New Roman" w:cs="Times New Roman"/>
          <w:sz w:val="24"/>
          <w:szCs w:val="24"/>
          <w:lang w:val="it-IT"/>
        </w:rPr>
        <w:t>-202</w:t>
      </w:r>
      <w:r w:rsidR="006F514C">
        <w:rPr>
          <w:rFonts w:ascii="Times New Roman" w:hAnsi="Times New Roman" w:cs="Times New Roman"/>
          <w:sz w:val="24"/>
          <w:szCs w:val="24"/>
          <w:lang w:val="it-IT"/>
        </w:rPr>
        <w:t>3</w:t>
      </w:r>
      <w:r w:rsidRPr="0014210F">
        <w:rPr>
          <w:rFonts w:ascii="Times New Roman" w:hAnsi="Times New Roman" w:cs="Times New Roman"/>
          <w:sz w:val="24"/>
          <w:szCs w:val="24"/>
          <w:lang w:val="it-IT"/>
        </w:rPr>
        <w:t xml:space="preserve"> del Politecnico di Bari, approvato dal Consiglio di Amministrazione </w:t>
      </w:r>
      <w:r w:rsidR="001E03B2" w:rsidRPr="0014210F">
        <w:rPr>
          <w:rFonts w:ascii="Times New Roman" w:hAnsi="Times New Roman" w:cs="Times New Roman"/>
          <w:sz w:val="24"/>
          <w:szCs w:val="24"/>
          <w:lang w:val="it-IT"/>
        </w:rPr>
        <w:t>nella seduta del 25</w:t>
      </w:r>
      <w:r w:rsidR="4FE0FE3C" w:rsidRPr="0014210F">
        <w:rPr>
          <w:rFonts w:ascii="Times New Roman" w:hAnsi="Times New Roman" w:cs="Times New Roman"/>
          <w:sz w:val="24"/>
          <w:szCs w:val="24"/>
          <w:lang w:val="it-IT"/>
        </w:rPr>
        <w:t xml:space="preserve"> </w:t>
      </w:r>
      <w:r w:rsidR="001E03B2" w:rsidRPr="0014210F">
        <w:rPr>
          <w:rFonts w:ascii="Times New Roman" w:hAnsi="Times New Roman" w:cs="Times New Roman"/>
          <w:sz w:val="24"/>
          <w:szCs w:val="24"/>
          <w:lang w:val="it-IT"/>
        </w:rPr>
        <w:t>marzo 2021</w:t>
      </w:r>
      <w:r w:rsidRPr="0014210F">
        <w:rPr>
          <w:rFonts w:ascii="Times New Roman" w:hAnsi="Times New Roman" w:cs="Times New Roman"/>
          <w:sz w:val="24"/>
          <w:szCs w:val="24"/>
          <w:lang w:val="it-IT"/>
        </w:rPr>
        <w:t>, ai sensi dell’art. 1, co. 5, Legge n. 190/2012 e pubblicato sul sito istituzionale:</w:t>
      </w:r>
    </w:p>
    <w:p w14:paraId="2A7BB578" w14:textId="34B8CB73" w:rsidR="00AB6DA6" w:rsidRPr="0014210F" w:rsidRDefault="00ED54AA" w:rsidP="00E11645">
      <w:pPr>
        <w:widowControl/>
        <w:spacing w:after="80" w:line="288" w:lineRule="auto"/>
        <w:ind w:left="142"/>
        <w:jc w:val="both"/>
        <w:rPr>
          <w:rFonts w:ascii="Times New Roman" w:hAnsi="Times New Roman" w:cs="Times New Roman"/>
          <w:sz w:val="24"/>
          <w:szCs w:val="24"/>
          <w:lang w:val="it-IT"/>
        </w:rPr>
      </w:pPr>
      <w:r>
        <w:fldChar w:fldCharType="begin"/>
      </w:r>
      <w:r w:rsidRPr="00ED54AA">
        <w:rPr>
          <w:lang w:val="it-IT"/>
        </w:rPr>
        <w:instrText xml:space="preserve"> HYPERLINK "http://www.poliba.it/it/amministrazione-trasparente/piano-triennale-la-prevenzione-della-corruzione-e-della-trasparenza-2021" </w:instrText>
      </w:r>
      <w:r>
        <w:fldChar w:fldCharType="separate"/>
      </w:r>
      <w:r w:rsidR="001839E0" w:rsidRPr="00A01A1C">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Pr>
          <w:rStyle w:val="Collegamentoipertestuale"/>
          <w:rFonts w:ascii="Times New Roman" w:eastAsia="Times New Roman" w:hAnsi="Times New Roman"/>
          <w:sz w:val="24"/>
          <w:szCs w:val="24"/>
          <w:lang w:val="it-IT"/>
        </w:rPr>
        <w:fldChar w:fldCharType="end"/>
      </w:r>
      <w:r w:rsidR="001839E0">
        <w:rPr>
          <w:rStyle w:val="Collegamentoipertestuale"/>
          <w:rFonts w:ascii="Times New Roman" w:eastAsia="Times New Roman" w:hAnsi="Times New Roman"/>
          <w:sz w:val="24"/>
          <w:szCs w:val="24"/>
          <w:lang w:val="it-IT"/>
        </w:rPr>
        <w:t xml:space="preserve"> </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lastRenderedPageBreak/>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ED54AA" w:rsidP="00E11645">
      <w:pPr>
        <w:widowControl/>
        <w:spacing w:after="80" w:line="288" w:lineRule="auto"/>
        <w:ind w:left="142"/>
        <w:jc w:val="both"/>
        <w:rPr>
          <w:rFonts w:ascii="Times New Roman" w:hAnsi="Times New Roman" w:cs="Times New Roman"/>
          <w:sz w:val="24"/>
          <w:szCs w:val="24"/>
          <w:lang w:val="it-IT"/>
        </w:rPr>
      </w:pPr>
      <w:r>
        <w:fldChar w:fldCharType="begin"/>
      </w:r>
      <w:r w:rsidRPr="00ED54AA">
        <w:rPr>
          <w:lang w:val="it-IT"/>
        </w:rPr>
        <w:instrText xml:space="preserve"> HYPERLINK "https://www.poliba.it/sites/default/files/codice_etico_e_di_comportamento_del_politecnico_di_bari_0.pdf" </w:instrText>
      </w:r>
      <w:r>
        <w:fldChar w:fldCharType="separate"/>
      </w:r>
      <w:r w:rsidR="00AB6DA6" w:rsidRPr="0014210F">
        <w:rPr>
          <w:rStyle w:val="Collegamentoipertestuale"/>
          <w:rFonts w:ascii="Times New Roman" w:hAnsi="Times New Roman"/>
          <w:sz w:val="24"/>
          <w:szCs w:val="24"/>
          <w:lang w:val="it-IT"/>
        </w:rPr>
        <w:t>https://www.poliba.it/sites/default/files/codice_etico_e_di_comportamento_del_politecnico_di_bari_0.pdf</w:t>
      </w:r>
      <w:r>
        <w:rPr>
          <w:rStyle w:val="Collegamentoipertestuale"/>
          <w:rFonts w:ascii="Times New Roman" w:hAnsi="Times New Roman"/>
          <w:sz w:val="24"/>
          <w:szCs w:val="24"/>
          <w:lang w:val="it-IT"/>
        </w:rPr>
        <w:fldChar w:fldCharType="end"/>
      </w:r>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Pr="0014210F" w:rsidRDefault="00ED54AA" w:rsidP="00FE0550">
      <w:pPr>
        <w:spacing w:line="288" w:lineRule="auto"/>
        <w:ind w:left="142"/>
        <w:jc w:val="both"/>
        <w:rPr>
          <w:rStyle w:val="Collegamentoipertestuale"/>
          <w:rFonts w:ascii="Times New Roman" w:hAnsi="Times New Roman"/>
          <w:i/>
          <w:lang w:val="it-IT"/>
        </w:rPr>
      </w:pPr>
      <w:r>
        <w:fldChar w:fldCharType="begin"/>
      </w:r>
      <w:r w:rsidRPr="00ED54AA">
        <w:rPr>
          <w:lang w:val="it-IT"/>
        </w:rPr>
        <w:instrText xml:space="preserve"> HYPERLINK "http://www.poliba.it/sites/default/files/protocollo%20dintesa%20con%20la%20prefettura%20di%20bari%20-%202012_0.pdf" </w:instrText>
      </w:r>
      <w:r>
        <w:fldChar w:fldCharType="separate"/>
      </w:r>
      <w:r w:rsidR="00FE0550" w:rsidRPr="0014210F">
        <w:rPr>
          <w:rStyle w:val="Collegamentoipertestuale"/>
          <w:rFonts w:ascii="Times New Roman" w:hAnsi="Times New Roman"/>
          <w:i/>
          <w:lang w:val="it-IT"/>
        </w:rPr>
        <w:t>http://www.poliba.it/sites/default/files/protocollo%20dintesa%20con%20la%20prefettura%20di%20bari%20-%202012_0.pdf</w:t>
      </w:r>
      <w:r>
        <w:rPr>
          <w:rStyle w:val="Collegamentoipertestuale"/>
          <w:rFonts w:ascii="Times New Roman" w:hAnsi="Times New Roman"/>
          <w:i/>
          <w:lang w:val="it-IT"/>
        </w:rPr>
        <w:fldChar w:fldCharType="end"/>
      </w:r>
    </w:p>
    <w:p w14:paraId="0C63F4DC" w14:textId="77777777" w:rsidR="00FE0550" w:rsidRPr="0014210F"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4210F" w:rsidRDefault="00FE0550"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D36739" w:rsidRPr="0014210F">
        <w:rPr>
          <w:rFonts w:ascii="Times New Roman" w:hAnsi="Times New Roman" w:cs="Times New Roman"/>
          <w:sz w:val="24"/>
          <w:szCs w:val="24"/>
          <w:lang w:val="it-IT"/>
        </w:rPr>
        <w:t>Il Patto di Integrità costituisce</w:t>
      </w:r>
      <w:r w:rsidRPr="0014210F">
        <w:rPr>
          <w:rFonts w:ascii="Times New Roman" w:hAnsi="Times New Roman" w:cs="Times New Roman"/>
          <w:sz w:val="24"/>
          <w:szCs w:val="24"/>
          <w:lang w:val="it-IT"/>
        </w:rPr>
        <w:t xml:space="preserve"> parte integrante di qualsiasi contratto </w:t>
      </w:r>
      <w:r w:rsidR="00AB6DA6" w:rsidRPr="6C5F255C">
        <w:rPr>
          <w:rFonts w:ascii="Times New Roman" w:hAnsi="Times New Roman" w:cs="Times New Roman"/>
          <w:sz w:val="24"/>
          <w:szCs w:val="24"/>
          <w:lang w:val="it-IT"/>
        </w:rPr>
        <w:t xml:space="preserve">per l’affidamento di lavori, forniture e </w:t>
      </w:r>
      <w:r w:rsidR="00AB6DA6" w:rsidRPr="00403CCC">
        <w:rPr>
          <w:rFonts w:ascii="Times New Roman" w:hAnsi="Times New Roman" w:cs="Times New Roman"/>
          <w:sz w:val="24"/>
          <w:szCs w:val="24"/>
          <w:lang w:val="it-IT"/>
        </w:rPr>
        <w:t xml:space="preserve">servizi </w:t>
      </w:r>
      <w:r w:rsidRPr="0014210F">
        <w:rPr>
          <w:rFonts w:ascii="Times New Roman" w:hAnsi="Times New Roman" w:cs="Times New Roman"/>
          <w:sz w:val="24"/>
          <w:szCs w:val="24"/>
          <w:lang w:val="it-IT"/>
        </w:rPr>
        <w:t xml:space="preserve">stipulato con il Politecnico di Bari. </w:t>
      </w:r>
      <w:r w:rsidR="000A378F" w:rsidRPr="0014210F">
        <w:rPr>
          <w:rFonts w:ascii="Times New Roman" w:hAnsi="Times New Roman" w:cs="Times New Roman"/>
          <w:sz w:val="24"/>
          <w:szCs w:val="24"/>
          <w:lang w:val="it-IT"/>
        </w:rPr>
        <w:t xml:space="preserve">Inoltre la sottoscritta </w:t>
      </w:r>
      <w:r w:rsidRPr="0014210F">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4210F">
        <w:rPr>
          <w:rFonts w:ascii="Times New Roman" w:hAnsi="Times New Roman" w:cs="Times New Roman"/>
          <w:sz w:val="24"/>
          <w:szCs w:val="24"/>
          <w:lang w:val="it-IT"/>
        </w:rPr>
        <w:t xml:space="preserve">al rispetto del principio di </w:t>
      </w:r>
      <w:r w:rsidRPr="0014210F">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4210F">
        <w:rPr>
          <w:rFonts w:ascii="Times New Roman" w:hAnsi="Times New Roman" w:cs="Times New Roman"/>
          <w:sz w:val="24"/>
          <w:szCs w:val="24"/>
          <w:lang w:val="it-IT"/>
        </w:rPr>
        <w:t>irettamente</w:t>
      </w:r>
      <w:r w:rsidRPr="0014210F">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4</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4210F">
        <w:rPr>
          <w:rFonts w:ascii="Times New Roman" w:hAnsi="Times New Roman" w:cs="Times New Roman"/>
          <w:sz w:val="24"/>
          <w:szCs w:val="24"/>
          <w:lang w:val="it-IT"/>
        </w:rPr>
        <w:t>la</w:t>
      </w:r>
      <w:proofErr w:type="gramEnd"/>
      <w:r w:rsidRPr="0014210F">
        <w:rPr>
          <w:rFonts w:ascii="Times New Roman" w:hAnsi="Times New Roman" w:cs="Times New Roman"/>
          <w:sz w:val="24"/>
          <w:szCs w:val="24"/>
          <w:lang w:val="it-IT"/>
        </w:rPr>
        <w:t xml:space="preserve"> gara, ai sensi del </w:t>
      </w:r>
      <w:proofErr w:type="spellStart"/>
      <w:r w:rsidRPr="0014210F">
        <w:rPr>
          <w:rFonts w:ascii="Times New Roman" w:hAnsi="Times New Roman" w:cs="Times New Roman"/>
          <w:sz w:val="24"/>
          <w:szCs w:val="24"/>
          <w:lang w:val="it-IT"/>
        </w:rPr>
        <w:t>D.Lgs.</w:t>
      </w:r>
      <w:proofErr w:type="spellEnd"/>
      <w:r w:rsidRPr="0014210F">
        <w:rPr>
          <w:rFonts w:ascii="Times New Roman" w:hAnsi="Times New Roman" w:cs="Times New Roman"/>
          <w:sz w:val="24"/>
          <w:szCs w:val="24"/>
          <w:lang w:val="it-IT"/>
        </w:rPr>
        <w:t xml:space="preserve"> 33/2013.</w:t>
      </w:r>
    </w:p>
    <w:p w14:paraId="7A24DE39" w14:textId="13B4CD5D"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5</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si impegna a s</w:t>
      </w:r>
      <w:r w:rsidR="00AB6DA6" w:rsidRPr="0014210F">
        <w:rPr>
          <w:rFonts w:ascii="Times New Roman" w:hAnsi="Times New Roman" w:cs="Times New Roman"/>
          <w:sz w:val="24"/>
          <w:szCs w:val="24"/>
          <w:lang w:val="it-IT"/>
        </w:rPr>
        <w:t>egnalare al Politecnico di Bari</w:t>
      </w:r>
      <w:r w:rsidRPr="0014210F">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6</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4210F">
        <w:rPr>
          <w:rFonts w:ascii="Times New Roman" w:hAnsi="Times New Roman" w:cs="Times New Roman"/>
          <w:sz w:val="24"/>
          <w:szCs w:val="24"/>
          <w:lang w:val="it-IT"/>
        </w:rPr>
        <w:t>ratto per cercare di limitare</w:t>
      </w:r>
      <w:r w:rsidR="000A378F" w:rsidRPr="0014210F">
        <w:rPr>
          <w:rFonts w:ascii="Times New Roman" w:hAnsi="Times New Roman" w:cs="Times New Roman"/>
          <w:sz w:val="24"/>
          <w:szCs w:val="24"/>
          <w:lang w:val="it-IT"/>
        </w:rPr>
        <w:t xml:space="preserve"> la concorrenza. La </w:t>
      </w:r>
      <w:r w:rsidRPr="0014210F">
        <w:rPr>
          <w:rFonts w:ascii="Times New Roman" w:hAnsi="Times New Roman" w:cs="Times New Roman"/>
          <w:sz w:val="24"/>
          <w:szCs w:val="24"/>
          <w:lang w:val="it-IT"/>
        </w:rPr>
        <w:t xml:space="preserve">Società sarà altresì </w:t>
      </w:r>
      <w:r w:rsidR="00D36739" w:rsidRPr="0014210F">
        <w:rPr>
          <w:rFonts w:ascii="Times New Roman" w:hAnsi="Times New Roman" w:cs="Times New Roman"/>
          <w:sz w:val="24"/>
          <w:szCs w:val="24"/>
          <w:lang w:val="it-IT"/>
        </w:rPr>
        <w:t>considerata responsabile</w:t>
      </w:r>
      <w:r w:rsidRPr="0014210F">
        <w:rPr>
          <w:rFonts w:ascii="Times New Roman" w:hAnsi="Times New Roman" w:cs="Times New Roman"/>
          <w:sz w:val="24"/>
          <w:szCs w:val="24"/>
          <w:lang w:val="it-IT"/>
        </w:rPr>
        <w:t xml:space="preserve"> del comportamento delle ditte a lei collegate.</w:t>
      </w:r>
    </w:p>
    <w:p w14:paraId="6576CB0B" w14:textId="14C626EA" w:rsidR="00FE0550" w:rsidRPr="0014210F" w:rsidRDefault="00FE0550"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7</w:t>
      </w:r>
      <w:r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w:t>
      </w:r>
      <w:r w:rsidRPr="0014210F">
        <w:rPr>
          <w:rFonts w:ascii="Times New Roman" w:hAnsi="Times New Roman" w:cs="Times New Roman"/>
          <w:sz w:val="24"/>
          <w:szCs w:val="24"/>
          <w:lang w:val="it-IT"/>
        </w:rPr>
        <w:t>Società, sin d’ora, accetta che nel caso di</w:t>
      </w:r>
      <w:r w:rsidR="00D36739" w:rsidRPr="0014210F">
        <w:rPr>
          <w:rFonts w:ascii="Times New Roman" w:hAnsi="Times New Roman" w:cs="Times New Roman"/>
          <w:sz w:val="24"/>
          <w:szCs w:val="24"/>
          <w:lang w:val="it-IT"/>
        </w:rPr>
        <w:t xml:space="preserve"> accertato</w:t>
      </w:r>
      <w:r w:rsidRPr="0014210F">
        <w:rPr>
          <w:rFonts w:ascii="Times New Roman" w:hAnsi="Times New Roman" w:cs="Times New Roman"/>
          <w:sz w:val="24"/>
          <w:szCs w:val="24"/>
          <w:lang w:val="it-IT"/>
        </w:rPr>
        <w:t xml:space="preserve"> mancato rispetto degli impegni anticorruzione assunti con i</w:t>
      </w:r>
      <w:r w:rsidR="00D36739" w:rsidRPr="0014210F">
        <w:rPr>
          <w:rFonts w:ascii="Times New Roman" w:hAnsi="Times New Roman" w:cs="Times New Roman"/>
          <w:sz w:val="24"/>
          <w:szCs w:val="24"/>
          <w:lang w:val="it-IT"/>
        </w:rPr>
        <w:t>l presente Patto di integrità</w:t>
      </w:r>
      <w:r w:rsidRPr="0014210F">
        <w:rPr>
          <w:rFonts w:ascii="Times New Roman" w:hAnsi="Times New Roman" w:cs="Times New Roman"/>
          <w:sz w:val="24"/>
          <w:szCs w:val="24"/>
          <w:lang w:val="it-IT"/>
        </w:rPr>
        <w:t xml:space="preserve"> potranno essere applicate le seguenti sanzioni:</w:t>
      </w:r>
    </w:p>
    <w:p w14:paraId="1958456E" w14:textId="0D95A73A" w:rsidR="00FE0550" w:rsidRPr="0014210F"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4210F">
        <w:rPr>
          <w:rFonts w:ascii="Times New Roman" w:hAnsi="Times New Roman" w:cs="Times New Roman"/>
          <w:sz w:val="24"/>
          <w:szCs w:val="24"/>
          <w:lang w:val="it-IT"/>
        </w:rPr>
        <w:lastRenderedPageBreak/>
        <w:t>esclusione del concorrente dalla gara e relativa escussione della cauzione di validità dell’offerta</w:t>
      </w:r>
      <w:r w:rsidR="05964317" w:rsidRPr="0014210F">
        <w:rPr>
          <w:rFonts w:ascii="Times New Roman" w:hAnsi="Times New Roman" w:cs="Times New Roman"/>
          <w:sz w:val="24"/>
          <w:szCs w:val="24"/>
          <w:lang w:val="it-IT"/>
        </w:rPr>
        <w:t>;</w:t>
      </w:r>
    </w:p>
    <w:p w14:paraId="6A6C5E08" w14:textId="2E987CAA" w:rsidR="00FE0550" w:rsidRPr="0014210F"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4210F">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8</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9</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presente Patto di Integrità deve essere obbligatoriamente sottoscritto in calce ed in ogni sua pagina, dal Leg</w:t>
      </w:r>
      <w:r w:rsidR="000A378F" w:rsidRPr="0014210F">
        <w:rPr>
          <w:rFonts w:ascii="Times New Roman" w:hAnsi="Times New Roman" w:cs="Times New Roman"/>
          <w:sz w:val="24"/>
          <w:szCs w:val="24"/>
          <w:lang w:val="it-IT"/>
        </w:rPr>
        <w:t xml:space="preserve">ale Rappresentante della </w:t>
      </w:r>
      <w:r w:rsidRPr="0014210F">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4210F">
        <w:rPr>
          <w:rFonts w:ascii="Times New Roman" w:hAnsi="Times New Roman" w:cs="Times New Roman"/>
          <w:sz w:val="24"/>
          <w:szCs w:val="24"/>
          <w:lang w:val="it-IT"/>
        </w:rPr>
        <w:t>sentato unitamente all’offerta.</w:t>
      </w:r>
    </w:p>
    <w:p w14:paraId="6FB1BDE1" w14:textId="15729596" w:rsidR="00FE0550" w:rsidRPr="0014210F" w:rsidRDefault="00D36739"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10</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La mancata consegna del</w:t>
      </w:r>
      <w:r w:rsidR="00FE0550" w:rsidRPr="0014210F">
        <w:rPr>
          <w:rFonts w:ascii="Times New Roman" w:hAnsi="Times New Roman" w:cs="Times New Roman"/>
          <w:sz w:val="24"/>
          <w:szCs w:val="24"/>
          <w:lang w:val="it-IT"/>
        </w:rPr>
        <w:t xml:space="preserve"> Patto </w:t>
      </w:r>
      <w:r w:rsidRPr="0014210F">
        <w:rPr>
          <w:rFonts w:ascii="Times New Roman" w:hAnsi="Times New Roman" w:cs="Times New Roman"/>
          <w:sz w:val="24"/>
          <w:szCs w:val="24"/>
          <w:lang w:val="it-IT"/>
        </w:rPr>
        <w:t xml:space="preserve">di Integrità, </w:t>
      </w:r>
      <w:r w:rsidR="00FE0550" w:rsidRPr="0014210F">
        <w:rPr>
          <w:rFonts w:ascii="Times New Roman" w:hAnsi="Times New Roman" w:cs="Times New Roman"/>
          <w:sz w:val="24"/>
          <w:szCs w:val="24"/>
          <w:lang w:val="it-IT"/>
        </w:rPr>
        <w:t>debitamente sottoscritto</w:t>
      </w:r>
      <w:r w:rsidRPr="0014210F">
        <w:rPr>
          <w:rFonts w:ascii="Times New Roman" w:hAnsi="Times New Roman" w:cs="Times New Roman"/>
          <w:sz w:val="24"/>
          <w:szCs w:val="24"/>
          <w:lang w:val="it-IT"/>
        </w:rPr>
        <w:t>,</w:t>
      </w:r>
      <w:r w:rsidR="00FE0550" w:rsidRPr="0014210F">
        <w:rPr>
          <w:rFonts w:ascii="Times New Roman" w:hAnsi="Times New Roman" w:cs="Times New Roman"/>
          <w:sz w:val="24"/>
          <w:szCs w:val="24"/>
          <w:lang w:val="it-IT"/>
        </w:rPr>
        <w:t xml:space="preserve"> comporterà l’esclusione dalla gara.</w:t>
      </w:r>
    </w:p>
    <w:p w14:paraId="10CE48E4" w14:textId="67E15569" w:rsidR="00FE0550" w:rsidRPr="0014210F" w:rsidRDefault="00D36739"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w:t>
      </w:r>
      <w:r w:rsidR="77BD90EB" w:rsidRPr="0014210F">
        <w:rPr>
          <w:rFonts w:ascii="Times New Roman" w:hAnsi="Times New Roman" w:cs="Times New Roman"/>
          <w:b/>
          <w:bCs/>
          <w:sz w:val="24"/>
          <w:szCs w:val="24"/>
          <w:lang w:val="it-IT"/>
        </w:rPr>
        <w:t xml:space="preserve"> </w:t>
      </w:r>
      <w:r w:rsidRPr="0014210F">
        <w:rPr>
          <w:rFonts w:ascii="Times New Roman" w:hAnsi="Times New Roman" w:cs="Times New Roman"/>
          <w:b/>
          <w:bCs/>
          <w:sz w:val="24"/>
          <w:szCs w:val="24"/>
          <w:lang w:val="it-IT"/>
        </w:rPr>
        <w:t>11</w:t>
      </w:r>
      <w:r w:rsidR="00FE0550"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FE0550" w:rsidRPr="0014210F">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4210F" w:rsidRDefault="00FE0550" w:rsidP="00FE0550">
      <w:pPr>
        <w:pStyle w:val="Default"/>
        <w:spacing w:line="360" w:lineRule="auto"/>
        <w:ind w:left="-57"/>
        <w:jc w:val="both"/>
        <w:rPr>
          <w:rFonts w:eastAsiaTheme="minorHAnsi"/>
          <w:color w:val="auto"/>
          <w:lang w:eastAsia="en-US"/>
        </w:rPr>
      </w:pPr>
    </w:p>
    <w:p w14:paraId="0334444D" w14:textId="77777777" w:rsidR="00C77C3D" w:rsidRPr="007B474B" w:rsidRDefault="00C77C3D" w:rsidP="00FE0550">
      <w:pPr>
        <w:pStyle w:val="Default"/>
        <w:spacing w:line="360" w:lineRule="auto"/>
        <w:ind w:left="-57"/>
        <w:jc w:val="both"/>
        <w:rPr>
          <w:color w:val="auto"/>
        </w:rPr>
      </w:pPr>
    </w:p>
    <w:p w14:paraId="27FA8FF0" w14:textId="2B1241A0" w:rsidR="00FE0550" w:rsidRPr="007B474B" w:rsidRDefault="00FE0550" w:rsidP="00FE0550">
      <w:pPr>
        <w:autoSpaceDE w:val="0"/>
        <w:autoSpaceDN w:val="0"/>
        <w:adjustRightInd w:val="0"/>
        <w:jc w:val="both"/>
        <w:rPr>
          <w:rFonts w:ascii="Times New Roman" w:hAnsi="Times New Roman" w:cs="Times New Roman"/>
          <w:bCs/>
          <w:sz w:val="24"/>
          <w:szCs w:val="24"/>
        </w:rPr>
      </w:pPr>
      <w:r w:rsidRPr="007B474B">
        <w:rPr>
          <w:rFonts w:ascii="Times New Roman" w:hAnsi="Times New Roman" w:cs="Times New Roman"/>
          <w:bCs/>
          <w:sz w:val="24"/>
          <w:szCs w:val="24"/>
        </w:rPr>
        <w:t xml:space="preserve">_________________, </w:t>
      </w:r>
      <w:proofErr w:type="spellStart"/>
      <w:r w:rsidRPr="007B474B">
        <w:rPr>
          <w:rFonts w:ascii="Times New Roman" w:hAnsi="Times New Roman" w:cs="Times New Roman"/>
          <w:bCs/>
          <w:sz w:val="24"/>
          <w:szCs w:val="24"/>
        </w:rPr>
        <w:t>l</w:t>
      </w:r>
      <w:r w:rsidR="0094042F">
        <w:rPr>
          <w:rFonts w:ascii="Times New Roman" w:hAnsi="Times New Roman" w:cs="Times New Roman"/>
          <w:bCs/>
          <w:sz w:val="24"/>
          <w:szCs w:val="24"/>
        </w:rPr>
        <w:t>ì</w:t>
      </w:r>
      <w:proofErr w:type="spellEnd"/>
      <w:r w:rsidRPr="007B474B">
        <w:rPr>
          <w:rFonts w:ascii="Times New Roman" w:hAnsi="Times New Roman" w:cs="Times New Roman"/>
          <w:bCs/>
          <w:sz w:val="24"/>
          <w:szCs w:val="24"/>
        </w:rPr>
        <w:t xml:space="preserve"> _________________</w:t>
      </w:r>
    </w:p>
    <w:p w14:paraId="5270AB00" w14:textId="77777777" w:rsidR="00FE0550" w:rsidRPr="007B474B" w:rsidRDefault="00FE0550" w:rsidP="00FE0550">
      <w:pPr>
        <w:pStyle w:val="Default"/>
        <w:spacing w:line="360" w:lineRule="auto"/>
        <w:jc w:val="both"/>
        <w:rPr>
          <w:color w:val="auto"/>
        </w:rPr>
      </w:pP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E736545"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88343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583F" w14:textId="77777777" w:rsidR="00FD3E69" w:rsidRDefault="00FD3E69" w:rsidP="00FE0550">
      <w:r>
        <w:separator/>
      </w:r>
    </w:p>
  </w:endnote>
  <w:endnote w:type="continuationSeparator" w:id="0">
    <w:p w14:paraId="7EF5E118" w14:textId="77777777" w:rsidR="00FD3E69" w:rsidRDefault="00FD3E69"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CB9A" w14:textId="77777777" w:rsidR="00ED54AA" w:rsidRDefault="00ED54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343B" w14:textId="77777777" w:rsidR="00ED54AA" w:rsidRDefault="00ED54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07A1" w14:textId="77777777" w:rsidR="00FD3E69" w:rsidRDefault="00FD3E69" w:rsidP="00FE0550">
      <w:r>
        <w:separator/>
      </w:r>
    </w:p>
  </w:footnote>
  <w:footnote w:type="continuationSeparator" w:id="0">
    <w:p w14:paraId="6CA01591" w14:textId="77777777" w:rsidR="00FD3E69" w:rsidRDefault="00FD3E69"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D07F" w14:textId="77777777" w:rsidR="00ED54AA" w:rsidRDefault="00ED54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B3176B" w14:paraId="58497C7A" w14:textId="77777777" w:rsidTr="0FD6D89C">
      <w:tc>
        <w:tcPr>
          <w:tcW w:w="9862" w:type="dxa"/>
        </w:tcPr>
        <w:p w14:paraId="7975F32D" w14:textId="77777777" w:rsidR="001839E0" w:rsidRPr="001839E0" w:rsidRDefault="001839E0" w:rsidP="001839E0">
          <w:pPr>
            <w:pStyle w:val="Intestazione"/>
            <w:jc w:val="both"/>
            <w:rPr>
              <w:rFonts w:ascii="Times New Roman" w:hAnsi="Times New Roman" w:cs="Times New Roman"/>
              <w:i/>
              <w:iCs/>
              <w:color w:val="0070C0"/>
              <w:sz w:val="20"/>
              <w:szCs w:val="20"/>
              <w:lang w:val="it-IT"/>
            </w:rPr>
          </w:pPr>
          <w:r w:rsidRPr="001839E0">
            <w:rPr>
              <w:rFonts w:ascii="Times New Roman" w:hAnsi="Times New Roman" w:cs="Times New Roman"/>
              <w:i/>
              <w:iCs/>
              <w:color w:val="0070C0"/>
              <w:sz w:val="20"/>
              <w:szCs w:val="20"/>
              <w:lang w:val="it-IT"/>
            </w:rPr>
            <w:t>Gara europea a Procedura aperta telematica per l’appalto di una fornitura di un “Sistema completo per la raccolta, l’analisi e la caratterizzazione di campioni di porzione respiratoria alveolare, dispositivi accessori e servizi connessi”</w:t>
          </w:r>
        </w:p>
        <w:p w14:paraId="1962DA8B" w14:textId="1715E317" w:rsidR="4A4BE158" w:rsidRPr="001839E0" w:rsidRDefault="001839E0" w:rsidP="0014210F">
          <w:pPr>
            <w:pStyle w:val="Intestazione"/>
            <w:jc w:val="both"/>
            <w:rPr>
              <w:rFonts w:ascii="Times New Roman" w:hAnsi="Times New Roman" w:cs="Times New Roman"/>
              <w:i/>
              <w:iCs/>
              <w:sz w:val="18"/>
              <w:szCs w:val="18"/>
            </w:rPr>
          </w:pPr>
          <w:r w:rsidRPr="00CF3FFC">
            <w:rPr>
              <w:rFonts w:ascii="Times New Roman" w:hAnsi="Times New Roman" w:cs="Times New Roman"/>
              <w:i/>
              <w:iCs/>
              <w:color w:val="0070C0"/>
              <w:sz w:val="20"/>
              <w:szCs w:val="20"/>
            </w:rPr>
            <w:t xml:space="preserve">CUP: J13C22000400007 - CIG: </w:t>
          </w:r>
          <w:r w:rsidR="00ED54AA">
            <w:rPr>
              <w:rFonts w:ascii="Times New Roman" w:hAnsi="Times New Roman" w:cs="Times New Roman"/>
              <w:i/>
              <w:iCs/>
              <w:color w:val="0070C0"/>
              <w:sz w:val="20"/>
              <w:szCs w:val="20"/>
            </w:rPr>
            <w:t xml:space="preserve">9915678457    </w:t>
          </w:r>
          <w:r w:rsidRPr="00CF3FFC">
            <w:rPr>
              <w:rFonts w:ascii="Times New Roman" w:hAnsi="Times New Roman" w:cs="Times New Roman"/>
              <w:i/>
              <w:iCs/>
              <w:color w:val="0070C0"/>
              <w:sz w:val="20"/>
              <w:szCs w:val="20"/>
            </w:rPr>
            <w:t xml:space="preserve">                             </w:t>
          </w:r>
        </w:p>
      </w:tc>
    </w:tr>
  </w:tbl>
  <w:p w14:paraId="32727F01" w14:textId="2EAB9392" w:rsidR="4A4BE158" w:rsidRPr="0014210F" w:rsidRDefault="4A4BE158" w:rsidP="4A4BE15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32F6" w14:textId="77777777" w:rsidR="00ED54AA" w:rsidRDefault="00ED54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839E0"/>
    <w:rsid w:val="001E03B2"/>
    <w:rsid w:val="001F389E"/>
    <w:rsid w:val="0020330C"/>
    <w:rsid w:val="00232597"/>
    <w:rsid w:val="002878C6"/>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E16E7"/>
    <w:rsid w:val="00626971"/>
    <w:rsid w:val="00636604"/>
    <w:rsid w:val="0069467C"/>
    <w:rsid w:val="006B562D"/>
    <w:rsid w:val="006C7225"/>
    <w:rsid w:val="006F514C"/>
    <w:rsid w:val="00784D4A"/>
    <w:rsid w:val="007A0F21"/>
    <w:rsid w:val="007C28C7"/>
    <w:rsid w:val="007D2C94"/>
    <w:rsid w:val="007E28A1"/>
    <w:rsid w:val="0080022F"/>
    <w:rsid w:val="008340C1"/>
    <w:rsid w:val="008714E3"/>
    <w:rsid w:val="0088343F"/>
    <w:rsid w:val="008D0436"/>
    <w:rsid w:val="0090265E"/>
    <w:rsid w:val="0090694B"/>
    <w:rsid w:val="00922CC6"/>
    <w:rsid w:val="0094042F"/>
    <w:rsid w:val="0096358D"/>
    <w:rsid w:val="009E197F"/>
    <w:rsid w:val="00A16920"/>
    <w:rsid w:val="00A16FBA"/>
    <w:rsid w:val="00A7254A"/>
    <w:rsid w:val="00AB6DA6"/>
    <w:rsid w:val="00AD32FA"/>
    <w:rsid w:val="00B3176B"/>
    <w:rsid w:val="00BA01A0"/>
    <w:rsid w:val="00BC60B7"/>
    <w:rsid w:val="00C30354"/>
    <w:rsid w:val="00C53EC4"/>
    <w:rsid w:val="00C77C3D"/>
    <w:rsid w:val="00C8608C"/>
    <w:rsid w:val="00D03B31"/>
    <w:rsid w:val="00D36739"/>
    <w:rsid w:val="00D3744E"/>
    <w:rsid w:val="00D4193C"/>
    <w:rsid w:val="00DB45AF"/>
    <w:rsid w:val="00DC1064"/>
    <w:rsid w:val="00DD6A58"/>
    <w:rsid w:val="00DE09AD"/>
    <w:rsid w:val="00DF5B90"/>
    <w:rsid w:val="00E072FF"/>
    <w:rsid w:val="00E11645"/>
    <w:rsid w:val="00E511A1"/>
    <w:rsid w:val="00E56243"/>
    <w:rsid w:val="00E710DF"/>
    <w:rsid w:val="00E84F35"/>
    <w:rsid w:val="00ED54AA"/>
    <w:rsid w:val="00F01F51"/>
    <w:rsid w:val="00F1724E"/>
    <w:rsid w:val="00F4096A"/>
    <w:rsid w:val="00F56B9E"/>
    <w:rsid w:val="00F576F9"/>
    <w:rsid w:val="00F77AD6"/>
    <w:rsid w:val="00FB1DB3"/>
    <w:rsid w:val="00FB7E5D"/>
    <w:rsid w:val="00FD3E69"/>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 w:type="character" w:styleId="Menzionenonrisolta">
    <w:name w:val="Unresolved Mention"/>
    <w:basedOn w:val="Carpredefinitoparagrafo"/>
    <w:uiPriority w:val="99"/>
    <w:semiHidden/>
    <w:unhideWhenUsed/>
    <w:rsid w:val="0018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1038</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Dott.ssa Sabrina Santoliquido</cp:lastModifiedBy>
  <cp:revision>39</cp:revision>
  <dcterms:created xsi:type="dcterms:W3CDTF">2019-11-29T12:18:00Z</dcterms:created>
  <dcterms:modified xsi:type="dcterms:W3CDTF">2023-06-26T12:34:00Z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