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EF" w:rsidRPr="00C05FEF" w:rsidRDefault="00C05FEF" w:rsidP="00C05FEF">
      <w:pPr>
        <w:spacing w:before="59"/>
        <w:ind w:left="64"/>
        <w:jc w:val="center"/>
        <w:rPr>
          <w:rFonts w:ascii="Cambria" w:eastAsia="Cambria" w:hAnsi="Cambria" w:cs="Cambria"/>
          <w:sz w:val="28"/>
          <w:szCs w:val="28"/>
          <w:lang w:val="it-IT"/>
        </w:rPr>
      </w:pPr>
      <w:r w:rsidRPr="00C05FEF">
        <w:rPr>
          <w:rFonts w:ascii="Cambria"/>
          <w:b/>
          <w:i/>
          <w:color w:val="365F91"/>
          <w:sz w:val="28"/>
          <w:lang w:val="it-IT"/>
        </w:rPr>
        <w:t>CURRICULA</w:t>
      </w:r>
      <w:r w:rsidRPr="00C05FEF">
        <w:rPr>
          <w:rFonts w:ascii="Cambria"/>
          <w:b/>
          <w:i/>
          <w:color w:val="365F91"/>
          <w:w w:val="99"/>
          <w:sz w:val="28"/>
          <w:lang w:val="it-IT"/>
        </w:rPr>
        <w:t xml:space="preserve"> </w:t>
      </w:r>
    </w:p>
    <w:p w:rsidR="00C05FEF" w:rsidRPr="00C05FEF" w:rsidRDefault="00C05FEF" w:rsidP="00C05FEF">
      <w:pPr>
        <w:spacing w:before="6"/>
        <w:rPr>
          <w:rFonts w:ascii="Cambria" w:eastAsia="Cambria" w:hAnsi="Cambria" w:cs="Cambria"/>
          <w:b/>
          <w:bCs/>
          <w:i/>
          <w:sz w:val="23"/>
          <w:szCs w:val="23"/>
          <w:lang w:val="it-IT"/>
        </w:rPr>
      </w:pPr>
    </w:p>
    <w:p w:rsidR="00C05FEF" w:rsidRDefault="00C05FEF" w:rsidP="00C05FEF">
      <w:pPr>
        <w:pStyle w:val="Titolo1"/>
        <w:jc w:val="center"/>
        <w:rPr>
          <w:spacing w:val="1"/>
          <w:lang w:val="it-IT"/>
        </w:rPr>
      </w:pPr>
      <w:r w:rsidRPr="00F46E27">
        <w:rPr>
          <w:lang w:val="it-IT"/>
        </w:rPr>
        <w:t>Michele</w:t>
      </w:r>
      <w:r w:rsidRPr="00F46E27">
        <w:rPr>
          <w:spacing w:val="36"/>
          <w:lang w:val="it-IT"/>
        </w:rPr>
        <w:t xml:space="preserve"> </w:t>
      </w:r>
      <w:proofErr w:type="spellStart"/>
      <w:r w:rsidRPr="00F46E27">
        <w:rPr>
          <w:lang w:val="it-IT"/>
        </w:rPr>
        <w:t>Dassisti</w:t>
      </w:r>
      <w:proofErr w:type="spellEnd"/>
      <w:r w:rsidRPr="00F46E27">
        <w:rPr>
          <w:spacing w:val="35"/>
          <w:lang w:val="it-IT"/>
        </w:rPr>
        <w:t xml:space="preserve"> </w:t>
      </w:r>
      <w:r w:rsidRPr="00F46E27">
        <w:rPr>
          <w:spacing w:val="1"/>
          <w:lang w:val="it-IT"/>
        </w:rPr>
        <w:t>(DMMM)</w:t>
      </w:r>
    </w:p>
    <w:p w:rsidR="00C05FEF" w:rsidRDefault="00C05FEF" w:rsidP="00C05FEF">
      <w:pPr>
        <w:pStyle w:val="Titolo1"/>
        <w:jc w:val="center"/>
        <w:rPr>
          <w:spacing w:val="1"/>
          <w:lang w:val="it-IT"/>
        </w:rPr>
      </w:pPr>
    </w:p>
    <w:p w:rsidR="00C05FEF" w:rsidRPr="00F46E27" w:rsidRDefault="00C05FEF" w:rsidP="00C05FEF">
      <w:pPr>
        <w:pStyle w:val="Titolo1"/>
        <w:jc w:val="center"/>
        <w:rPr>
          <w:b w:val="0"/>
          <w:bCs w:val="0"/>
          <w:lang w:val="it-IT"/>
        </w:rPr>
      </w:pPr>
    </w:p>
    <w:p w:rsidR="00C05FEF" w:rsidRPr="00F46E27" w:rsidRDefault="00C05FEF" w:rsidP="00C05FEF">
      <w:pPr>
        <w:pStyle w:val="Corpotesto"/>
        <w:spacing w:before="12"/>
        <w:ind w:right="314"/>
        <w:jc w:val="both"/>
        <w:rPr>
          <w:lang w:val="it-IT"/>
        </w:rPr>
      </w:pPr>
      <w:r w:rsidRPr="00F46E27">
        <w:rPr>
          <w:lang w:val="it-IT"/>
        </w:rPr>
        <w:t>Nato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Viareggio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(LU)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01.03.1961.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Laureato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lode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1987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Bari.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68"/>
          <w:w w:val="102"/>
          <w:lang w:val="it-IT"/>
        </w:rPr>
        <w:t xml:space="preserve"> </w:t>
      </w:r>
      <w:r w:rsidRPr="00F46E27">
        <w:rPr>
          <w:lang w:val="it-IT"/>
        </w:rPr>
        <w:t>Tecnico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 xml:space="preserve">Laureato 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1991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al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1995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stessa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Bari.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Ricercatore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1995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al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2001.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68"/>
          <w:w w:val="102"/>
          <w:lang w:val="it-IT"/>
        </w:rPr>
        <w:t xml:space="preserve"> </w:t>
      </w:r>
      <w:r w:rsidRPr="00F46E27">
        <w:rPr>
          <w:lang w:val="it-IT"/>
        </w:rPr>
        <w:t>professore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associato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tempo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pieno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2001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I</w:t>
      </w:r>
      <w:r w:rsidRPr="00F46E27">
        <w:rPr>
          <w:position w:val="10"/>
          <w:sz w:val="14"/>
          <w:lang w:val="it-IT"/>
        </w:rPr>
        <w:t>A</w:t>
      </w:r>
      <w:r w:rsidRPr="00F46E27">
        <w:rPr>
          <w:spacing w:val="31"/>
          <w:position w:val="10"/>
          <w:sz w:val="14"/>
          <w:lang w:val="it-IT"/>
        </w:rPr>
        <w:t xml:space="preserve"> </w:t>
      </w:r>
      <w:r w:rsidRPr="00F46E27">
        <w:rPr>
          <w:lang w:val="it-IT"/>
        </w:rPr>
        <w:t>Facoltà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Ingegneria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Bari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prima</w:t>
      </w:r>
      <w:r w:rsidRPr="00F46E27">
        <w:rPr>
          <w:spacing w:val="50"/>
          <w:w w:val="102"/>
          <w:lang w:val="it-IT"/>
        </w:rPr>
        <w:t xml:space="preserve"> </w:t>
      </w:r>
      <w:r w:rsidRPr="00F46E27">
        <w:rPr>
          <w:lang w:val="it-IT"/>
        </w:rPr>
        <w:t>ed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Dipartimento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Meccanica,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Management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Matematica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 xml:space="preserve">poi. 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Gli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insegnamenti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 xml:space="preserve">ufficiali 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titolarità</w:t>
      </w:r>
      <w:r>
        <w:rPr>
          <w:lang w:val="it-IT"/>
        </w:rPr>
        <w:t xml:space="preserve"> </w:t>
      </w:r>
      <w:r w:rsidRPr="00F46E27">
        <w:rPr>
          <w:lang w:val="it-IT"/>
        </w:rPr>
        <w:t>sono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stati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sono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nei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corsi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laurea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Ingegneria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Gestionale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discipline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Gestione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Industriale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78"/>
          <w:w w:val="102"/>
          <w:lang w:val="it-IT"/>
        </w:rPr>
        <w:t xml:space="preserve"> </w:t>
      </w:r>
      <w:r w:rsidRPr="00F46E27">
        <w:rPr>
          <w:lang w:val="it-IT"/>
        </w:rPr>
        <w:t>Qualità,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Sistemi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Integrati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Produzione,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Tecnologia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Meccanica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e   Tecnologia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generale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materiali,</w:t>
      </w:r>
      <w:r w:rsidRPr="00F46E27">
        <w:rPr>
          <w:spacing w:val="27"/>
          <w:w w:val="102"/>
          <w:lang w:val="it-IT"/>
        </w:rPr>
        <w:t xml:space="preserve"> </w:t>
      </w:r>
      <w:r w:rsidRPr="00F46E27">
        <w:rPr>
          <w:lang w:val="it-IT"/>
        </w:rPr>
        <w:t>Miglioramento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continuo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Processi.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Autore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42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pubblicazioni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internazionali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su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rivista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24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congresso</w:t>
      </w:r>
      <w:r w:rsidRPr="00F46E27">
        <w:rPr>
          <w:spacing w:val="53"/>
          <w:w w:val="102"/>
          <w:lang w:val="it-IT"/>
        </w:rPr>
        <w:t xml:space="preserve"> </w:t>
      </w:r>
      <w:r w:rsidRPr="00F46E27">
        <w:rPr>
          <w:lang w:val="it-IT"/>
        </w:rPr>
        <w:t>internazionale.</w:t>
      </w:r>
      <w:r w:rsidRPr="00F46E27">
        <w:rPr>
          <w:spacing w:val="-1"/>
          <w:lang w:val="it-IT"/>
        </w:rPr>
        <w:t xml:space="preserve"> </w:t>
      </w:r>
      <w:r w:rsidRPr="00F46E27">
        <w:rPr>
          <w:lang w:val="it-IT"/>
        </w:rPr>
        <w:t>Organizzatore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-1"/>
          <w:lang w:val="it-IT"/>
        </w:rPr>
        <w:t xml:space="preserve"> </w:t>
      </w:r>
      <w:r w:rsidRPr="00F46E27">
        <w:rPr>
          <w:lang w:val="it-IT"/>
        </w:rPr>
        <w:t>4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conferenze internazionali sulla sostenibilità. Membro dell’IFAC-TC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5.3 e</w:t>
      </w:r>
      <w:r>
        <w:rPr>
          <w:lang w:val="it-IT"/>
        </w:rPr>
        <w:t xml:space="preserve"> </w:t>
      </w:r>
      <w:r w:rsidRPr="00F46E27">
        <w:rPr>
          <w:lang w:val="it-IT"/>
        </w:rPr>
        <w:t>co</w:t>
      </w:r>
      <w:r w:rsidRPr="00F46E27">
        <w:rPr>
          <w:spacing w:val="5"/>
          <w:lang w:val="it-IT"/>
        </w:rPr>
        <w:t>-</w:t>
      </w:r>
      <w:r w:rsidRPr="00F46E27">
        <w:rPr>
          <w:lang w:val="it-IT"/>
        </w:rPr>
        <w:t>organizzatore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relative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conferenze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internazionali.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Membro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numerosi progetti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internazionali,</w:t>
      </w:r>
      <w:r w:rsidRPr="00F46E27">
        <w:rPr>
          <w:spacing w:val="52"/>
          <w:w w:val="102"/>
          <w:lang w:val="it-IT"/>
        </w:rPr>
        <w:t xml:space="preserve"> </w:t>
      </w:r>
      <w:r w:rsidRPr="00F46E27">
        <w:rPr>
          <w:lang w:val="it-IT"/>
        </w:rPr>
        <w:t>nazionali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 xml:space="preserve">ed 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 xml:space="preserve">industriali. 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Guest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editor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 xml:space="preserve">di 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3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numeri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speciali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rivista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 xml:space="preserve">International 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 xml:space="preserve">Journal 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of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Automotive</w:t>
      </w:r>
      <w:r w:rsidRPr="00F46E27">
        <w:rPr>
          <w:spacing w:val="60"/>
          <w:w w:val="102"/>
          <w:lang w:val="it-IT"/>
        </w:rPr>
        <w:t xml:space="preserve"> </w:t>
      </w:r>
      <w:r w:rsidRPr="00F46E27">
        <w:rPr>
          <w:lang w:val="it-IT"/>
        </w:rPr>
        <w:t>Technology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and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Management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6"/>
          <w:lang w:val="it-IT"/>
        </w:rPr>
        <w:t xml:space="preserve"> </w:t>
      </w:r>
      <w:proofErr w:type="spellStart"/>
      <w:r w:rsidRPr="00F46E27">
        <w:rPr>
          <w:lang w:val="it-IT"/>
        </w:rPr>
        <w:t>Indescience</w:t>
      </w:r>
      <w:proofErr w:type="spellEnd"/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Co.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Ltd.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Responsabile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scientifico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progetto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europeo</w:t>
      </w:r>
      <w:r w:rsidRPr="00F46E27">
        <w:rPr>
          <w:spacing w:val="56"/>
          <w:w w:val="102"/>
          <w:lang w:val="it-IT"/>
        </w:rPr>
        <w:t xml:space="preserve"> </w:t>
      </w:r>
      <w:r w:rsidRPr="00F46E27">
        <w:rPr>
          <w:lang w:val="it-IT"/>
        </w:rPr>
        <w:t xml:space="preserve">ESPRIT  ‘Total </w:t>
      </w:r>
      <w:proofErr w:type="spellStart"/>
      <w:r w:rsidRPr="00F46E27">
        <w:rPr>
          <w:lang w:val="it-IT"/>
        </w:rPr>
        <w:t>quality</w:t>
      </w:r>
      <w:proofErr w:type="spellEnd"/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on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line’ n. EP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28974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del FP-­‐5, 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unità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operativa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per la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Network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of</w:t>
      </w:r>
      <w:r w:rsidRPr="00F46E27">
        <w:rPr>
          <w:spacing w:val="1"/>
          <w:lang w:val="it-IT"/>
        </w:rPr>
        <w:t xml:space="preserve"> </w:t>
      </w:r>
      <w:proofErr w:type="spellStart"/>
      <w:r w:rsidRPr="00F46E27">
        <w:rPr>
          <w:lang w:val="it-IT"/>
        </w:rPr>
        <w:t>Excellence</w:t>
      </w:r>
      <w:proofErr w:type="spellEnd"/>
      <w:r w:rsidRPr="00F46E27">
        <w:rPr>
          <w:spacing w:val="56"/>
          <w:w w:val="102"/>
          <w:lang w:val="it-IT"/>
        </w:rPr>
        <w:t xml:space="preserve"> </w:t>
      </w:r>
      <w:r w:rsidRPr="00F46E27">
        <w:rPr>
          <w:lang w:val="it-IT"/>
        </w:rPr>
        <w:t>INTEROP–FP6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n°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508011),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Responsabile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scientifico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progetto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ricerca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applicata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inerente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“Azioni</w:t>
      </w:r>
      <w:r w:rsidRPr="00F46E27">
        <w:rPr>
          <w:spacing w:val="88"/>
          <w:w w:val="103"/>
          <w:lang w:val="it-IT"/>
        </w:rPr>
        <w:t xml:space="preserve"> </w:t>
      </w:r>
      <w:r w:rsidRPr="00F46E27">
        <w:rPr>
          <w:lang w:val="it-IT"/>
        </w:rPr>
        <w:t>positive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diffusione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buone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prassi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Ambientali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Albania”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conto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CISQ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finanziato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nell’ambito</w:t>
      </w:r>
      <w:r w:rsidRPr="00F46E27">
        <w:rPr>
          <w:spacing w:val="56"/>
          <w:w w:val="102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P.I.C.</w:t>
      </w:r>
      <w:r w:rsidRPr="00F46E27">
        <w:rPr>
          <w:spacing w:val="19"/>
          <w:lang w:val="it-IT"/>
        </w:rPr>
        <w:t xml:space="preserve"> </w:t>
      </w:r>
      <w:proofErr w:type="spellStart"/>
      <w:r w:rsidRPr="00F46E27">
        <w:rPr>
          <w:lang w:val="it-IT"/>
        </w:rPr>
        <w:t>Interreg</w:t>
      </w:r>
      <w:proofErr w:type="spellEnd"/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III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Italia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Albania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2000/2006,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progetto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Galileo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n.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25974QF “</w:t>
      </w:r>
      <w:proofErr w:type="spellStart"/>
      <w:r w:rsidRPr="00F46E27">
        <w:rPr>
          <w:lang w:val="it-IT"/>
        </w:rPr>
        <w:t>Interopérabilité</w:t>
      </w:r>
      <w:proofErr w:type="spellEnd"/>
      <w:r w:rsidRPr="00F46E27">
        <w:rPr>
          <w:spacing w:val="21"/>
          <w:lang w:val="it-IT"/>
        </w:rPr>
        <w:t xml:space="preserve"> </w:t>
      </w:r>
      <w:proofErr w:type="spellStart"/>
      <w:r w:rsidRPr="00F46E27">
        <w:rPr>
          <w:lang w:val="it-IT"/>
        </w:rPr>
        <w:t>centrée</w:t>
      </w:r>
      <w:proofErr w:type="spellEnd"/>
      <w:r w:rsidRPr="00F46E27">
        <w:rPr>
          <w:spacing w:val="48"/>
          <w:w w:val="102"/>
          <w:lang w:val="it-IT"/>
        </w:rPr>
        <w:t xml:space="preserve"> </w:t>
      </w:r>
      <w:proofErr w:type="spellStart"/>
      <w:r w:rsidRPr="00F46E27">
        <w:rPr>
          <w:lang w:val="it-IT"/>
        </w:rPr>
        <w:t>sur</w:t>
      </w:r>
      <w:proofErr w:type="spellEnd"/>
      <w:r w:rsidRPr="00F46E27">
        <w:rPr>
          <w:spacing w:val="-1"/>
          <w:lang w:val="it-IT"/>
        </w:rPr>
        <w:t xml:space="preserve"> </w:t>
      </w:r>
      <w:r w:rsidRPr="00F46E27">
        <w:rPr>
          <w:lang w:val="it-IT"/>
        </w:rPr>
        <w:t>le</w:t>
      </w:r>
      <w:r w:rsidRPr="00F46E27">
        <w:rPr>
          <w:spacing w:val="1"/>
          <w:lang w:val="it-IT"/>
        </w:rPr>
        <w:t xml:space="preserve"> </w:t>
      </w:r>
      <w:proofErr w:type="spellStart"/>
      <w:r w:rsidRPr="00F46E27">
        <w:rPr>
          <w:lang w:val="it-IT"/>
        </w:rPr>
        <w:t>produit</w:t>
      </w:r>
      <w:proofErr w:type="spellEnd"/>
      <w:r w:rsidRPr="00F46E27">
        <w:rPr>
          <w:spacing w:val="-1"/>
          <w:lang w:val="it-IT"/>
        </w:rPr>
        <w:t xml:space="preserve"> </w:t>
      </w:r>
      <w:r w:rsidRPr="00F46E27">
        <w:rPr>
          <w:lang w:val="it-IT"/>
        </w:rPr>
        <w:t>pour l'</w:t>
      </w:r>
      <w:proofErr w:type="spellStart"/>
      <w:r w:rsidRPr="00F46E27">
        <w:rPr>
          <w:lang w:val="it-IT"/>
        </w:rPr>
        <w:t>intégration</w:t>
      </w:r>
      <w:proofErr w:type="spellEnd"/>
      <w:r w:rsidRPr="00F46E27">
        <w:rPr>
          <w:lang w:val="it-IT"/>
        </w:rPr>
        <w:t xml:space="preserve"> de</w:t>
      </w:r>
      <w:r w:rsidRPr="00F46E27">
        <w:rPr>
          <w:spacing w:val="1"/>
          <w:lang w:val="it-IT"/>
        </w:rPr>
        <w:t xml:space="preserve"> </w:t>
      </w:r>
      <w:proofErr w:type="spellStart"/>
      <w:r w:rsidRPr="00F46E27">
        <w:rPr>
          <w:lang w:val="it-IT"/>
        </w:rPr>
        <w:t>systèmes</w:t>
      </w:r>
      <w:proofErr w:type="spellEnd"/>
      <w:r w:rsidRPr="00F46E27">
        <w:rPr>
          <w:lang w:val="it-IT"/>
        </w:rPr>
        <w:t xml:space="preserve"> en production</w:t>
      </w:r>
      <w:r w:rsidRPr="00F46E27">
        <w:rPr>
          <w:spacing w:val="1"/>
          <w:lang w:val="it-IT"/>
        </w:rPr>
        <w:t xml:space="preserve"> </w:t>
      </w:r>
      <w:proofErr w:type="spellStart"/>
      <w:r w:rsidRPr="00F46E27">
        <w:rPr>
          <w:lang w:val="it-IT"/>
        </w:rPr>
        <w:t>manufacturière</w:t>
      </w:r>
      <w:proofErr w:type="spellEnd"/>
      <w:r w:rsidRPr="00F46E27">
        <w:rPr>
          <w:lang w:val="it-IT"/>
        </w:rPr>
        <w:t xml:space="preserve"> eco</w:t>
      </w:r>
      <w:r w:rsidRPr="00F46E27">
        <w:rPr>
          <w:spacing w:val="5"/>
          <w:lang w:val="it-IT"/>
        </w:rPr>
        <w:t>-­‐</w:t>
      </w:r>
      <w:proofErr w:type="spellStart"/>
      <w:r w:rsidRPr="00F46E27">
        <w:rPr>
          <w:lang w:val="it-IT"/>
        </w:rPr>
        <w:t>durable</w:t>
      </w:r>
      <w:proofErr w:type="spellEnd"/>
      <w:r w:rsidRPr="00F46E27">
        <w:rPr>
          <w:lang w:val="it-IT"/>
        </w:rPr>
        <w:t>” della Università</w:t>
      </w:r>
      <w:r w:rsidRPr="00F46E27">
        <w:rPr>
          <w:spacing w:val="52"/>
          <w:w w:val="102"/>
          <w:lang w:val="it-IT"/>
        </w:rPr>
        <w:t xml:space="preserve"> </w:t>
      </w:r>
      <w:r w:rsidRPr="00F46E27">
        <w:rPr>
          <w:lang w:val="it-IT"/>
        </w:rPr>
        <w:t>Italo</w:t>
      </w:r>
      <w:r w:rsidRPr="00F46E27">
        <w:rPr>
          <w:spacing w:val="37"/>
          <w:lang w:val="it-IT"/>
        </w:rPr>
        <w:t xml:space="preserve"> </w:t>
      </w:r>
      <w:r w:rsidRPr="00F46E27">
        <w:rPr>
          <w:lang w:val="it-IT"/>
        </w:rPr>
        <w:t>Francese.</w:t>
      </w:r>
    </w:p>
    <w:p w:rsidR="00C05FEF" w:rsidRPr="00F46E27" w:rsidRDefault="00C05FEF" w:rsidP="00C05FEF">
      <w:pPr>
        <w:pStyle w:val="Corpotesto"/>
        <w:jc w:val="both"/>
        <w:rPr>
          <w:lang w:val="it-IT"/>
        </w:rPr>
      </w:pPr>
      <w:r w:rsidRPr="00F46E27">
        <w:rPr>
          <w:lang w:val="it-IT"/>
        </w:rPr>
        <w:t>Attività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inerenti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PQA:</w:t>
      </w:r>
    </w:p>
    <w:p w:rsidR="00C05FEF" w:rsidRPr="00F46E27" w:rsidRDefault="00C05FEF" w:rsidP="00C05FEF">
      <w:pPr>
        <w:pStyle w:val="Corpotesto"/>
        <w:spacing w:before="12" w:line="251" w:lineRule="auto"/>
        <w:ind w:right="141"/>
        <w:jc w:val="both"/>
        <w:rPr>
          <w:lang w:val="it-IT"/>
        </w:rPr>
      </w:pPr>
      <w:r w:rsidRPr="00F46E27">
        <w:rPr>
          <w:lang w:val="it-IT"/>
        </w:rPr>
        <w:t>(2002–2010)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Responsabile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Unità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Centrale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Assicurazione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Qualità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Bari,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62"/>
          <w:w w:val="102"/>
          <w:lang w:val="it-IT"/>
        </w:rPr>
        <w:t xml:space="preserve"> </w:t>
      </w:r>
      <w:r w:rsidRPr="00F46E27">
        <w:rPr>
          <w:lang w:val="it-IT"/>
        </w:rPr>
        <w:t>responsabilità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progettazione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ed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implementazione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Sistema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Gestione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Qualità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60"/>
          <w:w w:val="10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Bari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le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attività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conto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terzi.</w:t>
      </w:r>
    </w:p>
    <w:p w:rsidR="00C05FEF" w:rsidRPr="00F46E27" w:rsidRDefault="00C05FEF" w:rsidP="00C05FEF">
      <w:pPr>
        <w:pStyle w:val="Corpotesto"/>
        <w:spacing w:line="251" w:lineRule="auto"/>
        <w:ind w:right="314"/>
        <w:jc w:val="both"/>
        <w:rPr>
          <w:lang w:val="it-IT"/>
        </w:rPr>
      </w:pPr>
      <w:r w:rsidRPr="00F46E27">
        <w:rPr>
          <w:lang w:val="it-IT"/>
        </w:rPr>
        <w:t>(2003–2004)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Valutazione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 xml:space="preserve">come 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sistemista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team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leader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conto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CRUI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(Conferenza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Rettori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80"/>
          <w:w w:val="102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Italiane)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n.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10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Corsi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Studio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Italiane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progetto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CAMPUS.</w:t>
      </w:r>
    </w:p>
    <w:p w:rsidR="00C05FEF" w:rsidRPr="00F46E27" w:rsidRDefault="00C05FEF" w:rsidP="00C05FEF">
      <w:pPr>
        <w:pStyle w:val="Corpotesto"/>
        <w:jc w:val="both"/>
        <w:rPr>
          <w:lang w:val="it-IT"/>
        </w:rPr>
      </w:pPr>
      <w:r w:rsidRPr="00F46E27">
        <w:rPr>
          <w:lang w:val="it-IT"/>
        </w:rPr>
        <w:t xml:space="preserve">(2002)  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TQM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assessor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(Valutatore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sistema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TQM)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Associazione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Italiana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Cultura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Qualità</w:t>
      </w:r>
    </w:p>
    <w:p w:rsidR="00C05FEF" w:rsidRPr="00F46E27" w:rsidRDefault="00C05FEF" w:rsidP="00C05FEF">
      <w:pPr>
        <w:pStyle w:val="Corpotesto"/>
        <w:spacing w:before="12" w:line="251" w:lineRule="auto"/>
        <w:ind w:right="314"/>
        <w:jc w:val="both"/>
        <w:rPr>
          <w:lang w:val="it-IT"/>
        </w:rPr>
      </w:pPr>
      <w:r w:rsidRPr="00F46E27">
        <w:rPr>
          <w:lang w:val="it-IT"/>
        </w:rPr>
        <w:t xml:space="preserve">(2003)  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Tutor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corsi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formazione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TQM</w:t>
      </w:r>
      <w:r w:rsidRPr="00F46E27">
        <w:rPr>
          <w:spacing w:val="19"/>
          <w:lang w:val="it-IT"/>
        </w:rPr>
        <w:t xml:space="preserve"> </w:t>
      </w:r>
      <w:proofErr w:type="spellStart"/>
      <w:r w:rsidRPr="00F46E27">
        <w:rPr>
          <w:lang w:val="it-IT"/>
        </w:rPr>
        <w:t>assessment</w:t>
      </w:r>
      <w:proofErr w:type="spellEnd"/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conto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Associazione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Italiana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Cultura</w:t>
      </w:r>
      <w:r w:rsidRPr="00F46E27">
        <w:rPr>
          <w:spacing w:val="54"/>
          <w:w w:val="102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Qualità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(AICQ).</w:t>
      </w:r>
    </w:p>
    <w:p w:rsidR="00C05FEF" w:rsidRPr="00F46E27" w:rsidRDefault="00C05FEF" w:rsidP="00C05FEF">
      <w:pPr>
        <w:pStyle w:val="Corpotesto"/>
        <w:tabs>
          <w:tab w:val="left" w:pos="1528"/>
        </w:tabs>
        <w:spacing w:line="251" w:lineRule="auto"/>
        <w:ind w:right="228" w:firstLine="49"/>
        <w:jc w:val="both"/>
        <w:rPr>
          <w:lang w:val="it-IT"/>
        </w:rPr>
      </w:pPr>
      <w:r w:rsidRPr="00F46E27">
        <w:rPr>
          <w:lang w:val="it-IT"/>
        </w:rPr>
        <w:t>(2001–2004)</w:t>
      </w:r>
      <w:r w:rsidRPr="00F46E27">
        <w:rPr>
          <w:lang w:val="it-IT"/>
        </w:rPr>
        <w:tab/>
        <w:t>Responsabile</w:t>
      </w:r>
      <w:r w:rsidRPr="00F46E27">
        <w:rPr>
          <w:spacing w:val="-28"/>
          <w:lang w:val="it-IT"/>
        </w:rPr>
        <w:t xml:space="preserve"> </w:t>
      </w:r>
      <w:r w:rsidRPr="00F46E27">
        <w:rPr>
          <w:lang w:val="it-IT"/>
        </w:rPr>
        <w:t>scientifico</w:t>
      </w:r>
      <w:r w:rsidRPr="00F46E27">
        <w:rPr>
          <w:spacing w:val="-28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-28"/>
          <w:lang w:val="it-IT"/>
        </w:rPr>
        <w:t xml:space="preserve"> </w:t>
      </w:r>
      <w:r w:rsidRPr="00F46E27">
        <w:rPr>
          <w:lang w:val="it-IT"/>
        </w:rPr>
        <w:t>iniziativa</w:t>
      </w:r>
      <w:r w:rsidRPr="00F46E27">
        <w:rPr>
          <w:spacing w:val="-28"/>
          <w:lang w:val="it-IT"/>
        </w:rPr>
        <w:t xml:space="preserve"> </w:t>
      </w:r>
      <w:r w:rsidRPr="00F46E27">
        <w:rPr>
          <w:lang w:val="it-IT"/>
        </w:rPr>
        <w:t>ORU1-­‐“Il</w:t>
      </w:r>
      <w:r w:rsidRPr="00F46E27">
        <w:rPr>
          <w:spacing w:val="-28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-28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-28"/>
          <w:lang w:val="it-IT"/>
        </w:rPr>
        <w:t xml:space="preserve"> </w:t>
      </w:r>
      <w:r w:rsidRPr="00F46E27">
        <w:rPr>
          <w:lang w:val="it-IT"/>
        </w:rPr>
        <w:t>le</w:t>
      </w:r>
      <w:r w:rsidRPr="00F46E27">
        <w:rPr>
          <w:spacing w:val="-28"/>
          <w:lang w:val="it-IT"/>
        </w:rPr>
        <w:t xml:space="preserve"> </w:t>
      </w:r>
      <w:r w:rsidRPr="00F46E27">
        <w:rPr>
          <w:lang w:val="it-IT"/>
        </w:rPr>
        <w:t>professioni”</w:t>
      </w:r>
      <w:r w:rsidRPr="00F46E27">
        <w:rPr>
          <w:spacing w:val="-28"/>
          <w:lang w:val="it-IT"/>
        </w:rPr>
        <w:t xml:space="preserve"> </w:t>
      </w:r>
      <w:r w:rsidRPr="00F46E27">
        <w:rPr>
          <w:lang w:val="it-IT"/>
        </w:rPr>
        <w:t>progetto</w:t>
      </w:r>
      <w:r w:rsidRPr="00F46E27">
        <w:rPr>
          <w:spacing w:val="-28"/>
          <w:lang w:val="it-IT"/>
        </w:rPr>
        <w:t xml:space="preserve"> </w:t>
      </w:r>
      <w:r w:rsidRPr="00F46E27">
        <w:rPr>
          <w:w w:val="95"/>
          <w:lang w:val="it-IT"/>
        </w:rPr>
        <w:t>POLI-­‐</w:t>
      </w:r>
      <w:r w:rsidRPr="00F46E27">
        <w:rPr>
          <w:spacing w:val="92"/>
          <w:w w:val="19"/>
          <w:lang w:val="it-IT"/>
        </w:rPr>
        <w:t xml:space="preserve"> </w:t>
      </w:r>
      <w:r w:rsidRPr="00F46E27">
        <w:rPr>
          <w:lang w:val="it-IT"/>
        </w:rPr>
        <w:t>ORIENTA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 xml:space="preserve">Bari, 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finanziato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MIUR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Misura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III.5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 xml:space="preserve">del 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Programma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Operativo</w:t>
      </w:r>
      <w:r w:rsidRPr="00F46E27">
        <w:rPr>
          <w:w w:val="102"/>
          <w:lang w:val="it-IT"/>
        </w:rPr>
        <w:t xml:space="preserve"> </w:t>
      </w:r>
      <w:r w:rsidRPr="00F46E27">
        <w:rPr>
          <w:spacing w:val="56"/>
          <w:w w:val="102"/>
          <w:lang w:val="it-IT"/>
        </w:rPr>
        <w:t xml:space="preserve"> </w:t>
      </w:r>
      <w:r w:rsidRPr="00F46E27">
        <w:rPr>
          <w:w w:val="102"/>
          <w:lang w:val="it-IT"/>
        </w:rPr>
        <w:t xml:space="preserve">  </w:t>
      </w:r>
      <w:r w:rsidRPr="00F46E27">
        <w:rPr>
          <w:w w:val="90"/>
          <w:lang w:val="it-IT"/>
        </w:rPr>
        <w:t>Nazionale 2000</w:t>
      </w:r>
      <w:r w:rsidR="002E16D7">
        <w:rPr>
          <w:w w:val="90"/>
          <w:lang w:val="it-IT"/>
        </w:rPr>
        <w:t>-</w:t>
      </w:r>
      <w:r w:rsidRPr="00F46E27">
        <w:rPr>
          <w:w w:val="90"/>
          <w:lang w:val="it-IT"/>
        </w:rPr>
        <w:t>2006</w:t>
      </w:r>
      <w:r w:rsidR="002E16D7">
        <w:rPr>
          <w:w w:val="90"/>
          <w:lang w:val="it-IT"/>
        </w:rPr>
        <w:t>.</w:t>
      </w:r>
    </w:p>
    <w:p w:rsidR="00C05FEF" w:rsidRPr="00F46E27" w:rsidRDefault="00C05FEF" w:rsidP="00C05FEF">
      <w:pPr>
        <w:pStyle w:val="Corpotesto"/>
        <w:tabs>
          <w:tab w:val="left" w:pos="1528"/>
        </w:tabs>
        <w:spacing w:line="250" w:lineRule="auto"/>
        <w:ind w:right="228"/>
        <w:jc w:val="both"/>
        <w:rPr>
          <w:lang w:val="it-IT"/>
        </w:rPr>
      </w:pPr>
      <w:r w:rsidRPr="00F46E27">
        <w:rPr>
          <w:lang w:val="it-IT"/>
        </w:rPr>
        <w:t>(2005–2008)</w:t>
      </w:r>
      <w:r w:rsidRPr="00F46E27">
        <w:rPr>
          <w:lang w:val="it-IT"/>
        </w:rPr>
        <w:tab/>
        <w:t>Membro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designato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Rettore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 xml:space="preserve">del </w:t>
      </w:r>
      <w:r w:rsidRPr="00F46E27">
        <w:rPr>
          <w:spacing w:val="40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Bari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nell’ambito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progetto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“Sviluppo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34"/>
          <w:w w:val="103"/>
          <w:lang w:val="it-IT"/>
        </w:rPr>
        <w:t xml:space="preserve"> </w:t>
      </w:r>
      <w:r w:rsidRPr="00F46E27">
        <w:rPr>
          <w:lang w:val="it-IT"/>
        </w:rPr>
        <w:t>una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rete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orientamento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diffusione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informazioni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agli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studenti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non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residenti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nella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sede</w:t>
      </w:r>
      <w:r w:rsidRPr="00F46E27">
        <w:rPr>
          <w:spacing w:val="64"/>
          <w:w w:val="102"/>
          <w:lang w:val="it-IT"/>
        </w:rPr>
        <w:t xml:space="preserve"> </w:t>
      </w:r>
      <w:r w:rsidRPr="00F46E27">
        <w:rPr>
          <w:lang w:val="it-IT"/>
        </w:rPr>
        <w:t>universitaria”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proposto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Bari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unitamente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alla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 xml:space="preserve">Bari, </w:t>
      </w:r>
      <w:r w:rsidRPr="00F46E27">
        <w:rPr>
          <w:spacing w:val="40"/>
          <w:lang w:val="it-IT"/>
        </w:rPr>
        <w:t xml:space="preserve"> </w:t>
      </w:r>
      <w:r w:rsidRPr="00F46E27">
        <w:rPr>
          <w:lang w:val="it-IT"/>
        </w:rPr>
        <w:t>finanziato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42"/>
          <w:w w:val="103"/>
          <w:lang w:val="it-IT"/>
        </w:rPr>
        <w:t xml:space="preserve"> </w:t>
      </w:r>
      <w:r w:rsidRPr="00F46E27">
        <w:rPr>
          <w:lang w:val="it-IT"/>
        </w:rPr>
        <w:t>MIUR</w:t>
      </w:r>
      <w:r w:rsidRPr="00F46E27">
        <w:rPr>
          <w:spacing w:val="11"/>
          <w:lang w:val="it-IT"/>
        </w:rPr>
        <w:t xml:space="preserve"> </w:t>
      </w:r>
      <w:r w:rsidRPr="00F46E27">
        <w:rPr>
          <w:w w:val="60"/>
          <w:lang w:val="it-IT"/>
        </w:rPr>
        <w:t xml:space="preserve">-­‐  </w:t>
      </w:r>
      <w:r w:rsidRPr="00F46E27">
        <w:rPr>
          <w:lang w:val="it-IT"/>
        </w:rPr>
        <w:t>Programmazione</w:t>
      </w:r>
      <w:r w:rsidRPr="00F46E27">
        <w:rPr>
          <w:spacing w:val="12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Sistema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>Universitario</w:t>
      </w:r>
      <w:r w:rsidRPr="00F46E27">
        <w:rPr>
          <w:spacing w:val="12"/>
          <w:lang w:val="it-IT"/>
        </w:rPr>
        <w:t xml:space="preserve"> </w:t>
      </w:r>
      <w:r w:rsidRPr="00F46E27">
        <w:rPr>
          <w:lang w:val="it-IT"/>
        </w:rPr>
        <w:t>2004/06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>Decreto</w:t>
      </w:r>
      <w:r w:rsidRPr="00F46E27">
        <w:rPr>
          <w:spacing w:val="12"/>
          <w:lang w:val="it-IT"/>
        </w:rPr>
        <w:t xml:space="preserve"> </w:t>
      </w:r>
      <w:r w:rsidRPr="00F46E27">
        <w:rPr>
          <w:lang w:val="it-IT"/>
        </w:rPr>
        <w:t>149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3/9/2003.</w:t>
      </w:r>
    </w:p>
    <w:p w:rsidR="00C05FEF" w:rsidRPr="00F46E27" w:rsidRDefault="00C05FEF" w:rsidP="00C05FEF">
      <w:pPr>
        <w:pStyle w:val="Corpotesto"/>
        <w:tabs>
          <w:tab w:val="left" w:pos="1528"/>
        </w:tabs>
        <w:spacing w:before="1" w:line="251" w:lineRule="auto"/>
        <w:ind w:right="365"/>
        <w:jc w:val="both"/>
        <w:rPr>
          <w:lang w:val="it-IT"/>
        </w:rPr>
      </w:pPr>
      <w:r w:rsidRPr="00F46E27">
        <w:rPr>
          <w:lang w:val="it-IT"/>
        </w:rPr>
        <w:t>(2005–2008)</w:t>
      </w:r>
      <w:r w:rsidRPr="00F46E27">
        <w:rPr>
          <w:lang w:val="it-IT"/>
        </w:rPr>
        <w:tab/>
        <w:t>Membro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designato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Rettore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Bari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nell’ambito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progetto</w:t>
      </w:r>
      <w:r w:rsidRPr="00F46E27">
        <w:rPr>
          <w:spacing w:val="42"/>
          <w:w w:val="102"/>
          <w:lang w:val="it-IT"/>
        </w:rPr>
        <w:t xml:space="preserve"> </w:t>
      </w:r>
      <w:r w:rsidRPr="00F46E27">
        <w:rPr>
          <w:lang w:val="it-IT"/>
        </w:rPr>
        <w:t>“La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valutazione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attività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 xml:space="preserve">orientamento 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tutorato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atenei: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sviluppo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validazione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un</w:t>
      </w:r>
      <w:r w:rsidRPr="00F46E27">
        <w:rPr>
          <w:spacing w:val="50"/>
          <w:w w:val="102"/>
          <w:lang w:val="it-IT"/>
        </w:rPr>
        <w:t xml:space="preserve"> </w:t>
      </w:r>
      <w:r w:rsidRPr="00F46E27">
        <w:rPr>
          <w:lang w:val="it-IT"/>
        </w:rPr>
        <w:t>modello”,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finanziato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Ministero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dell'Istruzione,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dell'Università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Ricerca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nell’ambito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46"/>
          <w:w w:val="102"/>
          <w:lang w:val="it-IT"/>
        </w:rPr>
        <w:t xml:space="preserve"> </w:t>
      </w:r>
      <w:r w:rsidRPr="00F46E27">
        <w:rPr>
          <w:lang w:val="it-IT"/>
        </w:rPr>
        <w:t>Programmazione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Sistema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Universitario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2004/06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Decreto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149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3/9/2003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“Potenziamento</w:t>
      </w:r>
      <w:r w:rsidRPr="00F46E27">
        <w:rPr>
          <w:spacing w:val="60"/>
          <w:w w:val="102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attività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orientamento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 xml:space="preserve">tutorato 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 xml:space="preserve">e 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formazione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integrativa”–Tema</w:t>
      </w:r>
      <w:r w:rsidRPr="00F46E27">
        <w:rPr>
          <w:spacing w:val="21"/>
          <w:lang w:val="it-IT"/>
        </w:rPr>
        <w:t xml:space="preserve"> </w:t>
      </w:r>
      <w:r w:rsidRPr="00F46E27">
        <w:rPr>
          <w:spacing w:val="1"/>
          <w:lang w:val="it-IT"/>
        </w:rPr>
        <w:t>07.</w:t>
      </w:r>
    </w:p>
    <w:p w:rsidR="00C05FEF" w:rsidRPr="00F46E27" w:rsidRDefault="00C05FEF" w:rsidP="00C05FEF">
      <w:pPr>
        <w:pStyle w:val="Corpotesto"/>
        <w:tabs>
          <w:tab w:val="left" w:pos="1528"/>
        </w:tabs>
        <w:spacing w:line="251" w:lineRule="auto"/>
        <w:ind w:right="228"/>
        <w:jc w:val="both"/>
        <w:rPr>
          <w:lang w:val="it-IT"/>
        </w:rPr>
      </w:pPr>
      <w:r w:rsidRPr="00F46E27">
        <w:rPr>
          <w:lang w:val="it-IT"/>
        </w:rPr>
        <w:t>(2006–2009)</w:t>
      </w:r>
      <w:r w:rsidRPr="00F46E27">
        <w:rPr>
          <w:lang w:val="it-IT"/>
        </w:rPr>
        <w:tab/>
        <w:t>Responsabile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scientifico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azione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“orientamento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uscita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(ORU)”,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iniziativa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 xml:space="preserve">n.4 </w:t>
      </w:r>
      <w:r w:rsidRPr="00F46E27">
        <w:rPr>
          <w:spacing w:val="40"/>
          <w:lang w:val="it-IT"/>
        </w:rPr>
        <w:t xml:space="preserve"> </w:t>
      </w:r>
      <w:r w:rsidRPr="00F46E27">
        <w:rPr>
          <w:lang w:val="it-IT"/>
        </w:rPr>
        <w:t>“Orienta</w:t>
      </w:r>
      <w:r w:rsidRPr="00F46E27">
        <w:rPr>
          <w:spacing w:val="76"/>
          <w:w w:val="102"/>
          <w:lang w:val="it-IT"/>
        </w:rPr>
        <w:t xml:space="preserve"> </w:t>
      </w:r>
      <w:r w:rsidRPr="00F46E27">
        <w:rPr>
          <w:lang w:val="it-IT"/>
        </w:rPr>
        <w:t>scientificamente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futuro”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nell’ambito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progetto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ARIANNA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 xml:space="preserve">Bari, 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finanziato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MIUR</w:t>
      </w:r>
      <w:r w:rsidRPr="00F46E27">
        <w:rPr>
          <w:w w:val="102"/>
          <w:lang w:val="it-IT"/>
        </w:rPr>
        <w:t xml:space="preserve"> </w:t>
      </w:r>
      <w:r w:rsidRPr="00F46E27">
        <w:rPr>
          <w:spacing w:val="60"/>
          <w:w w:val="102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-23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-23"/>
          <w:lang w:val="it-IT"/>
        </w:rPr>
        <w:t xml:space="preserve"> </w:t>
      </w:r>
      <w:r w:rsidRPr="00F46E27">
        <w:rPr>
          <w:lang w:val="it-IT"/>
        </w:rPr>
        <w:t>Misura</w:t>
      </w:r>
      <w:r w:rsidRPr="00F46E27">
        <w:rPr>
          <w:spacing w:val="-22"/>
          <w:lang w:val="it-IT"/>
        </w:rPr>
        <w:t xml:space="preserve"> </w:t>
      </w:r>
      <w:r w:rsidRPr="00F46E27">
        <w:rPr>
          <w:lang w:val="it-IT"/>
        </w:rPr>
        <w:t>III.5</w:t>
      </w:r>
      <w:r w:rsidRPr="00F46E27">
        <w:rPr>
          <w:spacing w:val="-23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Programma</w:t>
      </w:r>
      <w:r w:rsidRPr="00F46E27">
        <w:rPr>
          <w:spacing w:val="-22"/>
          <w:lang w:val="it-IT"/>
        </w:rPr>
        <w:t xml:space="preserve"> </w:t>
      </w:r>
      <w:r w:rsidRPr="00F46E27">
        <w:rPr>
          <w:lang w:val="it-IT"/>
        </w:rPr>
        <w:t>Operativo</w:t>
      </w:r>
      <w:r w:rsidRPr="00F46E27">
        <w:rPr>
          <w:spacing w:val="-23"/>
          <w:lang w:val="it-IT"/>
        </w:rPr>
        <w:t xml:space="preserve"> </w:t>
      </w:r>
      <w:r w:rsidRPr="00F46E27">
        <w:rPr>
          <w:lang w:val="it-IT"/>
        </w:rPr>
        <w:t>Nazionale</w:t>
      </w:r>
      <w:r w:rsidRPr="00F46E27">
        <w:rPr>
          <w:spacing w:val="-22"/>
          <w:lang w:val="it-IT"/>
        </w:rPr>
        <w:t xml:space="preserve"> </w:t>
      </w:r>
      <w:r w:rsidRPr="00F46E27">
        <w:rPr>
          <w:lang w:val="it-IT"/>
        </w:rPr>
        <w:t>2000</w:t>
      </w:r>
      <w:r w:rsidRPr="00F46E27">
        <w:rPr>
          <w:spacing w:val="5"/>
          <w:lang w:val="it-IT"/>
        </w:rPr>
        <w:t>‐</w:t>
      </w:r>
      <w:r w:rsidRPr="00F46E27">
        <w:rPr>
          <w:lang w:val="it-IT"/>
        </w:rPr>
        <w:t>2006</w:t>
      </w:r>
      <w:r w:rsidRPr="00F46E27">
        <w:rPr>
          <w:spacing w:val="-23"/>
          <w:lang w:val="it-IT"/>
        </w:rPr>
        <w:t xml:space="preserve"> </w:t>
      </w:r>
      <w:r w:rsidRPr="00F46E27">
        <w:rPr>
          <w:w w:val="60"/>
          <w:lang w:val="it-IT"/>
        </w:rPr>
        <w:t>-</w:t>
      </w:r>
      <w:r w:rsidRPr="00F46E27">
        <w:rPr>
          <w:spacing w:val="-4"/>
          <w:w w:val="60"/>
          <w:lang w:val="it-IT"/>
        </w:rPr>
        <w:t xml:space="preserve"> </w:t>
      </w:r>
      <w:r w:rsidRPr="00F46E27">
        <w:rPr>
          <w:lang w:val="it-IT"/>
        </w:rPr>
        <w:t>ASSE</w:t>
      </w:r>
      <w:r w:rsidRPr="00F46E27">
        <w:rPr>
          <w:spacing w:val="-23"/>
          <w:lang w:val="it-IT"/>
        </w:rPr>
        <w:t xml:space="preserve"> </w:t>
      </w:r>
      <w:r w:rsidRPr="00F46E27">
        <w:rPr>
          <w:lang w:val="it-IT"/>
        </w:rPr>
        <w:t>III</w:t>
      </w:r>
      <w:r w:rsidR="002E16D7">
        <w:rPr>
          <w:lang w:val="it-IT"/>
        </w:rPr>
        <w:t xml:space="preserve"> </w:t>
      </w:r>
      <w:r w:rsidRPr="00F46E27">
        <w:rPr>
          <w:w w:val="60"/>
          <w:lang w:val="it-IT"/>
        </w:rPr>
        <w:t>‐</w:t>
      </w:r>
      <w:r w:rsidR="002E16D7">
        <w:rPr>
          <w:w w:val="60"/>
          <w:lang w:val="it-IT"/>
        </w:rPr>
        <w:t xml:space="preserve"> </w:t>
      </w:r>
      <w:bookmarkStart w:id="0" w:name="_GoBack"/>
      <w:bookmarkEnd w:id="0"/>
      <w:r w:rsidRPr="00F46E27">
        <w:rPr>
          <w:lang w:val="it-IT"/>
        </w:rPr>
        <w:t>Sviluppo.</w:t>
      </w:r>
    </w:p>
    <w:p w:rsidR="00C05FEF" w:rsidRPr="00F46E27" w:rsidRDefault="00C05FEF" w:rsidP="00C05FEF">
      <w:pPr>
        <w:pStyle w:val="Corpotesto"/>
        <w:tabs>
          <w:tab w:val="left" w:pos="1528"/>
        </w:tabs>
        <w:spacing w:line="251" w:lineRule="auto"/>
        <w:ind w:right="314"/>
        <w:jc w:val="both"/>
        <w:rPr>
          <w:lang w:val="it-IT"/>
        </w:rPr>
      </w:pPr>
      <w:r w:rsidRPr="00F46E27">
        <w:rPr>
          <w:lang w:val="it-IT"/>
        </w:rPr>
        <w:t>(2006–2009)</w:t>
      </w:r>
      <w:r w:rsidRPr="00F46E27">
        <w:rPr>
          <w:lang w:val="it-IT"/>
        </w:rPr>
        <w:tab/>
        <w:t>Componente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Comitato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Coordinamento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progettuale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Responsabile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scientifico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70"/>
          <w:w w:val="102"/>
          <w:lang w:val="it-IT"/>
        </w:rPr>
        <w:t xml:space="preserve"> </w:t>
      </w:r>
      <w:r w:rsidRPr="00F46E27">
        <w:rPr>
          <w:lang w:val="it-IT"/>
        </w:rPr>
        <w:t>azione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“</w:t>
      </w:r>
      <w:proofErr w:type="spellStart"/>
      <w:r w:rsidRPr="00F46E27">
        <w:rPr>
          <w:lang w:val="it-IT"/>
        </w:rPr>
        <w:t>Prof_Futuro</w:t>
      </w:r>
      <w:proofErr w:type="spellEnd"/>
      <w:r w:rsidRPr="00F46E27">
        <w:rPr>
          <w:lang w:val="it-IT"/>
        </w:rPr>
        <w:t>”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Mappatura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profili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professionali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emergenti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forte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impatto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sui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sistemi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produttivi</w:t>
      </w:r>
      <w:r w:rsidRPr="00F46E27">
        <w:rPr>
          <w:spacing w:val="50"/>
          <w:w w:val="103"/>
          <w:lang w:val="it-IT"/>
        </w:rPr>
        <w:t xml:space="preserve"> </w:t>
      </w:r>
      <w:r w:rsidRPr="00F46E27">
        <w:rPr>
          <w:lang w:val="it-IT"/>
        </w:rPr>
        <w:t>d’area–progetto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SIRIO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CUP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J72C07000030005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Bari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collaborazione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25"/>
          <w:w w:val="102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Bari,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finanziato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MIUR–Misura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PON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2000/2006,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III.5.</w:t>
      </w:r>
    </w:p>
    <w:p w:rsidR="009B1E77" w:rsidRPr="00C05FEF" w:rsidRDefault="009B1E77" w:rsidP="00C05FEF">
      <w:pPr>
        <w:jc w:val="both"/>
        <w:rPr>
          <w:lang w:val="it-IT"/>
        </w:rPr>
      </w:pPr>
    </w:p>
    <w:p w:rsidR="00C05FEF" w:rsidRPr="00C05FEF" w:rsidRDefault="00C05FEF">
      <w:pPr>
        <w:rPr>
          <w:lang w:val="it-IT"/>
        </w:rPr>
      </w:pPr>
    </w:p>
    <w:sectPr w:rsidR="00C05FEF" w:rsidRPr="00C05FEF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55" w:rsidRDefault="002E16D7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EF"/>
    <w:rsid w:val="002E16D7"/>
    <w:rsid w:val="009B1E77"/>
    <w:rsid w:val="00C0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5FEF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C05FEF"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05FEF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05FEF"/>
    <w:pPr>
      <w:ind w:left="112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5FEF"/>
    <w:rPr>
      <w:rFonts w:ascii="Calibri" w:eastAsia="Calibri" w:hAnsi="Calibri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5FEF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C05FEF"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05FEF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05FEF"/>
    <w:pPr>
      <w:ind w:left="112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5FEF"/>
    <w:rPr>
      <w:rFonts w:ascii="Calibri" w:eastAsia="Calibri" w:hAnsi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amm-p0291</dc:creator>
  <cp:lastModifiedBy>amm-p0291</cp:lastModifiedBy>
  <cp:revision>1</cp:revision>
  <dcterms:created xsi:type="dcterms:W3CDTF">2015-06-10T10:49:00Z</dcterms:created>
  <dcterms:modified xsi:type="dcterms:W3CDTF">2015-06-10T11:06:00Z</dcterms:modified>
</cp:coreProperties>
</file>