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06A" w:rsidRPr="001D11EC" w:rsidRDefault="00692889" w:rsidP="00C07963">
      <w:pPr>
        <w:jc w:val="both"/>
        <w:rPr>
          <w:rFonts w:ascii="Times New Roman" w:hAnsi="Times New Roman" w:cs="Times New Roman"/>
          <w:b/>
          <w:sz w:val="24"/>
          <w:szCs w:val="24"/>
        </w:rPr>
      </w:pPr>
      <w:r w:rsidRPr="001D11EC">
        <w:rPr>
          <w:rFonts w:ascii="Times New Roman" w:hAnsi="Times New Roman" w:cs="Times New Roman"/>
          <w:b/>
          <w:sz w:val="24"/>
          <w:szCs w:val="24"/>
        </w:rPr>
        <w:t xml:space="preserve">COMUNICAZIONI del </w:t>
      </w:r>
      <w:r w:rsidRPr="001D11EC">
        <w:rPr>
          <w:rFonts w:ascii="Times New Roman" w:hAnsi="Times New Roman" w:cs="Times New Roman"/>
          <w:b/>
          <w:sz w:val="24"/>
          <w:szCs w:val="24"/>
          <w:u w:val="single"/>
        </w:rPr>
        <w:t>PQA_POLIBA</w:t>
      </w:r>
      <w:r w:rsidRPr="001D11EC">
        <w:rPr>
          <w:rFonts w:ascii="Times New Roman" w:hAnsi="Times New Roman" w:cs="Times New Roman"/>
          <w:b/>
          <w:sz w:val="24"/>
          <w:szCs w:val="24"/>
        </w:rPr>
        <w:t xml:space="preserve"> in merito alle prossime </w:t>
      </w:r>
      <w:r w:rsidRPr="001D11EC">
        <w:rPr>
          <w:rFonts w:ascii="Times New Roman" w:hAnsi="Times New Roman" w:cs="Times New Roman"/>
          <w:b/>
          <w:caps/>
          <w:sz w:val="24"/>
          <w:szCs w:val="24"/>
        </w:rPr>
        <w:t>scadenze</w:t>
      </w:r>
      <w:r w:rsidRPr="001D11EC">
        <w:rPr>
          <w:rFonts w:ascii="Times New Roman" w:hAnsi="Times New Roman" w:cs="Times New Roman"/>
          <w:b/>
          <w:sz w:val="24"/>
          <w:szCs w:val="24"/>
        </w:rPr>
        <w:t xml:space="preserve"> AVA ed alle </w:t>
      </w:r>
      <w:r w:rsidRPr="001D11EC">
        <w:rPr>
          <w:rFonts w:ascii="Times New Roman" w:hAnsi="Times New Roman" w:cs="Times New Roman"/>
          <w:b/>
          <w:caps/>
          <w:sz w:val="24"/>
          <w:szCs w:val="24"/>
          <w:u w:val="single"/>
        </w:rPr>
        <w:t>azioni</w:t>
      </w:r>
      <w:r w:rsidRPr="001D11EC">
        <w:rPr>
          <w:rFonts w:ascii="Times New Roman" w:hAnsi="Times New Roman" w:cs="Times New Roman"/>
          <w:b/>
          <w:sz w:val="24"/>
          <w:szCs w:val="24"/>
          <w:u w:val="single"/>
        </w:rPr>
        <w:t xml:space="preserve"> di AQ</w:t>
      </w:r>
      <w:r w:rsidRPr="001D11EC">
        <w:rPr>
          <w:rFonts w:ascii="Times New Roman" w:hAnsi="Times New Roman" w:cs="Times New Roman"/>
          <w:b/>
          <w:sz w:val="24"/>
          <w:szCs w:val="24"/>
        </w:rPr>
        <w:t xml:space="preserve"> volte al superamento di criticità di </w:t>
      </w:r>
      <w:r w:rsidR="00C07963" w:rsidRPr="001D11EC">
        <w:rPr>
          <w:rFonts w:ascii="Times New Roman" w:hAnsi="Times New Roman" w:cs="Times New Roman"/>
          <w:b/>
          <w:sz w:val="24"/>
          <w:szCs w:val="24"/>
        </w:rPr>
        <w:t>sistema</w:t>
      </w:r>
      <w:r w:rsidRPr="001D11EC">
        <w:rPr>
          <w:rFonts w:ascii="Times New Roman" w:hAnsi="Times New Roman" w:cs="Times New Roman"/>
          <w:b/>
          <w:sz w:val="24"/>
          <w:szCs w:val="24"/>
        </w:rPr>
        <w:t xml:space="preserve">, per il miglioramento della qualità dell’erogazione didattica </w:t>
      </w:r>
      <w:r w:rsidR="00CB02D9" w:rsidRPr="001D11EC">
        <w:rPr>
          <w:rFonts w:ascii="Times New Roman" w:hAnsi="Times New Roman" w:cs="Times New Roman"/>
          <w:b/>
          <w:sz w:val="24"/>
          <w:szCs w:val="24"/>
        </w:rPr>
        <w:t xml:space="preserve">e della ricerca </w:t>
      </w:r>
      <w:r w:rsidR="00C07963" w:rsidRPr="001D11EC">
        <w:rPr>
          <w:rFonts w:ascii="Times New Roman" w:hAnsi="Times New Roman" w:cs="Times New Roman"/>
          <w:b/>
          <w:sz w:val="24"/>
          <w:szCs w:val="24"/>
        </w:rPr>
        <w:t xml:space="preserve">dell’ateneo </w:t>
      </w:r>
      <w:r w:rsidRPr="001D11EC">
        <w:rPr>
          <w:rFonts w:ascii="Times New Roman" w:hAnsi="Times New Roman" w:cs="Times New Roman"/>
          <w:b/>
          <w:sz w:val="24"/>
          <w:szCs w:val="24"/>
        </w:rPr>
        <w:t>e</w:t>
      </w:r>
      <w:r w:rsidR="00C07963" w:rsidRPr="001D11EC">
        <w:rPr>
          <w:rFonts w:ascii="Times New Roman" w:hAnsi="Times New Roman" w:cs="Times New Roman"/>
          <w:b/>
          <w:sz w:val="24"/>
          <w:szCs w:val="24"/>
        </w:rPr>
        <w:t xml:space="preserve"> la visibilità della sua efficacia</w:t>
      </w:r>
      <w:r w:rsidRPr="001D11EC">
        <w:rPr>
          <w:rFonts w:ascii="Times New Roman" w:hAnsi="Times New Roman" w:cs="Times New Roman"/>
          <w:b/>
          <w:sz w:val="24"/>
          <w:szCs w:val="24"/>
        </w:rPr>
        <w:t xml:space="preserve"> _ </w:t>
      </w:r>
      <w:r w:rsidRPr="001D11EC">
        <w:rPr>
          <w:rFonts w:ascii="Times New Roman" w:hAnsi="Times New Roman" w:cs="Times New Roman"/>
          <w:b/>
          <w:sz w:val="24"/>
          <w:szCs w:val="24"/>
          <w:u w:val="single"/>
        </w:rPr>
        <w:t>APRILE 2015</w:t>
      </w:r>
    </w:p>
    <w:p w:rsidR="001D7E5F" w:rsidRPr="001D11EC" w:rsidRDefault="001D7E5F" w:rsidP="001D7E5F">
      <w:pPr>
        <w:jc w:val="both"/>
        <w:rPr>
          <w:rFonts w:ascii="Times New Roman" w:hAnsi="Times New Roman" w:cs="Times New Roman"/>
          <w:sz w:val="24"/>
          <w:szCs w:val="24"/>
        </w:rPr>
      </w:pPr>
    </w:p>
    <w:p w:rsidR="001D7E5F" w:rsidRPr="001D11EC" w:rsidRDefault="001D7E5F" w:rsidP="001D7E5F">
      <w:pPr>
        <w:pStyle w:val="Paragrafoelenco"/>
        <w:numPr>
          <w:ilvl w:val="0"/>
          <w:numId w:val="1"/>
        </w:numPr>
        <w:jc w:val="both"/>
        <w:rPr>
          <w:rFonts w:ascii="Times New Roman" w:hAnsi="Times New Roman" w:cs="Times New Roman"/>
          <w:sz w:val="24"/>
          <w:szCs w:val="24"/>
        </w:rPr>
      </w:pPr>
      <w:r w:rsidRPr="001D11EC">
        <w:rPr>
          <w:rFonts w:ascii="Times New Roman" w:hAnsi="Times New Roman" w:cs="Times New Roman"/>
          <w:sz w:val="24"/>
          <w:szCs w:val="24"/>
        </w:rPr>
        <w:t>SCHEDE  SUA-CdS</w:t>
      </w:r>
    </w:p>
    <w:p w:rsidR="001D7E5F" w:rsidRPr="001D11EC" w:rsidRDefault="001D7E5F" w:rsidP="001D7E5F">
      <w:pPr>
        <w:jc w:val="both"/>
        <w:rPr>
          <w:rFonts w:ascii="Times New Roman" w:hAnsi="Times New Roman" w:cs="Times New Roman"/>
          <w:sz w:val="24"/>
          <w:szCs w:val="24"/>
        </w:rPr>
      </w:pPr>
      <w:r w:rsidRPr="001D11EC">
        <w:rPr>
          <w:rFonts w:ascii="Times New Roman" w:hAnsi="Times New Roman" w:cs="Times New Roman"/>
          <w:sz w:val="24"/>
          <w:szCs w:val="24"/>
        </w:rPr>
        <w:t>Per tutti i CdS già attivi nel 2014-2015 e la cui attività sia confermata per il 2015-16, deve essere completata la compilazione della SUA-CdS 2015-16 entro la scadenza di Ateneo, sede nella necessaria verifica prevista per legge prima della chiusura, per i quadri riportati nella comunicazione ministeriale (allegato 1).</w:t>
      </w:r>
    </w:p>
    <w:p w:rsidR="001D7E5F" w:rsidRPr="001D11EC" w:rsidRDefault="001D7E5F" w:rsidP="001D7E5F">
      <w:pPr>
        <w:jc w:val="both"/>
        <w:rPr>
          <w:rFonts w:ascii="Times New Roman" w:hAnsi="Times New Roman" w:cs="Times New Roman"/>
          <w:sz w:val="24"/>
          <w:szCs w:val="24"/>
        </w:rPr>
      </w:pPr>
      <w:r w:rsidRPr="001D11EC">
        <w:rPr>
          <w:rFonts w:ascii="Times New Roman" w:hAnsi="Times New Roman" w:cs="Times New Roman"/>
          <w:sz w:val="24"/>
          <w:szCs w:val="24"/>
        </w:rPr>
        <w:t>E’ auspicabile ogni possibile miglioramento espositivo degli argomenti richiesti, curando che non si configurino incongruenze tra quanto scritto nella scheda ed altri documenti inerenti al corso (vedasi Riesame, Relazioni delle Comm. Paritetiche, documenti presentati nelle riunioni degli organi di governo); ad esempio, alla sezione Qualità, i referenti del corso non devono essere presenti in altre commissioni di AQ di dipartimento e/o ateneo deputate all’autovalutazione (problema talora ravvisato, anche se per casi sporadici), o non possono essere referenti per più CdS. La didattica programmata/erogata deve essere coerente, anche più che in passato, con le attese della ‘domanda’ desunte dalle analisi di contesto riportate nella sezione A della scheda (già chiusa al 27/02) e con i corrispondenti obiettivi formativi, così come con gli SSD da indicarsi nella sezione B3.</w:t>
      </w:r>
    </w:p>
    <w:p w:rsidR="001D7E5F" w:rsidRPr="001D11EC" w:rsidRDefault="001D7E5F" w:rsidP="001D7E5F">
      <w:pPr>
        <w:jc w:val="both"/>
        <w:rPr>
          <w:rFonts w:ascii="Times New Roman" w:hAnsi="Times New Roman" w:cs="Times New Roman"/>
          <w:sz w:val="24"/>
          <w:szCs w:val="24"/>
        </w:rPr>
      </w:pPr>
      <w:r w:rsidRPr="001D11EC">
        <w:rPr>
          <w:rFonts w:ascii="Times New Roman" w:hAnsi="Times New Roman" w:cs="Times New Roman"/>
          <w:sz w:val="24"/>
          <w:szCs w:val="24"/>
        </w:rPr>
        <w:t xml:space="preserve">Parti altrettanto fondamentali da compilarsi sono la B1a, B1b, B3 (esclusi i docenti a contratto). L’esame da parte del PQA_POLIBA dell’insieme delle SUA CdS di ateneo porta a suggerire che si migliorino le descrizioni ai punti B1a e B1b, soprattutto relazionandoli ai contenuti della sezione A, ove è stata già riportata la descrizione del percorso di formazione e dei metodi di accertamento, del suo sviluppo coerente con gli obiettivi di formazione, definiti come risposta alla domanda del contesto. Circa, invece, le scelte di cui alla sezione B3, cruciali per il successo della formazione e l’accreditamento del CdS, ossia le scelte degli SSD, dei docenti del corso e dei docenti di riferimento, si auspica innanzitutto che queste siano visibili anche in relazione a come risultano distribuite tra eventuali diversi curricula del corso, con una distribuzione della qualità delle risorse uniforme tra i corsi (es. non si addensino contratti di insegnamento in alcuni corsi rispetto ad altri). Altresì si auspica che le scelte di cui al B3 emergano o da analisi delle numerosità delle classi, configurate dai dati degli anni precedenti (resi disponibili dall’Amministrazione Centrale congiuntamente al PQA nel Dicembre 2014), o da scelte di investimento in percorsi formativi ritenuti strategici per lo sviluppo dell’ateneo ed il perseguimento della propria politica di qualità. Tali osservazioni del PQA derivano dall’analisi delle docenze e dei percorsi degli studenti condotta dal PQA nel Maggio 2014, i cui risultati furono allora diffusi in seno all’ateneo (vedasi email PQA a: Rettore, DG, direttori di Dipartimento, docenti POLIBA). Tale analisi faceva infatti emergere delle esiguità di risorse per alcuni corsi, anche se relativamente più affollati (in termini di ‘studenti iscritti’) e ha fatto rilevare l’esigenza di attenzione  nella strutturazione delle SUA - CDS di una distribuzione ottimale delle risorse a disposizione. </w:t>
      </w:r>
    </w:p>
    <w:p w:rsidR="001D7E5F" w:rsidRPr="001D11EC" w:rsidRDefault="001D7E5F" w:rsidP="001D7E5F">
      <w:pPr>
        <w:jc w:val="both"/>
        <w:rPr>
          <w:rFonts w:ascii="Times New Roman" w:hAnsi="Times New Roman" w:cs="Times New Roman"/>
          <w:sz w:val="24"/>
          <w:szCs w:val="24"/>
        </w:rPr>
      </w:pPr>
      <w:r w:rsidRPr="001D11EC">
        <w:rPr>
          <w:rFonts w:ascii="Times New Roman" w:hAnsi="Times New Roman" w:cs="Times New Roman"/>
          <w:sz w:val="24"/>
          <w:szCs w:val="24"/>
        </w:rPr>
        <w:t xml:space="preserve">Con riferimento alle sezioni B4 e B5, si fa presente che la criticità degli abbandoni e dei ritardi nel completamento della formazione (cfu/studente all’anno e studenti fuoricorso) ha indirizzato molti </w:t>
      </w:r>
      <w:r w:rsidRPr="001D11EC">
        <w:rPr>
          <w:rFonts w:ascii="Times New Roman" w:hAnsi="Times New Roman" w:cs="Times New Roman"/>
          <w:sz w:val="24"/>
          <w:szCs w:val="24"/>
        </w:rPr>
        <w:lastRenderedPageBreak/>
        <w:t>riesame al rafforzamento del tutoraggio ed al miglioramento complessivo dell’assistenza agli studenti. A tali fini sono stati anche attivati i progetti DEPASAS e POP, proposti nel Piano Strategico triennale e finanziati dal MIUR, il cui iter e stadio di esecuzione è stato illustrato nell’ambito dell’ultima riunione della Commissione Strategica (27  Marzo 2015), che ha visto, come sempre, la partecipazione dei Direttori di Dipartimento. Si suggerisce di contemplare nelle descrizioni in queste sezioni queste importanti azioni di AQ in cui si sta impegnando l’ateneo, con ovvie ricadute positive sull’AQ di dipartimento, auspicabilmente rilevabili nell’immediato futuro.</w:t>
      </w:r>
    </w:p>
    <w:p w:rsidR="001D7E5F" w:rsidRPr="001D11EC" w:rsidRDefault="001D7E5F" w:rsidP="001D7E5F">
      <w:pPr>
        <w:jc w:val="both"/>
        <w:rPr>
          <w:rFonts w:ascii="Times New Roman" w:hAnsi="Times New Roman" w:cs="Times New Roman"/>
          <w:sz w:val="24"/>
          <w:szCs w:val="24"/>
        </w:rPr>
      </w:pPr>
      <w:r w:rsidRPr="001D11EC">
        <w:rPr>
          <w:rFonts w:ascii="Times New Roman" w:hAnsi="Times New Roman" w:cs="Times New Roman"/>
          <w:sz w:val="24"/>
          <w:szCs w:val="24"/>
        </w:rPr>
        <w:t>I contenuti ai punti D1 e D2 devono contemplare i suggerimenti riportati all’inizio del presente paragrafo, in relazione ai referenti del corso. Infine, al punto D3 si devono riportare i calendari delle riunioni delle commissioni di Riesame e delle Commissioni Paritetiche previste nell’anno, incentivate più volte dal PQA_POLIBA nei propri documenti di indirizzo e di commento ai lavori di Riesame e delle Paritetiche. Tali riunioni vanno infatti a cadenzare i lavori da svolgersi al fine del perseguimento degli obiettivi riportati nelle relazioni (superamento delle criticità), argomentandone l’articolazione.</w:t>
      </w:r>
    </w:p>
    <w:p w:rsidR="001D7E5F" w:rsidRPr="001D11EC" w:rsidRDefault="00693C76" w:rsidP="001D7E5F">
      <w:pPr>
        <w:pStyle w:val="Paragrafoelenco"/>
        <w:numPr>
          <w:ilvl w:val="0"/>
          <w:numId w:val="1"/>
        </w:numPr>
        <w:jc w:val="both"/>
        <w:rPr>
          <w:rFonts w:ascii="Times New Roman" w:hAnsi="Times New Roman" w:cs="Times New Roman"/>
          <w:sz w:val="24"/>
          <w:szCs w:val="24"/>
        </w:rPr>
      </w:pPr>
      <w:r w:rsidRPr="001D11EC">
        <w:rPr>
          <w:rFonts w:ascii="Times New Roman" w:hAnsi="Times New Roman" w:cs="Times New Roman"/>
          <w:sz w:val="24"/>
          <w:szCs w:val="24"/>
        </w:rPr>
        <w:t>S</w:t>
      </w:r>
      <w:r w:rsidR="008323E1">
        <w:rPr>
          <w:rFonts w:ascii="Times New Roman" w:hAnsi="Times New Roman" w:cs="Times New Roman"/>
          <w:sz w:val="24"/>
          <w:szCs w:val="24"/>
        </w:rPr>
        <w:t>CHEDE</w:t>
      </w:r>
      <w:r w:rsidRPr="001D11EC">
        <w:rPr>
          <w:rFonts w:ascii="Times New Roman" w:hAnsi="Times New Roman" w:cs="Times New Roman"/>
          <w:sz w:val="24"/>
          <w:szCs w:val="24"/>
        </w:rPr>
        <w:t xml:space="preserve"> </w:t>
      </w:r>
      <w:r w:rsidR="001D7E5F" w:rsidRPr="001D11EC">
        <w:rPr>
          <w:rFonts w:ascii="Times New Roman" w:hAnsi="Times New Roman" w:cs="Times New Roman"/>
          <w:sz w:val="24"/>
          <w:szCs w:val="24"/>
        </w:rPr>
        <w:t>SUA-RD</w:t>
      </w:r>
    </w:p>
    <w:p w:rsidR="001D7E5F" w:rsidRPr="001D11EC" w:rsidRDefault="001D7E5F" w:rsidP="001D7E5F">
      <w:pPr>
        <w:jc w:val="both"/>
        <w:rPr>
          <w:rFonts w:ascii="Times New Roman" w:hAnsi="Times New Roman" w:cs="Times New Roman"/>
          <w:sz w:val="24"/>
          <w:szCs w:val="24"/>
        </w:rPr>
      </w:pPr>
      <w:r w:rsidRPr="001D11EC">
        <w:rPr>
          <w:rFonts w:ascii="Times New Roman" w:hAnsi="Times New Roman" w:cs="Times New Roman"/>
          <w:sz w:val="24"/>
          <w:szCs w:val="24"/>
        </w:rPr>
        <w:t xml:space="preserve">Si fa presente che termine per la compilazione della Parte II della SUA-RD, sezioni G e H (la sezione G " Progetti acquisiti da bandi competitivi" dovrà essere compilata a cura della segreteria del Dipartimento relativamente ai finanziamenti non presenti in banche dati CINECA, mentre la sezione H "Responsabilità e riconoscimenti scientifici" dovrà essere compilata a cura dei docenti, dottorandi e assegnisti) è il 30 aprile 2015. Stesso termine vale per il completamento della Parte III, riguardante la terza missione. E’ noto al PQA che il coordinamento nella compilazione della SUA RD da parte dei Dipartimenti e dell’ateneo, è efficacemente in atto in seno alla Commissione Ricerca di Ateneo, presieduta dal Prof. Vito Albino. </w:t>
      </w:r>
    </w:p>
    <w:p w:rsidR="00E61A73" w:rsidRPr="001D11EC" w:rsidRDefault="00E61A73" w:rsidP="00E61A73">
      <w:pPr>
        <w:pStyle w:val="Paragrafoelenco"/>
        <w:numPr>
          <w:ilvl w:val="0"/>
          <w:numId w:val="1"/>
        </w:numPr>
        <w:jc w:val="both"/>
        <w:rPr>
          <w:rFonts w:ascii="Times New Roman" w:hAnsi="Times New Roman" w:cs="Times New Roman"/>
          <w:sz w:val="24"/>
          <w:szCs w:val="24"/>
        </w:rPr>
      </w:pPr>
      <w:r w:rsidRPr="001D11EC">
        <w:rPr>
          <w:rFonts w:ascii="Times New Roman" w:hAnsi="Times New Roman" w:cs="Times New Roman"/>
          <w:sz w:val="24"/>
          <w:szCs w:val="24"/>
        </w:rPr>
        <w:t>ANALISI DEI FLUSSI NEL PERCORSO FORMATIVO DEGLI STUDENTI</w:t>
      </w:r>
      <w:r w:rsidR="008323E1">
        <w:rPr>
          <w:rFonts w:ascii="Times New Roman" w:hAnsi="Times New Roman" w:cs="Times New Roman"/>
          <w:sz w:val="24"/>
          <w:szCs w:val="24"/>
        </w:rPr>
        <w:t xml:space="preserve"> </w:t>
      </w:r>
      <w:r w:rsidRPr="001D11EC">
        <w:rPr>
          <w:rFonts w:ascii="Times New Roman" w:hAnsi="Times New Roman" w:cs="Times New Roman"/>
          <w:sz w:val="24"/>
          <w:szCs w:val="24"/>
        </w:rPr>
        <w:t>/</w:t>
      </w:r>
      <w:r w:rsidR="008323E1">
        <w:rPr>
          <w:rFonts w:ascii="Times New Roman" w:hAnsi="Times New Roman" w:cs="Times New Roman"/>
          <w:sz w:val="24"/>
          <w:szCs w:val="24"/>
        </w:rPr>
        <w:t xml:space="preserve"> </w:t>
      </w:r>
      <w:r w:rsidRPr="001D11EC">
        <w:rPr>
          <w:rFonts w:ascii="Times New Roman" w:hAnsi="Times New Roman" w:cs="Times New Roman"/>
          <w:sz w:val="24"/>
          <w:szCs w:val="24"/>
        </w:rPr>
        <w:t>MONITORAGGIO DELLA FORMAZIONE</w:t>
      </w:r>
    </w:p>
    <w:p w:rsidR="008323E1" w:rsidRDefault="00E61A73" w:rsidP="00E61A73">
      <w:pPr>
        <w:jc w:val="both"/>
        <w:rPr>
          <w:rFonts w:ascii="Times New Roman" w:hAnsi="Times New Roman" w:cs="Times New Roman"/>
          <w:sz w:val="24"/>
          <w:szCs w:val="24"/>
        </w:rPr>
      </w:pPr>
      <w:r w:rsidRPr="001D11EC">
        <w:rPr>
          <w:rFonts w:ascii="Times New Roman" w:hAnsi="Times New Roman" w:cs="Times New Roman"/>
          <w:sz w:val="24"/>
          <w:szCs w:val="24"/>
        </w:rPr>
        <w:t xml:space="preserve">Ad oggi, 10 Aprile 2014, la base dati </w:t>
      </w:r>
      <w:r w:rsidR="008323E1">
        <w:rPr>
          <w:rFonts w:ascii="Times New Roman" w:hAnsi="Times New Roman" w:cs="Times New Roman"/>
          <w:sz w:val="24"/>
          <w:szCs w:val="24"/>
        </w:rPr>
        <w:t xml:space="preserve">della formazione </w:t>
      </w:r>
      <w:r w:rsidRPr="001D11EC">
        <w:rPr>
          <w:rFonts w:ascii="Times New Roman" w:hAnsi="Times New Roman" w:cs="Times New Roman"/>
          <w:sz w:val="24"/>
          <w:szCs w:val="24"/>
        </w:rPr>
        <w:t>ritenuta più completa e controllata</w:t>
      </w:r>
      <w:r w:rsidR="00315E4F" w:rsidRPr="001D11EC">
        <w:rPr>
          <w:rFonts w:ascii="Times New Roman" w:hAnsi="Times New Roman" w:cs="Times New Roman"/>
          <w:sz w:val="24"/>
          <w:szCs w:val="24"/>
        </w:rPr>
        <w:t xml:space="preserve"> risulta essere quella inviata a tutti i soggetti di AQ della formazione dell’Ateneo a </w:t>
      </w:r>
      <w:r w:rsidR="008323E1">
        <w:rPr>
          <w:rFonts w:ascii="Times New Roman" w:hAnsi="Times New Roman" w:cs="Times New Roman"/>
          <w:sz w:val="24"/>
          <w:szCs w:val="24"/>
        </w:rPr>
        <w:t>inizio Dicembre</w:t>
      </w:r>
      <w:r w:rsidR="00315E4F" w:rsidRPr="001D11EC">
        <w:rPr>
          <w:rFonts w:ascii="Times New Roman" w:hAnsi="Times New Roman" w:cs="Times New Roman"/>
          <w:sz w:val="24"/>
          <w:szCs w:val="24"/>
        </w:rPr>
        <w:t xml:space="preserve"> 2014 (</w:t>
      </w:r>
      <w:r w:rsidR="008323E1">
        <w:rPr>
          <w:rFonts w:ascii="Times New Roman" w:hAnsi="Times New Roman" w:cs="Times New Roman"/>
          <w:sz w:val="24"/>
          <w:szCs w:val="24"/>
        </w:rPr>
        <w:t>email del PQA del 4 Dicembre)</w:t>
      </w:r>
      <w:r w:rsidRPr="001D11EC">
        <w:rPr>
          <w:rFonts w:ascii="Times New Roman" w:hAnsi="Times New Roman" w:cs="Times New Roman"/>
          <w:sz w:val="24"/>
          <w:szCs w:val="24"/>
        </w:rPr>
        <w:t>, in quanto configurata sulla base di un lavoro congiunto tra PQA e Amministrazione di Ateneo e soggetta a verifica</w:t>
      </w:r>
      <w:r w:rsidR="008323E1">
        <w:rPr>
          <w:rFonts w:ascii="Times New Roman" w:hAnsi="Times New Roman" w:cs="Times New Roman"/>
          <w:sz w:val="24"/>
          <w:szCs w:val="24"/>
        </w:rPr>
        <w:t xml:space="preserve"> dei dati,</w:t>
      </w:r>
      <w:r w:rsidRPr="001D11EC">
        <w:rPr>
          <w:rFonts w:ascii="Times New Roman" w:hAnsi="Times New Roman" w:cs="Times New Roman"/>
          <w:sz w:val="24"/>
          <w:szCs w:val="24"/>
        </w:rPr>
        <w:t xml:space="preserve"> con confronti </w:t>
      </w:r>
      <w:r w:rsidR="00315E4F" w:rsidRPr="001D11EC">
        <w:rPr>
          <w:rFonts w:ascii="Times New Roman" w:hAnsi="Times New Roman" w:cs="Times New Roman"/>
          <w:sz w:val="24"/>
          <w:szCs w:val="24"/>
        </w:rPr>
        <w:t>incrociati</w:t>
      </w:r>
      <w:r w:rsidRPr="001D11EC">
        <w:rPr>
          <w:rFonts w:ascii="Times New Roman" w:hAnsi="Times New Roman" w:cs="Times New Roman"/>
          <w:sz w:val="24"/>
          <w:szCs w:val="24"/>
        </w:rPr>
        <w:t xml:space="preserve">. </w:t>
      </w:r>
      <w:r w:rsidR="00315E4F" w:rsidRPr="001D11EC">
        <w:rPr>
          <w:rFonts w:ascii="Times New Roman" w:hAnsi="Times New Roman" w:cs="Times New Roman"/>
          <w:sz w:val="24"/>
          <w:szCs w:val="24"/>
        </w:rPr>
        <w:t>Trattasi di dati estratti in parte da</w:t>
      </w:r>
      <w:r w:rsidR="008323E1">
        <w:rPr>
          <w:rFonts w:ascii="Times New Roman" w:hAnsi="Times New Roman" w:cs="Times New Roman"/>
          <w:sz w:val="24"/>
          <w:szCs w:val="24"/>
        </w:rPr>
        <w:t>l sistema</w:t>
      </w:r>
      <w:r w:rsidR="00315E4F" w:rsidRPr="001D11EC">
        <w:rPr>
          <w:rFonts w:ascii="Times New Roman" w:hAnsi="Times New Roman" w:cs="Times New Roman"/>
          <w:sz w:val="24"/>
          <w:szCs w:val="24"/>
        </w:rPr>
        <w:t xml:space="preserve"> ESSE3, in parte dalla ANS, su cui sono state basate le analisi </w:t>
      </w:r>
      <w:r w:rsidR="008323E1">
        <w:rPr>
          <w:rFonts w:ascii="Times New Roman" w:hAnsi="Times New Roman" w:cs="Times New Roman"/>
          <w:sz w:val="24"/>
          <w:szCs w:val="24"/>
        </w:rPr>
        <w:t xml:space="preserve">per </w:t>
      </w:r>
      <w:r w:rsidR="00315E4F" w:rsidRPr="001D11EC">
        <w:rPr>
          <w:rFonts w:ascii="Times New Roman" w:hAnsi="Times New Roman" w:cs="Times New Roman"/>
          <w:sz w:val="24"/>
          <w:szCs w:val="24"/>
        </w:rPr>
        <w:t xml:space="preserve">le Relazioni delle Commissioni Paritetiche e di Riesame, sottomesse all’ANVUR. </w:t>
      </w:r>
    </w:p>
    <w:p w:rsidR="008323E1" w:rsidRDefault="00E61A73" w:rsidP="00E61A73">
      <w:pPr>
        <w:jc w:val="both"/>
        <w:rPr>
          <w:rFonts w:ascii="Times New Roman" w:hAnsi="Times New Roman" w:cs="Times New Roman"/>
          <w:sz w:val="24"/>
          <w:szCs w:val="24"/>
        </w:rPr>
      </w:pPr>
      <w:r w:rsidRPr="001D11EC">
        <w:rPr>
          <w:rFonts w:ascii="Times New Roman" w:hAnsi="Times New Roman" w:cs="Times New Roman"/>
          <w:sz w:val="24"/>
          <w:szCs w:val="24"/>
        </w:rPr>
        <w:t xml:space="preserve">Sulla base di questi dati il PQA_INF ha altresì elaborato l’evoluzione temporale degli immatricolati </w:t>
      </w:r>
      <w:r w:rsidR="008323E1">
        <w:rPr>
          <w:rFonts w:ascii="Times New Roman" w:hAnsi="Times New Roman" w:cs="Times New Roman"/>
          <w:sz w:val="24"/>
          <w:szCs w:val="24"/>
        </w:rPr>
        <w:t xml:space="preserve">e dei laureati delle </w:t>
      </w:r>
      <w:r w:rsidRPr="001D11EC">
        <w:rPr>
          <w:rFonts w:ascii="Times New Roman" w:hAnsi="Times New Roman" w:cs="Times New Roman"/>
          <w:sz w:val="24"/>
          <w:szCs w:val="24"/>
        </w:rPr>
        <w:t>lauree triennali e magistrali per i diversi CdS (</w:t>
      </w:r>
      <w:r w:rsidR="008323E1">
        <w:rPr>
          <w:rFonts w:ascii="Times New Roman" w:hAnsi="Times New Roman" w:cs="Times New Roman"/>
          <w:sz w:val="24"/>
          <w:szCs w:val="24"/>
        </w:rPr>
        <w:t>Allegato del V</w:t>
      </w:r>
      <w:r w:rsidRPr="008323E1">
        <w:rPr>
          <w:rFonts w:ascii="Times New Roman" w:hAnsi="Times New Roman" w:cs="Times New Roman"/>
          <w:sz w:val="24"/>
          <w:szCs w:val="24"/>
        </w:rPr>
        <w:t xml:space="preserve">erbale </w:t>
      </w:r>
      <w:r w:rsidR="008323E1" w:rsidRPr="008323E1">
        <w:rPr>
          <w:rFonts w:ascii="Times New Roman" w:hAnsi="Times New Roman" w:cs="Times New Roman"/>
          <w:sz w:val="24"/>
          <w:szCs w:val="24"/>
        </w:rPr>
        <w:t>del 8 Febbraio2015</w:t>
      </w:r>
      <w:r w:rsidR="008323E1">
        <w:rPr>
          <w:rFonts w:ascii="Times New Roman" w:hAnsi="Times New Roman" w:cs="Times New Roman"/>
          <w:sz w:val="24"/>
          <w:szCs w:val="24"/>
        </w:rPr>
        <w:t>/ vedasi sito web PQA_POLIBA</w:t>
      </w:r>
      <w:r w:rsidRPr="001D11EC">
        <w:rPr>
          <w:rFonts w:ascii="Times New Roman" w:hAnsi="Times New Roman" w:cs="Times New Roman"/>
          <w:sz w:val="24"/>
          <w:szCs w:val="24"/>
        </w:rPr>
        <w:t>), ed ha inviato i risultati di tali elaborazioni al Rettore ed ai Direttori di Dipartimento (</w:t>
      </w:r>
      <w:r w:rsidR="008323E1">
        <w:rPr>
          <w:rFonts w:ascii="Times New Roman" w:hAnsi="Times New Roman" w:cs="Times New Roman"/>
          <w:sz w:val="24"/>
          <w:szCs w:val="24"/>
        </w:rPr>
        <w:t>10 Febbraio 2015</w:t>
      </w:r>
      <w:r w:rsidRPr="001D11EC">
        <w:rPr>
          <w:rFonts w:ascii="Times New Roman" w:hAnsi="Times New Roman" w:cs="Times New Roman"/>
          <w:sz w:val="24"/>
          <w:szCs w:val="24"/>
        </w:rPr>
        <w:t>) a</w:t>
      </w:r>
      <w:r w:rsidR="008323E1">
        <w:rPr>
          <w:rFonts w:ascii="Times New Roman" w:hAnsi="Times New Roman" w:cs="Times New Roman"/>
          <w:sz w:val="24"/>
          <w:szCs w:val="24"/>
        </w:rPr>
        <w:t xml:space="preserve"> </w:t>
      </w:r>
      <w:r w:rsidRPr="001D11EC">
        <w:rPr>
          <w:rFonts w:ascii="Times New Roman" w:hAnsi="Times New Roman" w:cs="Times New Roman"/>
          <w:sz w:val="24"/>
          <w:szCs w:val="24"/>
        </w:rPr>
        <w:t xml:space="preserve">supporto </w:t>
      </w:r>
      <w:r w:rsidR="008323E1">
        <w:rPr>
          <w:rFonts w:ascii="Times New Roman" w:hAnsi="Times New Roman" w:cs="Times New Roman"/>
          <w:sz w:val="24"/>
          <w:szCs w:val="24"/>
        </w:rPr>
        <w:t>d</w:t>
      </w:r>
      <w:r w:rsidRPr="001D11EC">
        <w:rPr>
          <w:rFonts w:ascii="Times New Roman" w:hAnsi="Times New Roman" w:cs="Times New Roman"/>
          <w:sz w:val="24"/>
          <w:szCs w:val="24"/>
        </w:rPr>
        <w:t xml:space="preserve">ella valutazione delle numerosità da prefigurare nelle SUA CdS 2015-16. </w:t>
      </w:r>
    </w:p>
    <w:p w:rsidR="00E61A73" w:rsidRPr="001D11EC" w:rsidRDefault="00E61A73" w:rsidP="00E61A73">
      <w:pPr>
        <w:jc w:val="both"/>
        <w:rPr>
          <w:rFonts w:ascii="Times New Roman" w:hAnsi="Times New Roman" w:cs="Times New Roman"/>
          <w:sz w:val="24"/>
          <w:szCs w:val="24"/>
        </w:rPr>
      </w:pPr>
      <w:r w:rsidRPr="001D11EC">
        <w:rPr>
          <w:rFonts w:ascii="Times New Roman" w:hAnsi="Times New Roman" w:cs="Times New Roman"/>
          <w:sz w:val="24"/>
          <w:szCs w:val="24"/>
        </w:rPr>
        <w:t>Poiché è noto al PQA che in più occasioni</w:t>
      </w:r>
      <w:r w:rsidR="00315E4F" w:rsidRPr="001D11EC">
        <w:rPr>
          <w:rFonts w:ascii="Times New Roman" w:hAnsi="Times New Roman" w:cs="Times New Roman"/>
          <w:sz w:val="24"/>
          <w:szCs w:val="24"/>
        </w:rPr>
        <w:t>, per</w:t>
      </w:r>
      <w:r w:rsidRPr="001D11EC">
        <w:rPr>
          <w:rFonts w:ascii="Times New Roman" w:hAnsi="Times New Roman" w:cs="Times New Roman"/>
          <w:sz w:val="24"/>
          <w:szCs w:val="24"/>
        </w:rPr>
        <w:t xml:space="preserve"> </w:t>
      </w:r>
      <w:r w:rsidR="00315E4F" w:rsidRPr="001D11EC">
        <w:rPr>
          <w:rFonts w:ascii="Times New Roman" w:hAnsi="Times New Roman" w:cs="Times New Roman"/>
          <w:sz w:val="24"/>
          <w:szCs w:val="24"/>
        </w:rPr>
        <w:t xml:space="preserve">valutazioni in </w:t>
      </w:r>
      <w:r w:rsidR="008323E1">
        <w:rPr>
          <w:rFonts w:ascii="Times New Roman" w:hAnsi="Times New Roman" w:cs="Times New Roman"/>
          <w:sz w:val="24"/>
          <w:szCs w:val="24"/>
        </w:rPr>
        <w:t>sede</w:t>
      </w:r>
      <w:r w:rsidR="00315E4F" w:rsidRPr="001D11EC">
        <w:rPr>
          <w:rFonts w:ascii="Times New Roman" w:hAnsi="Times New Roman" w:cs="Times New Roman"/>
          <w:sz w:val="24"/>
          <w:szCs w:val="24"/>
        </w:rPr>
        <w:t xml:space="preserve"> di analisi e decision</w:t>
      </w:r>
      <w:r w:rsidR="008323E1">
        <w:rPr>
          <w:rFonts w:ascii="Times New Roman" w:hAnsi="Times New Roman" w:cs="Times New Roman"/>
          <w:sz w:val="24"/>
          <w:szCs w:val="24"/>
        </w:rPr>
        <w:t>e</w:t>
      </w:r>
      <w:r w:rsidR="00315E4F" w:rsidRPr="001D11EC">
        <w:rPr>
          <w:rFonts w:ascii="Times New Roman" w:hAnsi="Times New Roman" w:cs="Times New Roman"/>
          <w:sz w:val="24"/>
          <w:szCs w:val="24"/>
        </w:rPr>
        <w:t xml:space="preserve"> degli organi di governo, </w:t>
      </w:r>
      <w:r w:rsidR="00E65D47" w:rsidRPr="001D11EC">
        <w:rPr>
          <w:rFonts w:ascii="Times New Roman" w:hAnsi="Times New Roman" w:cs="Times New Roman"/>
          <w:sz w:val="24"/>
          <w:szCs w:val="24"/>
        </w:rPr>
        <w:t>sono stati esaminati</w:t>
      </w:r>
      <w:r w:rsidR="00E65D47">
        <w:rPr>
          <w:rFonts w:ascii="Times New Roman" w:hAnsi="Times New Roman" w:cs="Times New Roman"/>
          <w:sz w:val="24"/>
          <w:szCs w:val="24"/>
        </w:rPr>
        <w:t xml:space="preserve"> altri </w:t>
      </w:r>
      <w:r w:rsidR="00315E4F" w:rsidRPr="001D11EC">
        <w:rPr>
          <w:rFonts w:ascii="Times New Roman" w:hAnsi="Times New Roman" w:cs="Times New Roman"/>
          <w:sz w:val="24"/>
          <w:szCs w:val="24"/>
        </w:rPr>
        <w:t xml:space="preserve">dati corrispondenti ad alcuni dei tematismi presenti nella base dati anzidetta </w:t>
      </w:r>
      <w:r w:rsidR="00E65D47">
        <w:rPr>
          <w:rFonts w:ascii="Times New Roman" w:hAnsi="Times New Roman" w:cs="Times New Roman"/>
          <w:sz w:val="24"/>
          <w:szCs w:val="24"/>
        </w:rPr>
        <w:t xml:space="preserve">(ad es. dati </w:t>
      </w:r>
      <w:r w:rsidR="00360E89">
        <w:rPr>
          <w:rFonts w:ascii="Times New Roman" w:hAnsi="Times New Roman" w:cs="Times New Roman"/>
          <w:sz w:val="24"/>
          <w:szCs w:val="24"/>
        </w:rPr>
        <w:t>e</w:t>
      </w:r>
      <w:r w:rsidR="00E65D47">
        <w:rPr>
          <w:rFonts w:ascii="Times New Roman" w:hAnsi="Times New Roman" w:cs="Times New Roman"/>
          <w:sz w:val="24"/>
          <w:szCs w:val="24"/>
        </w:rPr>
        <w:t>str</w:t>
      </w:r>
      <w:r w:rsidR="00360E89">
        <w:rPr>
          <w:rFonts w:ascii="Times New Roman" w:hAnsi="Times New Roman" w:cs="Times New Roman"/>
          <w:sz w:val="24"/>
          <w:szCs w:val="24"/>
        </w:rPr>
        <w:t>a</w:t>
      </w:r>
      <w:r w:rsidR="00E65D47">
        <w:rPr>
          <w:rFonts w:ascii="Times New Roman" w:hAnsi="Times New Roman" w:cs="Times New Roman"/>
          <w:sz w:val="24"/>
          <w:szCs w:val="24"/>
        </w:rPr>
        <w:t>tti dal sistema successivamente)</w:t>
      </w:r>
      <w:r w:rsidR="00315E4F" w:rsidRPr="001D11EC">
        <w:rPr>
          <w:rFonts w:ascii="Times New Roman" w:hAnsi="Times New Roman" w:cs="Times New Roman"/>
          <w:sz w:val="24"/>
          <w:szCs w:val="24"/>
        </w:rPr>
        <w:t xml:space="preserve">, il PQA suggerisce caldamente che ogniqualvolta dati analoghi </w:t>
      </w:r>
      <w:r w:rsidR="00E65D47">
        <w:rPr>
          <w:rFonts w:ascii="Times New Roman" w:hAnsi="Times New Roman" w:cs="Times New Roman"/>
          <w:sz w:val="24"/>
          <w:szCs w:val="24"/>
        </w:rPr>
        <w:t>vengano</w:t>
      </w:r>
      <w:r w:rsidR="00315E4F" w:rsidRPr="001D11EC">
        <w:rPr>
          <w:rFonts w:ascii="Times New Roman" w:hAnsi="Times New Roman" w:cs="Times New Roman"/>
          <w:sz w:val="24"/>
          <w:szCs w:val="24"/>
        </w:rPr>
        <w:t xml:space="preserve"> presi in esame nelle diverse sedi, se ne verifichi la coerenza </w:t>
      </w:r>
      <w:r w:rsidR="00315E4F" w:rsidRPr="001D11EC">
        <w:rPr>
          <w:rFonts w:ascii="Times New Roman" w:hAnsi="Times New Roman" w:cs="Times New Roman"/>
          <w:sz w:val="24"/>
          <w:szCs w:val="24"/>
        </w:rPr>
        <w:lastRenderedPageBreak/>
        <w:t>con quelli del database verificato al Novembre 2014 e visibile nei documenti in linea</w:t>
      </w:r>
      <w:r w:rsidR="00E65D47">
        <w:rPr>
          <w:rFonts w:ascii="Times New Roman" w:hAnsi="Times New Roman" w:cs="Times New Roman"/>
          <w:sz w:val="24"/>
          <w:szCs w:val="24"/>
        </w:rPr>
        <w:t xml:space="preserve"> (sottomessi al MIUR)</w:t>
      </w:r>
      <w:r w:rsidR="00315E4F" w:rsidRPr="001D11EC">
        <w:rPr>
          <w:rFonts w:ascii="Times New Roman" w:hAnsi="Times New Roman" w:cs="Times New Roman"/>
          <w:sz w:val="24"/>
          <w:szCs w:val="24"/>
        </w:rPr>
        <w:t>. Giusto ad esempio, il Presidente del PQA, nel parte</w:t>
      </w:r>
      <w:r w:rsidR="00E65D47">
        <w:rPr>
          <w:rFonts w:ascii="Times New Roman" w:hAnsi="Times New Roman" w:cs="Times New Roman"/>
          <w:sz w:val="24"/>
          <w:szCs w:val="24"/>
        </w:rPr>
        <w:t>cipare alla riunione della CPS de</w:t>
      </w:r>
      <w:r w:rsidR="00315E4F" w:rsidRPr="001D11EC">
        <w:rPr>
          <w:rFonts w:ascii="Times New Roman" w:hAnsi="Times New Roman" w:cs="Times New Roman"/>
          <w:sz w:val="24"/>
          <w:szCs w:val="24"/>
        </w:rPr>
        <w:t>l 27 Marzo</w:t>
      </w:r>
      <w:r w:rsidR="00E65D47">
        <w:rPr>
          <w:rFonts w:ascii="Times New Roman" w:hAnsi="Times New Roman" w:cs="Times New Roman"/>
          <w:sz w:val="24"/>
          <w:szCs w:val="24"/>
        </w:rPr>
        <w:t xml:space="preserve"> 2015</w:t>
      </w:r>
      <w:r w:rsidR="00315E4F" w:rsidRPr="001D11EC">
        <w:rPr>
          <w:rFonts w:ascii="Times New Roman" w:hAnsi="Times New Roman" w:cs="Times New Roman"/>
          <w:sz w:val="24"/>
          <w:szCs w:val="24"/>
        </w:rPr>
        <w:t>, in sede di verifica dello stato di avanzam</w:t>
      </w:r>
      <w:r w:rsidR="009135CB" w:rsidRPr="001D11EC">
        <w:rPr>
          <w:rFonts w:ascii="Times New Roman" w:hAnsi="Times New Roman" w:cs="Times New Roman"/>
          <w:sz w:val="24"/>
          <w:szCs w:val="24"/>
        </w:rPr>
        <w:t xml:space="preserve">ento del Progetto POP, che prevede il miglioramento delle performance degli studenti sia durante che a valle del percorso formativo, in fase di verifica dei dati di performance degli studenti </w:t>
      </w:r>
      <w:r w:rsidR="00E65D47">
        <w:rPr>
          <w:rFonts w:ascii="Times New Roman" w:hAnsi="Times New Roman" w:cs="Times New Roman"/>
          <w:sz w:val="24"/>
          <w:szCs w:val="24"/>
        </w:rPr>
        <w:t>(</w:t>
      </w:r>
      <w:r w:rsidR="009135CB" w:rsidRPr="001D11EC">
        <w:rPr>
          <w:rFonts w:ascii="Times New Roman" w:hAnsi="Times New Roman" w:cs="Times New Roman"/>
          <w:sz w:val="24"/>
          <w:szCs w:val="24"/>
        </w:rPr>
        <w:t>es. CFU/studente nell’anno</w:t>
      </w:r>
      <w:r w:rsidR="00E65D47">
        <w:rPr>
          <w:rFonts w:ascii="Times New Roman" w:hAnsi="Times New Roman" w:cs="Times New Roman"/>
          <w:sz w:val="24"/>
          <w:szCs w:val="24"/>
        </w:rPr>
        <w:t>)</w:t>
      </w:r>
      <w:r w:rsidR="009135CB" w:rsidRPr="001D11EC">
        <w:rPr>
          <w:rFonts w:ascii="Times New Roman" w:hAnsi="Times New Roman" w:cs="Times New Roman"/>
          <w:sz w:val="24"/>
          <w:szCs w:val="24"/>
        </w:rPr>
        <w:t xml:space="preserve">, ha richiamato la necessità di una verifica della coerenza del database di riferimento in tale analisi con quello dianzi citato e visibile </w:t>
      </w:r>
      <w:r w:rsidR="00E65D47">
        <w:rPr>
          <w:rFonts w:ascii="Times New Roman" w:hAnsi="Times New Roman" w:cs="Times New Roman"/>
          <w:sz w:val="24"/>
          <w:szCs w:val="24"/>
        </w:rPr>
        <w:t xml:space="preserve">per </w:t>
      </w:r>
      <w:r w:rsidR="009135CB" w:rsidRPr="001D11EC">
        <w:rPr>
          <w:rFonts w:ascii="Times New Roman" w:hAnsi="Times New Roman" w:cs="Times New Roman"/>
          <w:sz w:val="24"/>
          <w:szCs w:val="24"/>
        </w:rPr>
        <w:t>l’ANVUR.</w:t>
      </w:r>
    </w:p>
    <w:p w:rsidR="00E65D47" w:rsidRDefault="009135CB" w:rsidP="00E61A73">
      <w:pPr>
        <w:jc w:val="both"/>
        <w:rPr>
          <w:rFonts w:ascii="Times New Roman" w:hAnsi="Times New Roman" w:cs="Times New Roman"/>
          <w:sz w:val="24"/>
          <w:szCs w:val="24"/>
        </w:rPr>
      </w:pPr>
      <w:r w:rsidRPr="001D11EC">
        <w:rPr>
          <w:rFonts w:ascii="Times New Roman" w:hAnsi="Times New Roman" w:cs="Times New Roman"/>
          <w:sz w:val="24"/>
          <w:szCs w:val="24"/>
        </w:rPr>
        <w:t xml:space="preserve">Il prototipo di database dianzi citato </w:t>
      </w:r>
      <w:r w:rsidR="00E65D47">
        <w:rPr>
          <w:rFonts w:ascii="Times New Roman" w:hAnsi="Times New Roman" w:cs="Times New Roman"/>
          <w:sz w:val="24"/>
          <w:szCs w:val="24"/>
        </w:rPr>
        <w:t xml:space="preserve">sarà </w:t>
      </w:r>
      <w:r w:rsidRPr="001D11EC">
        <w:rPr>
          <w:rFonts w:ascii="Times New Roman" w:hAnsi="Times New Roman" w:cs="Times New Roman"/>
          <w:sz w:val="24"/>
          <w:szCs w:val="24"/>
        </w:rPr>
        <w:t>superato dall’uso del cruscotto della didattica di cui POLIBA sta svolgendo la sperimentazione nell’ambito delle attività del gruppo MCQ&amp;S, presso l’</w:t>
      </w:r>
      <w:r w:rsidR="00E65D47">
        <w:rPr>
          <w:rFonts w:ascii="Times New Roman" w:hAnsi="Times New Roman" w:cs="Times New Roman"/>
          <w:sz w:val="24"/>
          <w:szCs w:val="24"/>
        </w:rPr>
        <w:t>A</w:t>
      </w:r>
      <w:r w:rsidRPr="001D11EC">
        <w:rPr>
          <w:rFonts w:ascii="Times New Roman" w:hAnsi="Times New Roman" w:cs="Times New Roman"/>
          <w:sz w:val="24"/>
          <w:szCs w:val="24"/>
        </w:rPr>
        <w:t xml:space="preserve">mministrazione centrale. Il Presidente del PQA e 3 componenti del PQA, </w:t>
      </w:r>
      <w:r w:rsidR="00E65D47">
        <w:rPr>
          <w:rFonts w:ascii="Times New Roman" w:hAnsi="Times New Roman" w:cs="Times New Roman"/>
          <w:sz w:val="24"/>
          <w:szCs w:val="24"/>
        </w:rPr>
        <w:t>Proff. Uva, Marzocca e Dassisti</w:t>
      </w:r>
      <w:r w:rsidRPr="001D11EC">
        <w:rPr>
          <w:rFonts w:ascii="Times New Roman" w:hAnsi="Times New Roman" w:cs="Times New Roman"/>
          <w:sz w:val="24"/>
          <w:szCs w:val="24"/>
        </w:rPr>
        <w:t xml:space="preserve"> </w:t>
      </w:r>
      <w:r w:rsidR="00E65D47">
        <w:rPr>
          <w:rFonts w:ascii="Times New Roman" w:hAnsi="Times New Roman" w:cs="Times New Roman"/>
          <w:sz w:val="24"/>
          <w:szCs w:val="24"/>
        </w:rPr>
        <w:t>(</w:t>
      </w:r>
      <w:r w:rsidRPr="001D11EC">
        <w:rPr>
          <w:rFonts w:ascii="Times New Roman" w:hAnsi="Times New Roman" w:cs="Times New Roman"/>
          <w:sz w:val="24"/>
          <w:szCs w:val="24"/>
        </w:rPr>
        <w:t>quest’ultimo coordinatore del MCQ&amp;S</w:t>
      </w:r>
      <w:r w:rsidR="00E65D47">
        <w:rPr>
          <w:rFonts w:ascii="Times New Roman" w:hAnsi="Times New Roman" w:cs="Times New Roman"/>
          <w:sz w:val="24"/>
          <w:szCs w:val="24"/>
        </w:rPr>
        <w:t>)</w:t>
      </w:r>
      <w:r w:rsidRPr="001D11EC">
        <w:rPr>
          <w:rFonts w:ascii="Times New Roman" w:hAnsi="Times New Roman" w:cs="Times New Roman"/>
          <w:sz w:val="24"/>
          <w:szCs w:val="24"/>
        </w:rPr>
        <w:t>, hanno partecipato alla riunione con il MCQ&amp;S ed il Direttore Generale, il 31 Marzo</w:t>
      </w:r>
      <w:r w:rsidR="00E65D47">
        <w:rPr>
          <w:rFonts w:ascii="Times New Roman" w:hAnsi="Times New Roman" w:cs="Times New Roman"/>
          <w:sz w:val="24"/>
          <w:szCs w:val="24"/>
        </w:rPr>
        <w:t xml:space="preserve"> 2015</w:t>
      </w:r>
      <w:r w:rsidRPr="001D11EC">
        <w:rPr>
          <w:rFonts w:ascii="Times New Roman" w:hAnsi="Times New Roman" w:cs="Times New Roman"/>
          <w:sz w:val="24"/>
          <w:szCs w:val="24"/>
        </w:rPr>
        <w:t xml:space="preserve">, volta alla conoscenza della performance </w:t>
      </w:r>
      <w:r w:rsidR="00E65D47">
        <w:rPr>
          <w:rFonts w:ascii="Times New Roman" w:hAnsi="Times New Roman" w:cs="Times New Roman"/>
          <w:sz w:val="24"/>
          <w:szCs w:val="24"/>
        </w:rPr>
        <w:t xml:space="preserve">attuale </w:t>
      </w:r>
      <w:r w:rsidRPr="001D11EC">
        <w:rPr>
          <w:rFonts w:ascii="Times New Roman" w:hAnsi="Times New Roman" w:cs="Times New Roman"/>
          <w:sz w:val="24"/>
          <w:szCs w:val="24"/>
        </w:rPr>
        <w:t>del cruscotto.</w:t>
      </w:r>
      <w:r w:rsidR="0013750E" w:rsidRPr="001D11EC">
        <w:rPr>
          <w:rFonts w:ascii="Times New Roman" w:hAnsi="Times New Roman" w:cs="Times New Roman"/>
          <w:sz w:val="24"/>
          <w:szCs w:val="24"/>
        </w:rPr>
        <w:t xml:space="preserve"> Ad oggi il cruscotto lavora con riferimento al database ESSE3 e la sperimentazione ha condotto ad implementare in esso l’estrazione di quasi tutti i tematismi presenti nel database prototipo dianzi citato (Novembre 2014)</w:t>
      </w:r>
      <w:r w:rsidR="00E65D47">
        <w:rPr>
          <w:rFonts w:ascii="Times New Roman" w:hAnsi="Times New Roman" w:cs="Times New Roman"/>
          <w:sz w:val="24"/>
          <w:szCs w:val="24"/>
        </w:rPr>
        <w:t>. I</w:t>
      </w:r>
      <w:r w:rsidR="0013750E" w:rsidRPr="001D11EC">
        <w:rPr>
          <w:rFonts w:ascii="Times New Roman" w:hAnsi="Times New Roman" w:cs="Times New Roman"/>
          <w:sz w:val="24"/>
          <w:szCs w:val="24"/>
        </w:rPr>
        <w:t xml:space="preserve">l Rettore ed il DG ritengono </w:t>
      </w:r>
      <w:r w:rsidR="00E65D47">
        <w:rPr>
          <w:rFonts w:ascii="Times New Roman" w:hAnsi="Times New Roman" w:cs="Times New Roman"/>
          <w:sz w:val="24"/>
          <w:szCs w:val="24"/>
        </w:rPr>
        <w:t xml:space="preserve">adeguato </w:t>
      </w:r>
      <w:r w:rsidR="0013750E" w:rsidRPr="001D11EC">
        <w:rPr>
          <w:rFonts w:ascii="Times New Roman" w:hAnsi="Times New Roman" w:cs="Times New Roman"/>
          <w:sz w:val="24"/>
          <w:szCs w:val="24"/>
        </w:rPr>
        <w:t>l’uso d</w:t>
      </w:r>
      <w:r w:rsidR="00E65D47">
        <w:rPr>
          <w:rFonts w:ascii="Times New Roman" w:hAnsi="Times New Roman" w:cs="Times New Roman"/>
          <w:sz w:val="24"/>
          <w:szCs w:val="24"/>
        </w:rPr>
        <w:t>el sistema ESSE3</w:t>
      </w:r>
      <w:r w:rsidR="0013750E" w:rsidRPr="001D11EC">
        <w:rPr>
          <w:rFonts w:ascii="Times New Roman" w:hAnsi="Times New Roman" w:cs="Times New Roman"/>
          <w:sz w:val="24"/>
          <w:szCs w:val="24"/>
        </w:rPr>
        <w:t xml:space="preserve">, rispetto al ANS, in quanto a loro parere </w:t>
      </w:r>
      <w:r w:rsidR="00E65D47">
        <w:rPr>
          <w:rFonts w:ascii="Times New Roman" w:hAnsi="Times New Roman" w:cs="Times New Roman"/>
          <w:sz w:val="24"/>
          <w:szCs w:val="24"/>
        </w:rPr>
        <w:t xml:space="preserve">risultano oggi </w:t>
      </w:r>
      <w:r w:rsidR="0013750E" w:rsidRPr="001D11EC">
        <w:rPr>
          <w:rFonts w:ascii="Times New Roman" w:hAnsi="Times New Roman" w:cs="Times New Roman"/>
          <w:sz w:val="24"/>
          <w:szCs w:val="24"/>
        </w:rPr>
        <w:t xml:space="preserve">superati i disallineamenti tra i due </w:t>
      </w:r>
      <w:r w:rsidR="00360E89">
        <w:rPr>
          <w:rFonts w:ascii="Times New Roman" w:hAnsi="Times New Roman" w:cs="Times New Roman"/>
          <w:sz w:val="24"/>
          <w:szCs w:val="24"/>
        </w:rPr>
        <w:t>sistemi</w:t>
      </w:r>
      <w:r w:rsidR="0013750E" w:rsidRPr="001D11EC">
        <w:rPr>
          <w:rFonts w:ascii="Times New Roman" w:hAnsi="Times New Roman" w:cs="Times New Roman"/>
          <w:sz w:val="24"/>
          <w:szCs w:val="24"/>
        </w:rPr>
        <w:t xml:space="preserve">. </w:t>
      </w:r>
    </w:p>
    <w:p w:rsidR="00E65D47" w:rsidRDefault="0013750E" w:rsidP="00E61A73">
      <w:pPr>
        <w:jc w:val="both"/>
        <w:rPr>
          <w:rFonts w:ascii="Times New Roman" w:hAnsi="Times New Roman" w:cs="Times New Roman"/>
          <w:sz w:val="24"/>
          <w:szCs w:val="24"/>
        </w:rPr>
      </w:pPr>
      <w:r w:rsidRPr="001D11EC">
        <w:rPr>
          <w:rFonts w:ascii="Times New Roman" w:hAnsi="Times New Roman" w:cs="Times New Roman"/>
          <w:sz w:val="24"/>
          <w:szCs w:val="24"/>
        </w:rPr>
        <w:t xml:space="preserve">Il verbale degli interventi del PQA </w:t>
      </w:r>
      <w:r w:rsidR="00E65D47">
        <w:rPr>
          <w:rFonts w:ascii="Times New Roman" w:hAnsi="Times New Roman" w:cs="Times New Roman"/>
          <w:sz w:val="24"/>
          <w:szCs w:val="24"/>
        </w:rPr>
        <w:t xml:space="preserve">durante la </w:t>
      </w:r>
      <w:r w:rsidRPr="001D11EC">
        <w:rPr>
          <w:rFonts w:ascii="Times New Roman" w:hAnsi="Times New Roman" w:cs="Times New Roman"/>
          <w:sz w:val="24"/>
          <w:szCs w:val="24"/>
        </w:rPr>
        <w:t xml:space="preserve">riunione </w:t>
      </w:r>
      <w:r w:rsidR="00E65D47">
        <w:rPr>
          <w:rFonts w:ascii="Times New Roman" w:hAnsi="Times New Roman" w:cs="Times New Roman"/>
          <w:sz w:val="24"/>
          <w:szCs w:val="24"/>
        </w:rPr>
        <w:t xml:space="preserve">del 31 Marzo </w:t>
      </w:r>
      <w:r w:rsidRPr="001D11EC">
        <w:rPr>
          <w:rFonts w:ascii="Times New Roman" w:hAnsi="Times New Roman" w:cs="Times New Roman"/>
          <w:sz w:val="24"/>
          <w:szCs w:val="24"/>
        </w:rPr>
        <w:t>è allegato alla presente (allegato 2). In particolare</w:t>
      </w:r>
      <w:r w:rsidR="00E65D47">
        <w:rPr>
          <w:rFonts w:ascii="Times New Roman" w:hAnsi="Times New Roman" w:cs="Times New Roman"/>
          <w:sz w:val="24"/>
          <w:szCs w:val="24"/>
        </w:rPr>
        <w:t>,</w:t>
      </w:r>
      <w:r w:rsidRPr="001D11EC">
        <w:rPr>
          <w:rFonts w:ascii="Times New Roman" w:hAnsi="Times New Roman" w:cs="Times New Roman"/>
          <w:sz w:val="24"/>
          <w:szCs w:val="24"/>
        </w:rPr>
        <w:t xml:space="preserve"> le osservazioni poste sono state volte ad indirizzare il gruppo che svolge la sperimentazione del cruscotto </w:t>
      </w:r>
      <w:r w:rsidR="00E65D47">
        <w:rPr>
          <w:rFonts w:ascii="Times New Roman" w:hAnsi="Times New Roman" w:cs="Times New Roman"/>
          <w:sz w:val="24"/>
          <w:szCs w:val="24"/>
        </w:rPr>
        <w:t xml:space="preserve">nello svolgimento di </w:t>
      </w:r>
      <w:r w:rsidRPr="001D11EC">
        <w:rPr>
          <w:rFonts w:ascii="Times New Roman" w:hAnsi="Times New Roman" w:cs="Times New Roman"/>
          <w:sz w:val="24"/>
          <w:szCs w:val="24"/>
        </w:rPr>
        <w:t>una verifica dell’affidabilità de</w:t>
      </w:r>
      <w:r w:rsidR="00E65D47">
        <w:rPr>
          <w:rFonts w:ascii="Times New Roman" w:hAnsi="Times New Roman" w:cs="Times New Roman"/>
          <w:sz w:val="24"/>
          <w:szCs w:val="24"/>
        </w:rPr>
        <w:t xml:space="preserve">lle elaborazioni </w:t>
      </w:r>
      <w:r w:rsidRPr="001D11EC">
        <w:rPr>
          <w:rFonts w:ascii="Times New Roman" w:hAnsi="Times New Roman" w:cs="Times New Roman"/>
          <w:sz w:val="24"/>
          <w:szCs w:val="24"/>
        </w:rPr>
        <w:t>estratt</w:t>
      </w:r>
      <w:r w:rsidR="00360E89">
        <w:rPr>
          <w:rFonts w:ascii="Times New Roman" w:hAnsi="Times New Roman" w:cs="Times New Roman"/>
          <w:sz w:val="24"/>
          <w:szCs w:val="24"/>
        </w:rPr>
        <w:t>e</w:t>
      </w:r>
      <w:r w:rsidRPr="001D11EC">
        <w:rPr>
          <w:rFonts w:ascii="Times New Roman" w:hAnsi="Times New Roman" w:cs="Times New Roman"/>
          <w:sz w:val="24"/>
          <w:szCs w:val="24"/>
        </w:rPr>
        <w:t xml:space="preserve"> </w:t>
      </w:r>
      <w:r w:rsidR="00E65D47">
        <w:rPr>
          <w:rFonts w:ascii="Times New Roman" w:hAnsi="Times New Roman" w:cs="Times New Roman"/>
          <w:sz w:val="24"/>
          <w:szCs w:val="24"/>
        </w:rPr>
        <w:t xml:space="preserve">con il cruscotto. Tale verifica dovrà avvenire </w:t>
      </w:r>
      <w:r w:rsidRPr="001D11EC">
        <w:rPr>
          <w:rFonts w:ascii="Times New Roman" w:hAnsi="Times New Roman" w:cs="Times New Roman"/>
          <w:sz w:val="24"/>
          <w:szCs w:val="24"/>
        </w:rPr>
        <w:t xml:space="preserve">tramite diversi controlli incrociati e confrontando i risultati dell’estrazione </w:t>
      </w:r>
      <w:r w:rsidR="00E65D47">
        <w:rPr>
          <w:rFonts w:ascii="Times New Roman" w:hAnsi="Times New Roman" w:cs="Times New Roman"/>
          <w:sz w:val="24"/>
          <w:szCs w:val="24"/>
        </w:rPr>
        <w:t xml:space="preserve">delle informazioni con il cruscotto </w:t>
      </w:r>
      <w:r w:rsidRPr="001D11EC">
        <w:rPr>
          <w:rFonts w:ascii="Times New Roman" w:hAnsi="Times New Roman" w:cs="Times New Roman"/>
          <w:sz w:val="24"/>
          <w:szCs w:val="24"/>
        </w:rPr>
        <w:t>con quell</w:t>
      </w:r>
      <w:r w:rsidR="00E65D47">
        <w:rPr>
          <w:rFonts w:ascii="Times New Roman" w:hAnsi="Times New Roman" w:cs="Times New Roman"/>
          <w:sz w:val="24"/>
          <w:szCs w:val="24"/>
        </w:rPr>
        <w:t>e</w:t>
      </w:r>
      <w:r w:rsidRPr="001D11EC">
        <w:rPr>
          <w:rFonts w:ascii="Times New Roman" w:hAnsi="Times New Roman" w:cs="Times New Roman"/>
          <w:sz w:val="24"/>
          <w:szCs w:val="24"/>
        </w:rPr>
        <w:t xml:space="preserve"> desumibili dal database configurato secondo il vecchio prototipo, ossia il database del Novembre 2014. Particolare importanza riveste la verifica del superamento, tramite l’uso del cruscotto, di criticità riscontrate dal PQA nell’analisi del database del Novembre 2014, </w:t>
      </w:r>
      <w:r w:rsidR="007768A1" w:rsidRPr="001D11EC">
        <w:rPr>
          <w:rFonts w:ascii="Times New Roman" w:hAnsi="Times New Roman" w:cs="Times New Roman"/>
          <w:sz w:val="24"/>
          <w:szCs w:val="24"/>
        </w:rPr>
        <w:t>quali</w:t>
      </w:r>
      <w:r w:rsidR="00E65D47">
        <w:rPr>
          <w:rFonts w:ascii="Times New Roman" w:hAnsi="Times New Roman" w:cs="Times New Roman"/>
          <w:sz w:val="24"/>
          <w:szCs w:val="24"/>
        </w:rPr>
        <w:t>,</w:t>
      </w:r>
      <w:r w:rsidR="007768A1" w:rsidRPr="001D11EC">
        <w:rPr>
          <w:rFonts w:ascii="Times New Roman" w:hAnsi="Times New Roman" w:cs="Times New Roman"/>
          <w:sz w:val="24"/>
          <w:szCs w:val="24"/>
        </w:rPr>
        <w:t xml:space="preserve"> ad esempio</w:t>
      </w:r>
      <w:r w:rsidR="00E65D47">
        <w:rPr>
          <w:rFonts w:ascii="Times New Roman" w:hAnsi="Times New Roman" w:cs="Times New Roman"/>
          <w:sz w:val="24"/>
          <w:szCs w:val="24"/>
        </w:rPr>
        <w:t>,</w:t>
      </w:r>
      <w:r w:rsidR="007768A1" w:rsidRPr="001D11EC">
        <w:rPr>
          <w:rFonts w:ascii="Times New Roman" w:hAnsi="Times New Roman" w:cs="Times New Roman"/>
          <w:sz w:val="24"/>
          <w:szCs w:val="24"/>
        </w:rPr>
        <w:t xml:space="preserve"> d</w:t>
      </w:r>
      <w:r w:rsidR="00E65D47">
        <w:rPr>
          <w:rFonts w:ascii="Times New Roman" w:hAnsi="Times New Roman" w:cs="Times New Roman"/>
          <w:sz w:val="24"/>
          <w:szCs w:val="24"/>
        </w:rPr>
        <w:t xml:space="preserve">iscrasie nei dati </w:t>
      </w:r>
      <w:r w:rsidR="007768A1" w:rsidRPr="001D11EC">
        <w:rPr>
          <w:rFonts w:ascii="Times New Roman" w:hAnsi="Times New Roman" w:cs="Times New Roman"/>
          <w:sz w:val="24"/>
          <w:szCs w:val="24"/>
        </w:rPr>
        <w:t xml:space="preserve">circa </w:t>
      </w:r>
      <w:r w:rsidR="00E65D47">
        <w:rPr>
          <w:rFonts w:ascii="Times New Roman" w:hAnsi="Times New Roman" w:cs="Times New Roman"/>
          <w:sz w:val="24"/>
          <w:szCs w:val="24"/>
        </w:rPr>
        <w:t>gl</w:t>
      </w:r>
      <w:r w:rsidR="007768A1" w:rsidRPr="001D11EC">
        <w:rPr>
          <w:rFonts w:ascii="Times New Roman" w:hAnsi="Times New Roman" w:cs="Times New Roman"/>
          <w:sz w:val="24"/>
          <w:szCs w:val="24"/>
        </w:rPr>
        <w:t xml:space="preserve">i </w:t>
      </w:r>
      <w:r w:rsidR="00E65D47">
        <w:rPr>
          <w:rFonts w:ascii="Times New Roman" w:hAnsi="Times New Roman" w:cs="Times New Roman"/>
          <w:sz w:val="24"/>
          <w:szCs w:val="24"/>
        </w:rPr>
        <w:t xml:space="preserve">studenti </w:t>
      </w:r>
      <w:r w:rsidR="007768A1" w:rsidRPr="001D11EC">
        <w:rPr>
          <w:rFonts w:ascii="Times New Roman" w:hAnsi="Times New Roman" w:cs="Times New Roman"/>
          <w:sz w:val="24"/>
          <w:szCs w:val="24"/>
        </w:rPr>
        <w:t xml:space="preserve">fuoricorso, differenze circa gli abbandoni ecc. (vedasi dettagli in allegato 2). </w:t>
      </w:r>
    </w:p>
    <w:p w:rsidR="009135CB" w:rsidRPr="001D11EC" w:rsidRDefault="007768A1" w:rsidP="00E61A73">
      <w:pPr>
        <w:jc w:val="both"/>
        <w:rPr>
          <w:rFonts w:ascii="Times New Roman" w:hAnsi="Times New Roman" w:cs="Times New Roman"/>
          <w:sz w:val="24"/>
          <w:szCs w:val="24"/>
        </w:rPr>
      </w:pPr>
      <w:r w:rsidRPr="001D11EC">
        <w:rPr>
          <w:rFonts w:ascii="Times New Roman" w:hAnsi="Times New Roman" w:cs="Times New Roman"/>
          <w:sz w:val="24"/>
          <w:szCs w:val="24"/>
        </w:rPr>
        <w:t xml:space="preserve">I componenti del PQA partecipanti alla riunione hanno anche </w:t>
      </w:r>
      <w:r w:rsidR="00E65D47">
        <w:rPr>
          <w:rFonts w:ascii="Times New Roman" w:hAnsi="Times New Roman" w:cs="Times New Roman"/>
          <w:sz w:val="24"/>
          <w:szCs w:val="24"/>
        </w:rPr>
        <w:t xml:space="preserve">delineato </w:t>
      </w:r>
      <w:r w:rsidRPr="001D11EC">
        <w:rPr>
          <w:rFonts w:ascii="Times New Roman" w:hAnsi="Times New Roman" w:cs="Times New Roman"/>
          <w:sz w:val="24"/>
          <w:szCs w:val="24"/>
        </w:rPr>
        <w:t>il quadro dei flussi c</w:t>
      </w:r>
      <w:r w:rsidR="00E65D47">
        <w:rPr>
          <w:rFonts w:ascii="Times New Roman" w:hAnsi="Times New Roman" w:cs="Times New Roman"/>
          <w:sz w:val="24"/>
          <w:szCs w:val="24"/>
        </w:rPr>
        <w:t xml:space="preserve">ui si deve tendere con </w:t>
      </w:r>
      <w:r w:rsidRPr="001D11EC">
        <w:rPr>
          <w:rFonts w:ascii="Times New Roman" w:hAnsi="Times New Roman" w:cs="Times New Roman"/>
          <w:sz w:val="24"/>
          <w:szCs w:val="24"/>
        </w:rPr>
        <w:t>l’uso del cr</w:t>
      </w:r>
      <w:r w:rsidR="00E65D47">
        <w:rPr>
          <w:rFonts w:ascii="Times New Roman" w:hAnsi="Times New Roman" w:cs="Times New Roman"/>
          <w:sz w:val="24"/>
          <w:szCs w:val="24"/>
        </w:rPr>
        <w:t>u</w:t>
      </w:r>
      <w:r w:rsidRPr="001D11EC">
        <w:rPr>
          <w:rFonts w:ascii="Times New Roman" w:hAnsi="Times New Roman" w:cs="Times New Roman"/>
          <w:sz w:val="24"/>
          <w:szCs w:val="24"/>
        </w:rPr>
        <w:t xml:space="preserve">scotto, </w:t>
      </w:r>
      <w:r w:rsidR="00360E89">
        <w:rPr>
          <w:rFonts w:ascii="Times New Roman" w:hAnsi="Times New Roman" w:cs="Times New Roman"/>
          <w:sz w:val="24"/>
          <w:szCs w:val="24"/>
        </w:rPr>
        <w:t xml:space="preserve">al fine di </w:t>
      </w:r>
      <w:r w:rsidRPr="001D11EC">
        <w:rPr>
          <w:rFonts w:ascii="Times New Roman" w:hAnsi="Times New Roman" w:cs="Times New Roman"/>
          <w:sz w:val="24"/>
          <w:szCs w:val="24"/>
        </w:rPr>
        <w:t>identifica</w:t>
      </w:r>
      <w:r w:rsidR="00360E89">
        <w:rPr>
          <w:rFonts w:ascii="Times New Roman" w:hAnsi="Times New Roman" w:cs="Times New Roman"/>
          <w:sz w:val="24"/>
          <w:szCs w:val="24"/>
        </w:rPr>
        <w:t>re</w:t>
      </w:r>
      <w:r w:rsidR="00C527ED">
        <w:rPr>
          <w:rFonts w:ascii="Times New Roman" w:hAnsi="Times New Roman" w:cs="Times New Roman"/>
          <w:sz w:val="24"/>
          <w:szCs w:val="24"/>
        </w:rPr>
        <w:t xml:space="preserve"> </w:t>
      </w:r>
      <w:r w:rsidRPr="001D11EC">
        <w:rPr>
          <w:rFonts w:ascii="Times New Roman" w:hAnsi="Times New Roman" w:cs="Times New Roman"/>
          <w:sz w:val="24"/>
          <w:szCs w:val="24"/>
        </w:rPr>
        <w:t>le ragioni de</w:t>
      </w:r>
      <w:r w:rsidR="00C527ED">
        <w:rPr>
          <w:rFonts w:ascii="Times New Roman" w:hAnsi="Times New Roman" w:cs="Times New Roman"/>
          <w:sz w:val="24"/>
          <w:szCs w:val="24"/>
        </w:rPr>
        <w:t>lle criticità, come ad esempio de</w:t>
      </w:r>
      <w:r w:rsidRPr="001D11EC">
        <w:rPr>
          <w:rFonts w:ascii="Times New Roman" w:hAnsi="Times New Roman" w:cs="Times New Roman"/>
          <w:sz w:val="24"/>
          <w:szCs w:val="24"/>
        </w:rPr>
        <w:t>gli abbandoni</w:t>
      </w:r>
      <w:r w:rsidR="00C527ED">
        <w:rPr>
          <w:rFonts w:ascii="Times New Roman" w:hAnsi="Times New Roman" w:cs="Times New Roman"/>
          <w:sz w:val="24"/>
          <w:szCs w:val="24"/>
        </w:rPr>
        <w:t>,</w:t>
      </w:r>
      <w:r w:rsidRPr="001D11EC">
        <w:rPr>
          <w:rFonts w:ascii="Times New Roman" w:hAnsi="Times New Roman" w:cs="Times New Roman"/>
          <w:sz w:val="24"/>
          <w:szCs w:val="24"/>
        </w:rPr>
        <w:t xml:space="preserve"> dei trasferimenti ad altri atenei, dei ritardi nell’acquisizione dei CFU. Tale analisi </w:t>
      </w:r>
      <w:r w:rsidR="00C527ED">
        <w:rPr>
          <w:rFonts w:ascii="Times New Roman" w:hAnsi="Times New Roman" w:cs="Times New Roman"/>
          <w:sz w:val="24"/>
          <w:szCs w:val="24"/>
        </w:rPr>
        <w:t xml:space="preserve">dovrebbe in futuro permettere, quasi in forma automatica, la </w:t>
      </w:r>
      <w:r w:rsidRPr="001D11EC">
        <w:rPr>
          <w:rFonts w:ascii="Times New Roman" w:hAnsi="Times New Roman" w:cs="Times New Roman"/>
          <w:sz w:val="24"/>
          <w:szCs w:val="24"/>
        </w:rPr>
        <w:t>quantifica</w:t>
      </w:r>
      <w:r w:rsidR="00C527ED">
        <w:rPr>
          <w:rFonts w:ascii="Times New Roman" w:hAnsi="Times New Roman" w:cs="Times New Roman"/>
          <w:sz w:val="24"/>
          <w:szCs w:val="24"/>
        </w:rPr>
        <w:t>zione</w:t>
      </w:r>
      <w:r w:rsidRPr="001D11EC">
        <w:rPr>
          <w:rFonts w:ascii="Times New Roman" w:hAnsi="Times New Roman" w:cs="Times New Roman"/>
          <w:sz w:val="24"/>
          <w:szCs w:val="24"/>
        </w:rPr>
        <w:t xml:space="preserve"> </w:t>
      </w:r>
      <w:r w:rsidR="00C527ED">
        <w:rPr>
          <w:rFonts w:ascii="Times New Roman" w:hAnsi="Times New Roman" w:cs="Times New Roman"/>
          <w:sz w:val="24"/>
          <w:szCs w:val="24"/>
        </w:rPr>
        <w:t>de</w:t>
      </w:r>
      <w:r w:rsidRPr="001D11EC">
        <w:rPr>
          <w:rFonts w:ascii="Times New Roman" w:hAnsi="Times New Roman" w:cs="Times New Roman"/>
          <w:sz w:val="24"/>
          <w:szCs w:val="24"/>
        </w:rPr>
        <w:t>gli indicatori ministeriali della formazione (tabella VIII DM: 47), sulla base dei quali il MIUR valuta l’efficacia nell’erogazione della formazione da parte dell’ateneo e determina una parte della quota premiale del FFO. Sulla base di queste indicazioni il MCQ&amp;S ha identificato gli indicatori cui indirizzare parte delle applicazioni del cruscotto</w:t>
      </w:r>
      <w:r w:rsidR="00C527ED">
        <w:rPr>
          <w:rFonts w:ascii="Times New Roman" w:hAnsi="Times New Roman" w:cs="Times New Roman"/>
          <w:sz w:val="24"/>
          <w:szCs w:val="24"/>
        </w:rPr>
        <w:t xml:space="preserve">. Questi sono illustrati </w:t>
      </w:r>
      <w:r w:rsidRPr="001D11EC">
        <w:rPr>
          <w:rFonts w:ascii="Times New Roman" w:hAnsi="Times New Roman" w:cs="Times New Roman"/>
          <w:sz w:val="24"/>
          <w:szCs w:val="24"/>
        </w:rPr>
        <w:t>nell’allegato 3 alla presente.</w:t>
      </w:r>
      <w:r w:rsidR="004049AA" w:rsidRPr="001D11EC">
        <w:rPr>
          <w:rFonts w:ascii="Times New Roman" w:hAnsi="Times New Roman" w:cs="Times New Roman"/>
          <w:sz w:val="24"/>
          <w:szCs w:val="24"/>
        </w:rPr>
        <w:t xml:space="preserve"> Infine, al riguardo dell’esame della performance nell’erogazione della formazione, il PQA ha rimarcato</w:t>
      </w:r>
      <w:r w:rsidR="00C527ED">
        <w:rPr>
          <w:rFonts w:ascii="Times New Roman" w:hAnsi="Times New Roman" w:cs="Times New Roman"/>
          <w:sz w:val="24"/>
          <w:szCs w:val="24"/>
        </w:rPr>
        <w:t>,</w:t>
      </w:r>
      <w:r w:rsidR="004049AA" w:rsidRPr="001D11EC">
        <w:rPr>
          <w:rFonts w:ascii="Times New Roman" w:hAnsi="Times New Roman" w:cs="Times New Roman"/>
          <w:sz w:val="24"/>
          <w:szCs w:val="24"/>
        </w:rPr>
        <w:t xml:space="preserve"> in tutte le sedi </w:t>
      </w:r>
      <w:r w:rsidR="00C527ED">
        <w:rPr>
          <w:rFonts w:ascii="Times New Roman" w:hAnsi="Times New Roman" w:cs="Times New Roman"/>
          <w:sz w:val="24"/>
          <w:szCs w:val="24"/>
        </w:rPr>
        <w:t xml:space="preserve">di incontro sin qui </w:t>
      </w:r>
      <w:r w:rsidR="004049AA" w:rsidRPr="001D11EC">
        <w:rPr>
          <w:rFonts w:ascii="Times New Roman" w:hAnsi="Times New Roman" w:cs="Times New Roman"/>
          <w:sz w:val="24"/>
          <w:szCs w:val="24"/>
        </w:rPr>
        <w:t>citate, l’importanza di una intensificazione delle attività dell’ufficio statistica di POLIBA, volta a configurare valori e quadri sintetici dei parametri della formazione per i diversi dipartimenti, i diversi CdS ed i diversi insegnamenti.</w:t>
      </w:r>
    </w:p>
    <w:p w:rsidR="004049AA" w:rsidRPr="001D11EC" w:rsidRDefault="004049AA" w:rsidP="004049AA">
      <w:pPr>
        <w:pStyle w:val="Paragrafoelenco"/>
        <w:numPr>
          <w:ilvl w:val="0"/>
          <w:numId w:val="1"/>
        </w:numPr>
        <w:jc w:val="both"/>
        <w:rPr>
          <w:rFonts w:ascii="Times New Roman" w:hAnsi="Times New Roman" w:cs="Times New Roman"/>
          <w:sz w:val="24"/>
          <w:szCs w:val="24"/>
        </w:rPr>
      </w:pPr>
      <w:r w:rsidRPr="001D11EC">
        <w:rPr>
          <w:rFonts w:ascii="Times New Roman" w:hAnsi="Times New Roman" w:cs="Times New Roman"/>
          <w:sz w:val="24"/>
          <w:szCs w:val="24"/>
        </w:rPr>
        <w:t>MONITORAGGIO DELL’OPINIONE DEGLI STUDENTI – QUESTIONARI ON-LINE</w:t>
      </w:r>
    </w:p>
    <w:p w:rsidR="004049AA" w:rsidRPr="001D11EC" w:rsidRDefault="004049AA" w:rsidP="004049AA">
      <w:pPr>
        <w:jc w:val="both"/>
        <w:rPr>
          <w:rFonts w:ascii="Times New Roman" w:hAnsi="Times New Roman" w:cs="Times New Roman"/>
          <w:sz w:val="24"/>
          <w:szCs w:val="24"/>
        </w:rPr>
      </w:pPr>
      <w:r w:rsidRPr="001D11EC">
        <w:rPr>
          <w:rFonts w:ascii="Times New Roman" w:hAnsi="Times New Roman" w:cs="Times New Roman"/>
          <w:sz w:val="24"/>
          <w:szCs w:val="24"/>
        </w:rPr>
        <w:t>Il Presidente del PQA ha incontrato</w:t>
      </w:r>
      <w:r w:rsidR="00C11145" w:rsidRPr="001D11EC">
        <w:rPr>
          <w:rFonts w:ascii="Times New Roman" w:hAnsi="Times New Roman" w:cs="Times New Roman"/>
          <w:sz w:val="24"/>
          <w:szCs w:val="24"/>
        </w:rPr>
        <w:t>, agli inizi di Marzo,</w:t>
      </w:r>
      <w:r w:rsidRPr="001D11EC">
        <w:rPr>
          <w:rFonts w:ascii="Times New Roman" w:hAnsi="Times New Roman" w:cs="Times New Roman"/>
          <w:sz w:val="24"/>
          <w:szCs w:val="24"/>
        </w:rPr>
        <w:t xml:space="preserve"> il Direttore Generale, il coordinatore del MCQ&amp;S</w:t>
      </w:r>
      <w:r w:rsidR="00C11145" w:rsidRPr="001D11EC">
        <w:rPr>
          <w:rFonts w:ascii="Times New Roman" w:hAnsi="Times New Roman" w:cs="Times New Roman"/>
          <w:sz w:val="24"/>
          <w:szCs w:val="24"/>
        </w:rPr>
        <w:t xml:space="preserve">, Prof. Dassisti, </w:t>
      </w:r>
      <w:r w:rsidRPr="001D11EC">
        <w:rPr>
          <w:rFonts w:ascii="Times New Roman" w:hAnsi="Times New Roman" w:cs="Times New Roman"/>
          <w:sz w:val="24"/>
          <w:szCs w:val="24"/>
        </w:rPr>
        <w:t xml:space="preserve">e il componente del MCQ&amp;S responsabile dell’attività di </w:t>
      </w:r>
      <w:r w:rsidRPr="001D11EC">
        <w:rPr>
          <w:rFonts w:ascii="Times New Roman" w:hAnsi="Times New Roman" w:cs="Times New Roman"/>
          <w:sz w:val="24"/>
          <w:szCs w:val="24"/>
        </w:rPr>
        <w:lastRenderedPageBreak/>
        <w:t>informatizzazione del monitoraggio dell’opinione degli studenti, Dott. Leoncini, per un aggiornamento circa il nuovo mon</w:t>
      </w:r>
      <w:r w:rsidR="007210FB">
        <w:rPr>
          <w:rFonts w:ascii="Times New Roman" w:hAnsi="Times New Roman" w:cs="Times New Roman"/>
          <w:sz w:val="24"/>
          <w:szCs w:val="24"/>
        </w:rPr>
        <w:t>i</w:t>
      </w:r>
      <w:r w:rsidRPr="001D11EC">
        <w:rPr>
          <w:rFonts w:ascii="Times New Roman" w:hAnsi="Times New Roman" w:cs="Times New Roman"/>
          <w:sz w:val="24"/>
          <w:szCs w:val="24"/>
        </w:rPr>
        <w:t>toraggio on-line (attivo da fine Gennaio 2015).</w:t>
      </w:r>
      <w:r w:rsidR="007F3F7E" w:rsidRPr="001D11EC">
        <w:rPr>
          <w:rFonts w:ascii="Times New Roman" w:hAnsi="Times New Roman" w:cs="Times New Roman"/>
          <w:sz w:val="24"/>
          <w:szCs w:val="24"/>
        </w:rPr>
        <w:t xml:space="preserve"> </w:t>
      </w:r>
      <w:r w:rsidR="00C11145" w:rsidRPr="001D11EC">
        <w:rPr>
          <w:rFonts w:ascii="Times New Roman" w:hAnsi="Times New Roman" w:cs="Times New Roman"/>
          <w:sz w:val="24"/>
          <w:szCs w:val="24"/>
        </w:rPr>
        <w:t>In sintesi, il nuovo monitoraggio appare conseguire un buon numero di rilevamenti (questionari compilati); infatti, ove la compilazione del questionario risulta obbligatoria per gli studenti che si iscrivono all’esame in ESSE3 da Febbraio a Settembre dell’anno in corso, da fine Gennaio alla data dell’incontro già 8800 questionari risultavano complessivamente compilati on line, ossia circa la metà della totalità dei questionari cartacei compilati nel 2014 (17000). Ciononostante, il Dott. Leoncini ha sollevato l’esistenza di molteplici criticità, tra cui l’esistenza di docenti cui non è possibile associare i questionari in quanto non risulta specificato il corso in ESSE3, difficoltà di assegnazione degli studenti al corso del docente per la possibilità</w:t>
      </w:r>
      <w:r w:rsidR="007210FB">
        <w:rPr>
          <w:rFonts w:ascii="Times New Roman" w:hAnsi="Times New Roman" w:cs="Times New Roman"/>
          <w:sz w:val="24"/>
          <w:szCs w:val="24"/>
        </w:rPr>
        <w:t>,</w:t>
      </w:r>
      <w:r w:rsidR="00C11145" w:rsidRPr="001D11EC">
        <w:rPr>
          <w:rFonts w:ascii="Times New Roman" w:hAnsi="Times New Roman" w:cs="Times New Roman"/>
          <w:sz w:val="24"/>
          <w:szCs w:val="24"/>
        </w:rPr>
        <w:t xml:space="preserve"> da parte degli studenti</w:t>
      </w:r>
      <w:r w:rsidR="007210FB">
        <w:rPr>
          <w:rFonts w:ascii="Times New Roman" w:hAnsi="Times New Roman" w:cs="Times New Roman"/>
          <w:sz w:val="24"/>
          <w:szCs w:val="24"/>
        </w:rPr>
        <w:t>,</w:t>
      </w:r>
      <w:r w:rsidR="00C11145" w:rsidRPr="001D11EC">
        <w:rPr>
          <w:rFonts w:ascii="Times New Roman" w:hAnsi="Times New Roman" w:cs="Times New Roman"/>
          <w:sz w:val="24"/>
          <w:szCs w:val="24"/>
        </w:rPr>
        <w:t xml:space="preserve"> di scegliere tra più commissioni di esame ecc. </w:t>
      </w:r>
      <w:r w:rsidR="0021407E" w:rsidRPr="001D11EC">
        <w:rPr>
          <w:rFonts w:ascii="Times New Roman" w:hAnsi="Times New Roman" w:cs="Times New Roman"/>
          <w:sz w:val="24"/>
          <w:szCs w:val="24"/>
        </w:rPr>
        <w:t>Molte delle criticità saranno superabili con un miglioramento dell’implementazione dei dati di docenza in ESSE3, per cui il Dott. Leoncini fornirà a breve una dettagliata relazione, che sarà inviata anche al PQA.</w:t>
      </w:r>
    </w:p>
    <w:p w:rsidR="0021407E" w:rsidRPr="001D11EC" w:rsidRDefault="0021407E" w:rsidP="004049AA">
      <w:pPr>
        <w:jc w:val="both"/>
        <w:rPr>
          <w:rFonts w:ascii="Times New Roman" w:hAnsi="Times New Roman" w:cs="Times New Roman"/>
          <w:sz w:val="24"/>
          <w:szCs w:val="24"/>
        </w:rPr>
      </w:pPr>
      <w:r w:rsidRPr="001D11EC">
        <w:rPr>
          <w:rFonts w:ascii="Times New Roman" w:hAnsi="Times New Roman" w:cs="Times New Roman"/>
          <w:sz w:val="24"/>
          <w:szCs w:val="24"/>
        </w:rPr>
        <w:t>Il PQA sollecita il MCQ&amp;S a risolvere il problema della distinzione tra studenti frequentanti e non frequentanti, oggi basato sulla sola autocertificazione dello studente</w:t>
      </w:r>
      <w:r w:rsidR="007210FB">
        <w:rPr>
          <w:rFonts w:ascii="Times New Roman" w:hAnsi="Times New Roman" w:cs="Times New Roman"/>
          <w:sz w:val="24"/>
          <w:szCs w:val="24"/>
        </w:rPr>
        <w:t xml:space="preserve"> all’atto della compilazione del questionario</w:t>
      </w:r>
      <w:r w:rsidRPr="001D11EC">
        <w:rPr>
          <w:rFonts w:ascii="Times New Roman" w:hAnsi="Times New Roman" w:cs="Times New Roman"/>
          <w:sz w:val="24"/>
          <w:szCs w:val="24"/>
        </w:rPr>
        <w:t>. Il PQA chiede al MCQ&amp;S una riflessione in merito</w:t>
      </w:r>
      <w:r w:rsidR="007210FB">
        <w:rPr>
          <w:rFonts w:ascii="Times New Roman" w:hAnsi="Times New Roman" w:cs="Times New Roman"/>
          <w:sz w:val="24"/>
          <w:szCs w:val="24"/>
        </w:rPr>
        <w:t>,</w:t>
      </w:r>
      <w:r w:rsidRPr="001D11EC">
        <w:rPr>
          <w:rFonts w:ascii="Times New Roman" w:hAnsi="Times New Roman" w:cs="Times New Roman"/>
          <w:sz w:val="24"/>
          <w:szCs w:val="24"/>
        </w:rPr>
        <w:t xml:space="preserve"> per l’id</w:t>
      </w:r>
      <w:r w:rsidR="007210FB">
        <w:rPr>
          <w:rFonts w:ascii="Times New Roman" w:hAnsi="Times New Roman" w:cs="Times New Roman"/>
          <w:sz w:val="24"/>
          <w:szCs w:val="24"/>
        </w:rPr>
        <w:t>e</w:t>
      </w:r>
      <w:r w:rsidRPr="001D11EC">
        <w:rPr>
          <w:rFonts w:ascii="Times New Roman" w:hAnsi="Times New Roman" w:cs="Times New Roman"/>
          <w:sz w:val="24"/>
          <w:szCs w:val="24"/>
        </w:rPr>
        <w:t>ntificazione di strategie sostenibili ed adeguate per l’identificazione degli studenti realmente frequentanti</w:t>
      </w:r>
      <w:r w:rsidR="007210FB">
        <w:rPr>
          <w:rFonts w:ascii="Times New Roman" w:hAnsi="Times New Roman" w:cs="Times New Roman"/>
          <w:sz w:val="24"/>
          <w:szCs w:val="24"/>
        </w:rPr>
        <w:t>. Il PQA</w:t>
      </w:r>
      <w:r w:rsidRPr="001D11EC">
        <w:rPr>
          <w:rFonts w:ascii="Times New Roman" w:hAnsi="Times New Roman" w:cs="Times New Roman"/>
          <w:sz w:val="24"/>
          <w:szCs w:val="24"/>
        </w:rPr>
        <w:t xml:space="preserve"> sugger</w:t>
      </w:r>
      <w:r w:rsidR="007210FB">
        <w:rPr>
          <w:rFonts w:ascii="Times New Roman" w:hAnsi="Times New Roman" w:cs="Times New Roman"/>
          <w:sz w:val="24"/>
          <w:szCs w:val="24"/>
        </w:rPr>
        <w:t>isce</w:t>
      </w:r>
      <w:r w:rsidRPr="001D11EC">
        <w:rPr>
          <w:rFonts w:ascii="Times New Roman" w:hAnsi="Times New Roman" w:cs="Times New Roman"/>
          <w:sz w:val="24"/>
          <w:szCs w:val="24"/>
        </w:rPr>
        <w:t xml:space="preserve"> la possibilità di insediare</w:t>
      </w:r>
      <w:r w:rsidR="00360E89">
        <w:rPr>
          <w:rFonts w:ascii="Times New Roman" w:hAnsi="Times New Roman" w:cs="Times New Roman"/>
          <w:sz w:val="24"/>
          <w:szCs w:val="24"/>
        </w:rPr>
        <w:t>,</w:t>
      </w:r>
      <w:r w:rsidRPr="001D11EC">
        <w:rPr>
          <w:rFonts w:ascii="Times New Roman" w:hAnsi="Times New Roman" w:cs="Times New Roman"/>
          <w:sz w:val="24"/>
          <w:szCs w:val="24"/>
        </w:rPr>
        <w:t xml:space="preserve"> per tutti i corsi</w:t>
      </w:r>
      <w:r w:rsidR="00360E89">
        <w:rPr>
          <w:rFonts w:ascii="Times New Roman" w:hAnsi="Times New Roman" w:cs="Times New Roman"/>
          <w:sz w:val="24"/>
          <w:szCs w:val="24"/>
        </w:rPr>
        <w:t>,</w:t>
      </w:r>
      <w:r w:rsidRPr="001D11EC">
        <w:rPr>
          <w:rFonts w:ascii="Times New Roman" w:hAnsi="Times New Roman" w:cs="Times New Roman"/>
          <w:sz w:val="24"/>
          <w:szCs w:val="24"/>
        </w:rPr>
        <w:t xml:space="preserve"> un sistema di iscrizione al corso, con verifica da parte del docente delle presenze circa 4-5 volte nell’anno, e con uploading in ESSE3 degli iscritti, da ritenersi reali frequentanti del corso, cui associare il questionario appropriato quale ‘frequentante’.</w:t>
      </w:r>
      <w:r w:rsidR="007210FB">
        <w:rPr>
          <w:rFonts w:ascii="Times New Roman" w:hAnsi="Times New Roman" w:cs="Times New Roman"/>
          <w:sz w:val="24"/>
          <w:szCs w:val="24"/>
        </w:rPr>
        <w:t xml:space="preserve"> L’iscrizione al corso non risulterà comunque necessaria per sostenere l’esame.</w:t>
      </w:r>
    </w:p>
    <w:p w:rsidR="0021407E" w:rsidRPr="001D11EC" w:rsidRDefault="0021407E" w:rsidP="0021407E">
      <w:pPr>
        <w:pStyle w:val="Paragrafoelenco"/>
        <w:numPr>
          <w:ilvl w:val="0"/>
          <w:numId w:val="1"/>
        </w:numPr>
        <w:jc w:val="both"/>
        <w:rPr>
          <w:rFonts w:ascii="Times New Roman" w:hAnsi="Times New Roman" w:cs="Times New Roman"/>
          <w:sz w:val="24"/>
          <w:szCs w:val="24"/>
        </w:rPr>
      </w:pPr>
      <w:r w:rsidRPr="001D11EC">
        <w:rPr>
          <w:rFonts w:ascii="Times New Roman" w:hAnsi="Times New Roman" w:cs="Times New Roman"/>
          <w:sz w:val="24"/>
          <w:szCs w:val="24"/>
        </w:rPr>
        <w:t>DISUNIFORMITA’ delle CLASSI dei CdS.</w:t>
      </w:r>
    </w:p>
    <w:p w:rsidR="0021407E" w:rsidRPr="001D11EC" w:rsidRDefault="0021407E" w:rsidP="0021407E">
      <w:pPr>
        <w:jc w:val="both"/>
        <w:rPr>
          <w:rFonts w:ascii="Times New Roman" w:hAnsi="Times New Roman" w:cs="Times New Roman"/>
          <w:sz w:val="24"/>
          <w:szCs w:val="24"/>
        </w:rPr>
      </w:pPr>
      <w:r w:rsidRPr="001D11EC">
        <w:rPr>
          <w:rFonts w:ascii="Times New Roman" w:hAnsi="Times New Roman" w:cs="Times New Roman"/>
          <w:sz w:val="24"/>
          <w:szCs w:val="24"/>
        </w:rPr>
        <w:t xml:space="preserve">L’analisi della distribuzione della docenza nei diversi CdS svolta nel 2014 (files inviati dal PQA </w:t>
      </w:r>
      <w:r w:rsidR="007210FB">
        <w:rPr>
          <w:rFonts w:ascii="Times New Roman" w:hAnsi="Times New Roman" w:cs="Times New Roman"/>
          <w:sz w:val="24"/>
          <w:szCs w:val="24"/>
        </w:rPr>
        <w:t>nel Maggio 2014), induce il PQA alla richiesta di</w:t>
      </w:r>
      <w:r w:rsidRPr="001D11EC">
        <w:rPr>
          <w:rFonts w:ascii="Times New Roman" w:hAnsi="Times New Roman" w:cs="Times New Roman"/>
          <w:sz w:val="24"/>
          <w:szCs w:val="24"/>
        </w:rPr>
        <w:t xml:space="preserve"> una verifica </w:t>
      </w:r>
      <w:r w:rsidR="00C668B7" w:rsidRPr="001D11EC">
        <w:rPr>
          <w:rFonts w:ascii="Times New Roman" w:hAnsi="Times New Roman" w:cs="Times New Roman"/>
          <w:sz w:val="24"/>
          <w:szCs w:val="24"/>
        </w:rPr>
        <w:t>delle risorse di docenza nei diversi corsi e, dunque, alla richiesta alla Direzione Generale, del calcolo del costo/stu</w:t>
      </w:r>
      <w:r w:rsidR="007210FB">
        <w:rPr>
          <w:rFonts w:ascii="Times New Roman" w:hAnsi="Times New Roman" w:cs="Times New Roman"/>
          <w:sz w:val="24"/>
          <w:szCs w:val="24"/>
        </w:rPr>
        <w:t xml:space="preserve">dente per tutti i CdS di POLIBA. Tale verifica potrà meglio illustrare lo stato dei corsi le cui performance vanno documentate nelle </w:t>
      </w:r>
      <w:r w:rsidR="00C668B7" w:rsidRPr="001D11EC">
        <w:rPr>
          <w:rFonts w:ascii="Times New Roman" w:hAnsi="Times New Roman" w:cs="Times New Roman"/>
          <w:sz w:val="24"/>
          <w:szCs w:val="24"/>
        </w:rPr>
        <w:t xml:space="preserve">SUA-CdS </w:t>
      </w:r>
      <w:r w:rsidR="007210FB">
        <w:rPr>
          <w:rFonts w:ascii="Times New Roman" w:hAnsi="Times New Roman" w:cs="Times New Roman"/>
          <w:sz w:val="24"/>
          <w:szCs w:val="24"/>
        </w:rPr>
        <w:t>(</w:t>
      </w:r>
      <w:r w:rsidR="00C668B7" w:rsidRPr="001D11EC">
        <w:rPr>
          <w:rFonts w:ascii="Times New Roman" w:hAnsi="Times New Roman" w:cs="Times New Roman"/>
          <w:sz w:val="24"/>
          <w:szCs w:val="24"/>
        </w:rPr>
        <w:t>di cui al punto A).</w:t>
      </w:r>
    </w:p>
    <w:p w:rsidR="00C668B7" w:rsidRPr="001D11EC" w:rsidRDefault="00C668B7" w:rsidP="00C668B7">
      <w:pPr>
        <w:pStyle w:val="Paragrafoelenco"/>
        <w:numPr>
          <w:ilvl w:val="0"/>
          <w:numId w:val="1"/>
        </w:numPr>
        <w:jc w:val="both"/>
        <w:rPr>
          <w:rFonts w:ascii="Times New Roman" w:hAnsi="Times New Roman" w:cs="Times New Roman"/>
          <w:sz w:val="24"/>
          <w:szCs w:val="24"/>
        </w:rPr>
      </w:pPr>
      <w:r w:rsidRPr="001D11EC">
        <w:rPr>
          <w:rFonts w:ascii="Times New Roman" w:hAnsi="Times New Roman" w:cs="Times New Roman"/>
          <w:sz w:val="24"/>
          <w:szCs w:val="24"/>
        </w:rPr>
        <w:t>ATTIVITA’ di DOCENZA</w:t>
      </w:r>
    </w:p>
    <w:p w:rsidR="00C668B7" w:rsidRPr="001D11EC" w:rsidRDefault="008973FA" w:rsidP="00C668B7">
      <w:pPr>
        <w:jc w:val="both"/>
        <w:rPr>
          <w:rFonts w:ascii="Times New Roman" w:hAnsi="Times New Roman" w:cs="Times New Roman"/>
          <w:sz w:val="24"/>
          <w:szCs w:val="24"/>
        </w:rPr>
      </w:pPr>
      <w:r w:rsidRPr="001D11EC">
        <w:rPr>
          <w:rFonts w:ascii="Times New Roman" w:hAnsi="Times New Roman" w:cs="Times New Roman"/>
          <w:sz w:val="24"/>
          <w:szCs w:val="24"/>
        </w:rPr>
        <w:t xml:space="preserve">Il PQA ha identificato la necessità di una verifica da parte dell’Ateneo dell’espletamento, da parte di tutti i docenti, del proprio carico didattico previsto per legge, per cui chiede che tale verifica sia svolta. </w:t>
      </w:r>
    </w:p>
    <w:p w:rsidR="008973FA" w:rsidRPr="001D11EC" w:rsidRDefault="008973FA" w:rsidP="00C668B7">
      <w:pPr>
        <w:jc w:val="both"/>
        <w:rPr>
          <w:rFonts w:ascii="Times New Roman" w:hAnsi="Times New Roman" w:cs="Times New Roman"/>
          <w:sz w:val="24"/>
          <w:szCs w:val="24"/>
        </w:rPr>
      </w:pPr>
      <w:r w:rsidRPr="001D11EC">
        <w:rPr>
          <w:rFonts w:ascii="Times New Roman" w:hAnsi="Times New Roman" w:cs="Times New Roman"/>
          <w:sz w:val="24"/>
          <w:szCs w:val="24"/>
        </w:rPr>
        <w:t xml:space="preserve">Circa le attività didattiche del docente e, in particolare, il programma dei corsi a suo carico, il calendario degli appelli di esame, le commissioni di esame e l’orario di ricevimento studenti, come già </w:t>
      </w:r>
      <w:r w:rsidR="007210FB">
        <w:rPr>
          <w:rFonts w:ascii="Times New Roman" w:hAnsi="Times New Roman" w:cs="Times New Roman"/>
          <w:sz w:val="24"/>
          <w:szCs w:val="24"/>
        </w:rPr>
        <w:t>concordato</w:t>
      </w:r>
      <w:r w:rsidRPr="001D11EC">
        <w:rPr>
          <w:rFonts w:ascii="Times New Roman" w:hAnsi="Times New Roman" w:cs="Times New Roman"/>
          <w:sz w:val="24"/>
          <w:szCs w:val="24"/>
        </w:rPr>
        <w:t xml:space="preserve"> nell’ultima riunione (verbale </w:t>
      </w:r>
      <w:r w:rsidR="007210FB">
        <w:rPr>
          <w:rFonts w:ascii="Times New Roman" w:hAnsi="Times New Roman" w:cs="Times New Roman"/>
          <w:sz w:val="24"/>
          <w:szCs w:val="24"/>
        </w:rPr>
        <w:t>del 18 Febbraio 2015)</w:t>
      </w:r>
      <w:r w:rsidRPr="001D11EC">
        <w:rPr>
          <w:rFonts w:ascii="Times New Roman" w:hAnsi="Times New Roman" w:cs="Times New Roman"/>
          <w:sz w:val="24"/>
          <w:szCs w:val="24"/>
        </w:rPr>
        <w:t xml:space="preserve">, il PQA chiede all’ateneo una accelerazione nel processo di centralizzazione di tutti </w:t>
      </w:r>
      <w:r w:rsidR="007210FB">
        <w:rPr>
          <w:rFonts w:ascii="Times New Roman" w:hAnsi="Times New Roman" w:cs="Times New Roman"/>
          <w:sz w:val="24"/>
          <w:szCs w:val="24"/>
        </w:rPr>
        <w:t xml:space="preserve">i dati della docenza </w:t>
      </w:r>
      <w:r w:rsidRPr="001D11EC">
        <w:rPr>
          <w:rFonts w:ascii="Times New Roman" w:hAnsi="Times New Roman" w:cs="Times New Roman"/>
          <w:sz w:val="24"/>
          <w:szCs w:val="24"/>
        </w:rPr>
        <w:t xml:space="preserve">in ESSE3, essendo tali informazioni oggi ancora patrimonio solo dei siti web di dipartimento. Come </w:t>
      </w:r>
      <w:r w:rsidR="00DC0FEC" w:rsidRPr="001D11EC">
        <w:rPr>
          <w:rFonts w:ascii="Times New Roman" w:hAnsi="Times New Roman" w:cs="Times New Roman"/>
          <w:sz w:val="24"/>
          <w:szCs w:val="24"/>
        </w:rPr>
        <w:t>riportato nel verbale della riunione PQA</w:t>
      </w:r>
      <w:r w:rsidR="007210FB">
        <w:rPr>
          <w:rFonts w:ascii="Times New Roman" w:hAnsi="Times New Roman" w:cs="Times New Roman"/>
          <w:sz w:val="24"/>
          <w:szCs w:val="24"/>
        </w:rPr>
        <w:t xml:space="preserve"> (</w:t>
      </w:r>
      <w:r w:rsidR="00DC0FEC" w:rsidRPr="001D11EC">
        <w:rPr>
          <w:rFonts w:ascii="Times New Roman" w:hAnsi="Times New Roman" w:cs="Times New Roman"/>
          <w:sz w:val="24"/>
          <w:szCs w:val="24"/>
        </w:rPr>
        <w:t>sito web del P</w:t>
      </w:r>
      <w:r w:rsidR="007210FB">
        <w:rPr>
          <w:rFonts w:ascii="Times New Roman" w:hAnsi="Times New Roman" w:cs="Times New Roman"/>
          <w:sz w:val="24"/>
          <w:szCs w:val="24"/>
        </w:rPr>
        <w:t>Q</w:t>
      </w:r>
      <w:r w:rsidR="00DC0FEC" w:rsidRPr="001D11EC">
        <w:rPr>
          <w:rFonts w:ascii="Times New Roman" w:hAnsi="Times New Roman" w:cs="Times New Roman"/>
          <w:sz w:val="24"/>
          <w:szCs w:val="24"/>
        </w:rPr>
        <w:t>A_POLIBA</w:t>
      </w:r>
      <w:r w:rsidR="007210FB">
        <w:rPr>
          <w:rFonts w:ascii="Times New Roman" w:hAnsi="Times New Roman" w:cs="Times New Roman"/>
          <w:sz w:val="24"/>
          <w:szCs w:val="24"/>
        </w:rPr>
        <w:t>)</w:t>
      </w:r>
      <w:r w:rsidR="00DC0FEC" w:rsidRPr="001D11EC">
        <w:rPr>
          <w:rFonts w:ascii="Times New Roman" w:hAnsi="Times New Roman" w:cs="Times New Roman"/>
          <w:sz w:val="24"/>
          <w:szCs w:val="24"/>
        </w:rPr>
        <w:t xml:space="preserve">, l’implementazione di queste informazioni in ESSE3 renderebbe possibile la fruizione, da parte di tutti, in particolare gli studenti stranieri, del Course Catalogue di POLIBA. Una maggiore visibilità dell’offerta formativa di POLIBA in lingua inglese potrebbe far aumentare il numero di studenti Erasmus in-coming. Inoltre, detta implementazione, permetterebbe la generazione automatica del Diploma Supplement per tutti gli </w:t>
      </w:r>
      <w:r w:rsidR="00DC0FEC" w:rsidRPr="001D11EC">
        <w:rPr>
          <w:rFonts w:ascii="Times New Roman" w:hAnsi="Times New Roman" w:cs="Times New Roman"/>
          <w:sz w:val="24"/>
          <w:szCs w:val="24"/>
        </w:rPr>
        <w:lastRenderedPageBreak/>
        <w:t xml:space="preserve">studenti, oggi generato su richiesta. E’ noto al PQA che l’implementazione dei dati di attività di docenza in ESSE3 rientra nei processi di dematerializzazione previsti nel progetto DEPASAS, coordinato dal Prof. Di Noia, per cui il PQA inviterà il Prof. Di Noia ad una riunione per una illustrazione dello stadio </w:t>
      </w:r>
      <w:r w:rsidR="007210FB">
        <w:rPr>
          <w:rFonts w:ascii="Times New Roman" w:hAnsi="Times New Roman" w:cs="Times New Roman"/>
          <w:sz w:val="24"/>
          <w:szCs w:val="24"/>
        </w:rPr>
        <w:t>di avanzamento</w:t>
      </w:r>
      <w:r w:rsidR="00DC0FEC" w:rsidRPr="001D11EC">
        <w:rPr>
          <w:rFonts w:ascii="Times New Roman" w:hAnsi="Times New Roman" w:cs="Times New Roman"/>
          <w:sz w:val="24"/>
          <w:szCs w:val="24"/>
        </w:rPr>
        <w:t xml:space="preserve"> del progetto.</w:t>
      </w:r>
    </w:p>
    <w:p w:rsidR="00522990" w:rsidRPr="001D11EC" w:rsidRDefault="00522990" w:rsidP="00C668B7">
      <w:pPr>
        <w:jc w:val="both"/>
        <w:rPr>
          <w:rFonts w:ascii="Times New Roman" w:hAnsi="Times New Roman" w:cs="Times New Roman"/>
          <w:sz w:val="24"/>
          <w:szCs w:val="24"/>
        </w:rPr>
      </w:pPr>
      <w:r w:rsidRPr="001D11EC">
        <w:rPr>
          <w:rFonts w:ascii="Times New Roman" w:hAnsi="Times New Roman" w:cs="Times New Roman"/>
          <w:sz w:val="24"/>
          <w:szCs w:val="24"/>
        </w:rPr>
        <w:t>Infine, l’implementazione di tutti gli aspetti della docenza su ESSE3, permetterebbe un suo monitoraggio centralizzato, da poter incrociare con il monitoraggio del percorso form</w:t>
      </w:r>
      <w:r w:rsidR="007210FB">
        <w:rPr>
          <w:rFonts w:ascii="Times New Roman" w:hAnsi="Times New Roman" w:cs="Times New Roman"/>
          <w:sz w:val="24"/>
          <w:szCs w:val="24"/>
        </w:rPr>
        <w:t>ativo degli studenti tramite cru</w:t>
      </w:r>
      <w:r w:rsidRPr="001D11EC">
        <w:rPr>
          <w:rFonts w:ascii="Times New Roman" w:hAnsi="Times New Roman" w:cs="Times New Roman"/>
          <w:sz w:val="24"/>
          <w:szCs w:val="24"/>
        </w:rPr>
        <w:t>scotto della didattica, di cui al punto C</w:t>
      </w:r>
      <w:r w:rsidR="007210FB">
        <w:rPr>
          <w:rFonts w:ascii="Times New Roman" w:hAnsi="Times New Roman" w:cs="Times New Roman"/>
          <w:sz w:val="24"/>
          <w:szCs w:val="24"/>
        </w:rPr>
        <w:t>. Ciò permetterebbe l’</w:t>
      </w:r>
      <w:r w:rsidRPr="001D11EC">
        <w:rPr>
          <w:rFonts w:ascii="Times New Roman" w:hAnsi="Times New Roman" w:cs="Times New Roman"/>
          <w:sz w:val="24"/>
          <w:szCs w:val="24"/>
        </w:rPr>
        <w:t>individuazione delle aree di sofferenza della docenza e/o di affanno della stessa (carichi didattici troppo elevati) e/o di sua eccellenza.</w:t>
      </w:r>
    </w:p>
    <w:p w:rsidR="001D7E5F" w:rsidRPr="001D11EC" w:rsidRDefault="001D7E5F" w:rsidP="001D7E5F">
      <w:pPr>
        <w:pStyle w:val="Paragrafoelenco"/>
        <w:numPr>
          <w:ilvl w:val="0"/>
          <w:numId w:val="1"/>
        </w:numPr>
        <w:jc w:val="both"/>
        <w:rPr>
          <w:rFonts w:ascii="Times New Roman" w:hAnsi="Times New Roman" w:cs="Times New Roman"/>
          <w:sz w:val="24"/>
          <w:szCs w:val="24"/>
        </w:rPr>
      </w:pPr>
      <w:r w:rsidRPr="001D11EC">
        <w:rPr>
          <w:rFonts w:ascii="Times New Roman" w:hAnsi="Times New Roman" w:cs="Times New Roman"/>
          <w:sz w:val="24"/>
          <w:szCs w:val="24"/>
        </w:rPr>
        <w:t>ISCRIZIONE ALLA MAGISTRALE PRESSO POLIBA</w:t>
      </w:r>
    </w:p>
    <w:p w:rsidR="001D7E5F" w:rsidRPr="001D11EC" w:rsidRDefault="001D7E5F" w:rsidP="001D7E5F">
      <w:pPr>
        <w:jc w:val="both"/>
        <w:rPr>
          <w:rFonts w:ascii="Times New Roman" w:hAnsi="Times New Roman" w:cs="Times New Roman"/>
          <w:sz w:val="24"/>
          <w:szCs w:val="24"/>
        </w:rPr>
      </w:pPr>
      <w:r w:rsidRPr="001D11EC">
        <w:rPr>
          <w:rFonts w:ascii="Times New Roman" w:hAnsi="Times New Roman" w:cs="Times New Roman"/>
          <w:sz w:val="24"/>
          <w:szCs w:val="24"/>
        </w:rPr>
        <w:t xml:space="preserve">Nella maggior parte delle Relazioni di Riesame risulta nuovamente </w:t>
      </w:r>
      <w:r w:rsidR="009F0D82" w:rsidRPr="001D11EC">
        <w:rPr>
          <w:rFonts w:ascii="Times New Roman" w:hAnsi="Times New Roman" w:cs="Times New Roman"/>
          <w:sz w:val="24"/>
          <w:szCs w:val="24"/>
        </w:rPr>
        <w:t>critico il problema del rit</w:t>
      </w:r>
      <w:r w:rsidR="0039424F">
        <w:rPr>
          <w:rFonts w:ascii="Times New Roman" w:hAnsi="Times New Roman" w:cs="Times New Roman"/>
          <w:sz w:val="24"/>
          <w:szCs w:val="24"/>
        </w:rPr>
        <w:t>a</w:t>
      </w:r>
      <w:r w:rsidR="009F0D82" w:rsidRPr="001D11EC">
        <w:rPr>
          <w:rFonts w:ascii="Times New Roman" w:hAnsi="Times New Roman" w:cs="Times New Roman"/>
          <w:sz w:val="24"/>
          <w:szCs w:val="24"/>
        </w:rPr>
        <w:t xml:space="preserve">rdo di laurea </w:t>
      </w:r>
      <w:r w:rsidR="00360E89">
        <w:rPr>
          <w:rFonts w:ascii="Times New Roman" w:hAnsi="Times New Roman" w:cs="Times New Roman"/>
          <w:sz w:val="24"/>
          <w:szCs w:val="24"/>
        </w:rPr>
        <w:t xml:space="preserve">magistrale </w:t>
      </w:r>
      <w:r w:rsidR="009F0D82" w:rsidRPr="001D11EC">
        <w:rPr>
          <w:rFonts w:ascii="Times New Roman" w:hAnsi="Times New Roman" w:cs="Times New Roman"/>
          <w:sz w:val="24"/>
          <w:szCs w:val="24"/>
        </w:rPr>
        <w:t>degli studenti che si iscrivono alla magistrale nel secondo semestre</w:t>
      </w:r>
      <w:r w:rsidR="00360E89">
        <w:rPr>
          <w:rFonts w:ascii="Times New Roman" w:hAnsi="Times New Roman" w:cs="Times New Roman"/>
          <w:sz w:val="24"/>
          <w:szCs w:val="24"/>
        </w:rPr>
        <w:t xml:space="preserve"> del 1° anno</w:t>
      </w:r>
      <w:r w:rsidR="009F0D82" w:rsidRPr="001D11EC">
        <w:rPr>
          <w:rFonts w:ascii="Times New Roman" w:hAnsi="Times New Roman" w:cs="Times New Roman"/>
          <w:sz w:val="24"/>
          <w:szCs w:val="24"/>
        </w:rPr>
        <w:t xml:space="preserve">. L’importanza di superare tale criticità </w:t>
      </w:r>
      <w:r w:rsidR="0039424F">
        <w:rPr>
          <w:rFonts w:ascii="Times New Roman" w:hAnsi="Times New Roman" w:cs="Times New Roman"/>
          <w:sz w:val="24"/>
          <w:szCs w:val="24"/>
        </w:rPr>
        <w:t xml:space="preserve">è </w:t>
      </w:r>
      <w:r w:rsidR="009F0D82" w:rsidRPr="001D11EC">
        <w:rPr>
          <w:rFonts w:ascii="Times New Roman" w:hAnsi="Times New Roman" w:cs="Times New Roman"/>
          <w:sz w:val="24"/>
          <w:szCs w:val="24"/>
        </w:rPr>
        <w:t>stata rip</w:t>
      </w:r>
      <w:r w:rsidR="0039424F">
        <w:rPr>
          <w:rFonts w:ascii="Times New Roman" w:hAnsi="Times New Roman" w:cs="Times New Roman"/>
          <w:sz w:val="24"/>
          <w:szCs w:val="24"/>
        </w:rPr>
        <w:t>o</w:t>
      </w:r>
      <w:r w:rsidR="009F0D82" w:rsidRPr="001D11EC">
        <w:rPr>
          <w:rFonts w:ascii="Times New Roman" w:hAnsi="Times New Roman" w:cs="Times New Roman"/>
          <w:sz w:val="24"/>
          <w:szCs w:val="24"/>
        </w:rPr>
        <w:t>rtata al Senato accademico, ma ad oggi non appare essere stata risolta. Il PQA sottolinea l’importanza di un esame del problema da parte del Senato Accademico e suggerisce l’individuazione di strategie alternative</w:t>
      </w:r>
      <w:r w:rsidR="0039424F">
        <w:rPr>
          <w:rFonts w:ascii="Times New Roman" w:hAnsi="Times New Roman" w:cs="Times New Roman"/>
          <w:sz w:val="24"/>
          <w:szCs w:val="24"/>
        </w:rPr>
        <w:t>,</w:t>
      </w:r>
      <w:r w:rsidR="009F0D82" w:rsidRPr="001D11EC">
        <w:rPr>
          <w:rFonts w:ascii="Times New Roman" w:hAnsi="Times New Roman" w:cs="Times New Roman"/>
          <w:sz w:val="24"/>
          <w:szCs w:val="24"/>
        </w:rPr>
        <w:t xml:space="preserve"> che permettano agli studenti che si laure</w:t>
      </w:r>
      <w:r w:rsidR="0039424F">
        <w:rPr>
          <w:rFonts w:ascii="Times New Roman" w:hAnsi="Times New Roman" w:cs="Times New Roman"/>
          <w:sz w:val="24"/>
          <w:szCs w:val="24"/>
        </w:rPr>
        <w:t>a</w:t>
      </w:r>
      <w:r w:rsidR="009F0D82" w:rsidRPr="001D11EC">
        <w:rPr>
          <w:rFonts w:ascii="Times New Roman" w:hAnsi="Times New Roman" w:cs="Times New Roman"/>
          <w:sz w:val="24"/>
          <w:szCs w:val="24"/>
        </w:rPr>
        <w:t xml:space="preserve">no </w:t>
      </w:r>
      <w:r w:rsidR="0039424F">
        <w:rPr>
          <w:rFonts w:ascii="Times New Roman" w:hAnsi="Times New Roman" w:cs="Times New Roman"/>
          <w:sz w:val="24"/>
          <w:szCs w:val="24"/>
        </w:rPr>
        <w:t xml:space="preserve">alla Triennale </w:t>
      </w:r>
      <w:r w:rsidR="009F0D82" w:rsidRPr="001D11EC">
        <w:rPr>
          <w:rFonts w:ascii="Times New Roman" w:hAnsi="Times New Roman" w:cs="Times New Roman"/>
          <w:sz w:val="24"/>
          <w:szCs w:val="24"/>
        </w:rPr>
        <w:t xml:space="preserve">dopo l’inizio del 1° anno accademico della Magistrale, ma entro Aprile, di sostenere degli esami del 1° anno della Magistrale, senza iscriversi alla magistrale. Ciò sarebbe possibile se si permettesse l’iscrizione a corsi singoli del CdS, previo il pagamento di una piccola tassa di iscrizione per corso, e </w:t>
      </w:r>
      <w:r w:rsidR="0039424F">
        <w:rPr>
          <w:rFonts w:ascii="Times New Roman" w:hAnsi="Times New Roman" w:cs="Times New Roman"/>
          <w:sz w:val="24"/>
          <w:szCs w:val="24"/>
        </w:rPr>
        <w:t xml:space="preserve">se </w:t>
      </w:r>
      <w:r w:rsidR="009F0D82" w:rsidRPr="001D11EC">
        <w:rPr>
          <w:rFonts w:ascii="Times New Roman" w:hAnsi="Times New Roman" w:cs="Times New Roman"/>
          <w:sz w:val="24"/>
          <w:szCs w:val="24"/>
        </w:rPr>
        <w:t xml:space="preserve">si </w:t>
      </w:r>
      <w:r w:rsidR="0039424F">
        <w:rPr>
          <w:rFonts w:ascii="Times New Roman" w:hAnsi="Times New Roman" w:cs="Times New Roman"/>
          <w:sz w:val="24"/>
          <w:szCs w:val="24"/>
        </w:rPr>
        <w:t xml:space="preserve">rendesse possibile </w:t>
      </w:r>
      <w:r w:rsidR="009F0D82" w:rsidRPr="001D11EC">
        <w:rPr>
          <w:rFonts w:ascii="Times New Roman" w:hAnsi="Times New Roman" w:cs="Times New Roman"/>
          <w:sz w:val="24"/>
          <w:szCs w:val="24"/>
        </w:rPr>
        <w:t xml:space="preserve">il riconoscimento dei CFU </w:t>
      </w:r>
      <w:r w:rsidR="0039424F">
        <w:rPr>
          <w:rFonts w:ascii="Times New Roman" w:hAnsi="Times New Roman" w:cs="Times New Roman"/>
          <w:sz w:val="24"/>
          <w:szCs w:val="24"/>
        </w:rPr>
        <w:t xml:space="preserve">così acquisiti </w:t>
      </w:r>
      <w:r w:rsidR="009F0D82" w:rsidRPr="001D11EC">
        <w:rPr>
          <w:rFonts w:ascii="Times New Roman" w:hAnsi="Times New Roman" w:cs="Times New Roman"/>
          <w:sz w:val="24"/>
          <w:szCs w:val="24"/>
        </w:rPr>
        <w:t>una volta che lo studente si iscrive all’intero CdS Magistrale nell’anno accademico immediatamente successivo a quello di laurea</w:t>
      </w:r>
      <w:r w:rsidR="0039424F">
        <w:rPr>
          <w:rFonts w:ascii="Times New Roman" w:hAnsi="Times New Roman" w:cs="Times New Roman"/>
          <w:sz w:val="24"/>
          <w:szCs w:val="24"/>
        </w:rPr>
        <w:t xml:space="preserve"> triennale</w:t>
      </w:r>
      <w:r w:rsidR="009F0D82" w:rsidRPr="001D11EC">
        <w:rPr>
          <w:rFonts w:ascii="Times New Roman" w:hAnsi="Times New Roman" w:cs="Times New Roman"/>
          <w:sz w:val="24"/>
          <w:szCs w:val="24"/>
        </w:rPr>
        <w:t xml:space="preserve">. Il PQA pone questa strategia quale esempio di possibile risoluzione della criticità ravvisata, tra le più alternative possibili, </w:t>
      </w:r>
      <w:r w:rsidR="006377A5" w:rsidRPr="001D11EC">
        <w:rPr>
          <w:rFonts w:ascii="Times New Roman" w:hAnsi="Times New Roman" w:cs="Times New Roman"/>
          <w:sz w:val="24"/>
          <w:szCs w:val="24"/>
        </w:rPr>
        <w:t>segnalando l’urgenza di una soluzione in merito.</w:t>
      </w:r>
    </w:p>
    <w:p w:rsidR="006377A5" w:rsidRPr="001D11EC" w:rsidRDefault="005550D1" w:rsidP="006377A5">
      <w:pPr>
        <w:pStyle w:val="Paragrafoelenco"/>
        <w:numPr>
          <w:ilvl w:val="0"/>
          <w:numId w:val="1"/>
        </w:numPr>
        <w:jc w:val="both"/>
        <w:rPr>
          <w:rFonts w:ascii="Times New Roman" w:hAnsi="Times New Roman" w:cs="Times New Roman"/>
          <w:caps/>
          <w:sz w:val="24"/>
          <w:szCs w:val="24"/>
        </w:rPr>
      </w:pPr>
      <w:r w:rsidRPr="001D11EC">
        <w:rPr>
          <w:rFonts w:ascii="Times New Roman" w:hAnsi="Times New Roman" w:cs="Times New Roman"/>
          <w:caps/>
          <w:sz w:val="24"/>
          <w:szCs w:val="24"/>
        </w:rPr>
        <w:t xml:space="preserve">Stato </w:t>
      </w:r>
      <w:r w:rsidR="001D11EC">
        <w:rPr>
          <w:rFonts w:ascii="Times New Roman" w:hAnsi="Times New Roman" w:cs="Times New Roman"/>
          <w:caps/>
          <w:sz w:val="24"/>
          <w:szCs w:val="24"/>
        </w:rPr>
        <w:t>di</w:t>
      </w:r>
      <w:r w:rsidRPr="001D11EC">
        <w:rPr>
          <w:rFonts w:ascii="Times New Roman" w:hAnsi="Times New Roman" w:cs="Times New Roman"/>
          <w:caps/>
          <w:sz w:val="24"/>
          <w:szCs w:val="24"/>
        </w:rPr>
        <w:t xml:space="preserve"> avanzamento </w:t>
      </w:r>
      <w:r w:rsidR="001D11EC">
        <w:rPr>
          <w:rFonts w:ascii="Times New Roman" w:hAnsi="Times New Roman" w:cs="Times New Roman"/>
          <w:caps/>
          <w:sz w:val="24"/>
          <w:szCs w:val="24"/>
        </w:rPr>
        <w:t>del</w:t>
      </w:r>
      <w:r w:rsidRPr="001D11EC">
        <w:rPr>
          <w:rFonts w:ascii="Times New Roman" w:hAnsi="Times New Roman" w:cs="Times New Roman"/>
          <w:caps/>
          <w:sz w:val="24"/>
          <w:szCs w:val="24"/>
        </w:rPr>
        <w:t xml:space="preserve"> </w:t>
      </w:r>
      <w:r w:rsidR="006377A5" w:rsidRPr="001D11EC">
        <w:rPr>
          <w:rFonts w:ascii="Times New Roman" w:hAnsi="Times New Roman" w:cs="Times New Roman"/>
          <w:caps/>
          <w:sz w:val="24"/>
          <w:szCs w:val="24"/>
        </w:rPr>
        <w:t>Progetto POP</w:t>
      </w:r>
    </w:p>
    <w:p w:rsidR="006377A5" w:rsidRPr="001D11EC" w:rsidRDefault="006377A5" w:rsidP="006377A5">
      <w:pPr>
        <w:jc w:val="both"/>
        <w:rPr>
          <w:rFonts w:ascii="Times New Roman" w:hAnsi="Times New Roman" w:cs="Times New Roman"/>
          <w:sz w:val="24"/>
          <w:szCs w:val="24"/>
        </w:rPr>
      </w:pPr>
      <w:r w:rsidRPr="001D11EC">
        <w:rPr>
          <w:rFonts w:ascii="Times New Roman" w:hAnsi="Times New Roman" w:cs="Times New Roman"/>
          <w:sz w:val="24"/>
          <w:szCs w:val="24"/>
        </w:rPr>
        <w:t>In sede di riunione CPS, il 27 Marzo 2015 il Responsabile del progetto POP, Prof. G. Acciani, ha illustrato lo stato di avanzamento del progetto; i contenuti esposti sono rintracciabili nel Verbale della seduta CPS. In breve, il Prof. Acciani ha illustrato le seguenti iniziative del progetto:</w:t>
      </w:r>
    </w:p>
    <w:p w:rsidR="00A1403A" w:rsidRPr="001D11EC" w:rsidRDefault="00A1403A" w:rsidP="00A1403A">
      <w:pPr>
        <w:pStyle w:val="Paragrafoelenco"/>
        <w:numPr>
          <w:ilvl w:val="0"/>
          <w:numId w:val="5"/>
        </w:numPr>
        <w:jc w:val="both"/>
        <w:rPr>
          <w:rFonts w:ascii="Times New Roman" w:hAnsi="Times New Roman" w:cs="Times New Roman"/>
          <w:sz w:val="24"/>
          <w:szCs w:val="24"/>
        </w:rPr>
      </w:pPr>
      <w:r w:rsidRPr="001D11EC">
        <w:rPr>
          <w:rFonts w:ascii="Times New Roman" w:hAnsi="Times New Roman" w:cs="Times New Roman"/>
          <w:sz w:val="24"/>
          <w:szCs w:val="24"/>
        </w:rPr>
        <w:t>Iniziative volte a migliorare il percorso degli studenti: monitoraggio degli indicatori di tale percorso ed individuazione delle criticità: CFU/studente/anno; ad oggi per il Politecnico i valori degli indicatori risultano in media significativamente superiori al minimo previsto per il successo del progetto;</w:t>
      </w:r>
    </w:p>
    <w:p w:rsidR="006377A5" w:rsidRPr="001D11EC" w:rsidRDefault="006377A5" w:rsidP="00A1403A">
      <w:pPr>
        <w:pStyle w:val="Paragrafoelenco"/>
        <w:numPr>
          <w:ilvl w:val="0"/>
          <w:numId w:val="5"/>
        </w:numPr>
        <w:jc w:val="both"/>
        <w:rPr>
          <w:rFonts w:ascii="Times New Roman" w:hAnsi="Times New Roman" w:cs="Times New Roman"/>
          <w:sz w:val="24"/>
          <w:szCs w:val="24"/>
        </w:rPr>
      </w:pPr>
      <w:r w:rsidRPr="001D11EC">
        <w:rPr>
          <w:rFonts w:ascii="Times New Roman" w:hAnsi="Times New Roman" w:cs="Times New Roman"/>
          <w:sz w:val="24"/>
          <w:szCs w:val="24"/>
        </w:rPr>
        <w:t>Attivazione del tutoraggio a carico di studenti tutor; rapporti di tutoraggio ogni due mesi;</w:t>
      </w:r>
    </w:p>
    <w:p w:rsidR="006377A5" w:rsidRPr="001D11EC" w:rsidRDefault="006377A5" w:rsidP="00A1403A">
      <w:pPr>
        <w:pStyle w:val="Paragrafoelenco"/>
        <w:numPr>
          <w:ilvl w:val="0"/>
          <w:numId w:val="5"/>
        </w:numPr>
        <w:jc w:val="both"/>
        <w:rPr>
          <w:rFonts w:ascii="Times New Roman" w:hAnsi="Times New Roman" w:cs="Times New Roman"/>
          <w:sz w:val="24"/>
          <w:szCs w:val="24"/>
        </w:rPr>
      </w:pPr>
      <w:r w:rsidRPr="001D11EC">
        <w:rPr>
          <w:rFonts w:ascii="Times New Roman" w:hAnsi="Times New Roman" w:cs="Times New Roman"/>
          <w:sz w:val="24"/>
          <w:szCs w:val="24"/>
        </w:rPr>
        <w:t>Attivazione della piattaforma che permetterà di fornire spiegazioni agli studenti a distanza;</w:t>
      </w:r>
    </w:p>
    <w:p w:rsidR="006377A5" w:rsidRPr="001D11EC" w:rsidRDefault="006377A5" w:rsidP="00A1403A">
      <w:pPr>
        <w:pStyle w:val="Paragrafoelenco"/>
        <w:numPr>
          <w:ilvl w:val="0"/>
          <w:numId w:val="5"/>
        </w:numPr>
        <w:jc w:val="both"/>
        <w:rPr>
          <w:rFonts w:ascii="Times New Roman" w:hAnsi="Times New Roman" w:cs="Times New Roman"/>
          <w:sz w:val="24"/>
          <w:szCs w:val="24"/>
        </w:rPr>
      </w:pPr>
      <w:r w:rsidRPr="001D11EC">
        <w:rPr>
          <w:rFonts w:ascii="Times New Roman" w:hAnsi="Times New Roman" w:cs="Times New Roman"/>
          <w:sz w:val="24"/>
          <w:szCs w:val="24"/>
        </w:rPr>
        <w:t>Attivazione del Laboratorio multimediale di matematica;</w:t>
      </w:r>
    </w:p>
    <w:p w:rsidR="006377A5" w:rsidRPr="001D11EC" w:rsidRDefault="006377A5" w:rsidP="00A1403A">
      <w:pPr>
        <w:pStyle w:val="Paragrafoelenco"/>
        <w:numPr>
          <w:ilvl w:val="0"/>
          <w:numId w:val="5"/>
        </w:numPr>
        <w:jc w:val="both"/>
        <w:rPr>
          <w:rFonts w:ascii="Times New Roman" w:hAnsi="Times New Roman" w:cs="Times New Roman"/>
          <w:sz w:val="24"/>
          <w:szCs w:val="24"/>
        </w:rPr>
      </w:pPr>
      <w:r w:rsidRPr="001D11EC">
        <w:rPr>
          <w:rFonts w:ascii="Times New Roman" w:hAnsi="Times New Roman" w:cs="Times New Roman"/>
          <w:sz w:val="24"/>
          <w:szCs w:val="24"/>
        </w:rPr>
        <w:t xml:space="preserve">Attivazione del PoliHappening, sia a Bari sia a Taranto, per il reclutamento degli </w:t>
      </w:r>
      <w:r w:rsidR="0039424F">
        <w:rPr>
          <w:rFonts w:ascii="Times New Roman" w:hAnsi="Times New Roman" w:cs="Times New Roman"/>
          <w:sz w:val="24"/>
          <w:szCs w:val="24"/>
        </w:rPr>
        <w:t>studenti</w:t>
      </w:r>
      <w:r w:rsidRPr="001D11EC">
        <w:rPr>
          <w:rFonts w:ascii="Times New Roman" w:hAnsi="Times New Roman" w:cs="Times New Roman"/>
          <w:sz w:val="24"/>
          <w:szCs w:val="24"/>
        </w:rPr>
        <w:t>;</w:t>
      </w:r>
    </w:p>
    <w:p w:rsidR="00A1403A" w:rsidRPr="001D11EC" w:rsidRDefault="00A1403A" w:rsidP="00A1403A">
      <w:pPr>
        <w:pStyle w:val="Paragrafoelenco"/>
        <w:numPr>
          <w:ilvl w:val="0"/>
          <w:numId w:val="5"/>
        </w:numPr>
        <w:jc w:val="both"/>
        <w:rPr>
          <w:rFonts w:ascii="Times New Roman" w:hAnsi="Times New Roman" w:cs="Times New Roman"/>
          <w:sz w:val="24"/>
          <w:szCs w:val="24"/>
        </w:rPr>
      </w:pPr>
      <w:r w:rsidRPr="001D11EC">
        <w:rPr>
          <w:rFonts w:ascii="Times New Roman" w:hAnsi="Times New Roman" w:cs="Times New Roman"/>
          <w:sz w:val="24"/>
          <w:szCs w:val="24"/>
        </w:rPr>
        <w:t>Attivazione del placement, con tirocini extracurriculari monitorati tramite documentazione delle competenze acquisite dal tirocinante; monitoraggio del numero di tirocini;</w:t>
      </w:r>
    </w:p>
    <w:p w:rsidR="00A1403A" w:rsidRDefault="00A1403A" w:rsidP="00A1403A">
      <w:pPr>
        <w:pStyle w:val="Paragrafoelenco"/>
        <w:numPr>
          <w:ilvl w:val="0"/>
          <w:numId w:val="5"/>
        </w:numPr>
        <w:jc w:val="both"/>
        <w:rPr>
          <w:rFonts w:ascii="Times New Roman" w:hAnsi="Times New Roman" w:cs="Times New Roman"/>
          <w:sz w:val="24"/>
          <w:szCs w:val="24"/>
        </w:rPr>
      </w:pPr>
      <w:r w:rsidRPr="001D11EC">
        <w:rPr>
          <w:rFonts w:ascii="Times New Roman" w:hAnsi="Times New Roman" w:cs="Times New Roman"/>
          <w:sz w:val="24"/>
          <w:szCs w:val="24"/>
        </w:rPr>
        <w:t>Attivazione di una Newsletter di PoliBA di interesse per le aziende, volta alla diffusione della c</w:t>
      </w:r>
      <w:r w:rsidR="004E2964">
        <w:rPr>
          <w:rFonts w:ascii="Times New Roman" w:hAnsi="Times New Roman" w:cs="Times New Roman"/>
          <w:sz w:val="24"/>
          <w:szCs w:val="24"/>
        </w:rPr>
        <w:t xml:space="preserve">onoscenza  circa </w:t>
      </w:r>
      <w:r w:rsidRPr="001D11EC">
        <w:rPr>
          <w:rFonts w:ascii="Times New Roman" w:hAnsi="Times New Roman" w:cs="Times New Roman"/>
          <w:sz w:val="24"/>
          <w:szCs w:val="24"/>
        </w:rPr>
        <w:t>la formazione erogata dall’</w:t>
      </w:r>
      <w:r w:rsidR="00B95EAD">
        <w:rPr>
          <w:rFonts w:ascii="Times New Roman" w:hAnsi="Times New Roman" w:cs="Times New Roman"/>
          <w:sz w:val="24"/>
          <w:szCs w:val="24"/>
        </w:rPr>
        <w:t>ateneo.</w:t>
      </w:r>
    </w:p>
    <w:p w:rsidR="00B95EAD" w:rsidRPr="00B95EAD" w:rsidRDefault="00B95EAD" w:rsidP="00B95EA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Ulteriori e più approfonditi elementi della relazione del Prof. </w:t>
      </w:r>
      <w:proofErr w:type="spellStart"/>
      <w:r>
        <w:rPr>
          <w:rFonts w:ascii="Times New Roman" w:hAnsi="Times New Roman" w:cs="Times New Roman"/>
          <w:sz w:val="24"/>
          <w:szCs w:val="24"/>
        </w:rPr>
        <w:t>Acciani</w:t>
      </w:r>
      <w:proofErr w:type="spellEnd"/>
      <w:r>
        <w:rPr>
          <w:rFonts w:ascii="Times New Roman" w:hAnsi="Times New Roman" w:cs="Times New Roman"/>
          <w:sz w:val="24"/>
          <w:szCs w:val="24"/>
        </w:rPr>
        <w:t xml:space="preserve"> sono riportati nel Verbale della riunione della CPS, del 27 Marzo.</w:t>
      </w:r>
    </w:p>
    <w:p w:rsidR="005550D1" w:rsidRPr="001D11EC" w:rsidRDefault="005550D1" w:rsidP="005550D1">
      <w:pPr>
        <w:jc w:val="both"/>
        <w:rPr>
          <w:rFonts w:ascii="Times New Roman" w:hAnsi="Times New Roman" w:cs="Times New Roman"/>
          <w:sz w:val="24"/>
          <w:szCs w:val="24"/>
        </w:rPr>
      </w:pPr>
      <w:r w:rsidRPr="001D11EC">
        <w:rPr>
          <w:rFonts w:ascii="Times New Roman" w:hAnsi="Times New Roman" w:cs="Times New Roman"/>
          <w:sz w:val="24"/>
          <w:szCs w:val="24"/>
        </w:rPr>
        <w:t xml:space="preserve">Il Presidente del PQA ha </w:t>
      </w:r>
      <w:r w:rsidR="00693C76" w:rsidRPr="001D11EC">
        <w:rPr>
          <w:rFonts w:ascii="Times New Roman" w:hAnsi="Times New Roman" w:cs="Times New Roman"/>
          <w:sz w:val="24"/>
          <w:szCs w:val="24"/>
        </w:rPr>
        <w:t>fatto presente, in relazione al punto 1), dell’esistenza del database verificato dal PQA secondo quanto riportato al punto C e delle criticità illustrate nel Verbale in allegato 2, per cui ha suggerito una verifica degli indicatori alla luce di quel database. Il Presidente ha anche caldeggiato un supporto al progetto POP da parte dell’ufficio statistica dell’ateneo e dell’ufficio tirocini. In particolare, ha sollecitato una incentivazione alla messa in linea e visibilità dei tutti i tirocini pre-laurea, o curriculari, di cui si auspica una incentivazione in sede di CdS ed un maggiore monitoraggio.</w:t>
      </w:r>
    </w:p>
    <w:p w:rsidR="00EF047F" w:rsidRPr="001D11EC" w:rsidRDefault="00EF047F" w:rsidP="00EF047F">
      <w:pPr>
        <w:pStyle w:val="Paragrafoelenco"/>
        <w:numPr>
          <w:ilvl w:val="0"/>
          <w:numId w:val="1"/>
        </w:numPr>
        <w:jc w:val="both"/>
        <w:rPr>
          <w:rFonts w:ascii="Times New Roman" w:hAnsi="Times New Roman" w:cs="Times New Roman"/>
          <w:sz w:val="24"/>
          <w:szCs w:val="24"/>
        </w:rPr>
      </w:pPr>
      <w:r w:rsidRPr="001D11EC">
        <w:rPr>
          <w:rFonts w:ascii="Times New Roman" w:hAnsi="Times New Roman" w:cs="Times New Roman"/>
          <w:sz w:val="24"/>
          <w:szCs w:val="24"/>
        </w:rPr>
        <w:t>SERVIZI AGLI STUDENTI</w:t>
      </w:r>
    </w:p>
    <w:p w:rsidR="00EF047F" w:rsidRPr="001D11EC" w:rsidRDefault="00EF047F" w:rsidP="00EF047F">
      <w:pPr>
        <w:jc w:val="both"/>
        <w:rPr>
          <w:rFonts w:ascii="Times New Roman" w:hAnsi="Times New Roman" w:cs="Times New Roman"/>
          <w:sz w:val="24"/>
          <w:szCs w:val="24"/>
        </w:rPr>
      </w:pPr>
      <w:r w:rsidRPr="001D11EC">
        <w:rPr>
          <w:rFonts w:ascii="Times New Roman" w:hAnsi="Times New Roman" w:cs="Times New Roman"/>
          <w:sz w:val="24"/>
          <w:szCs w:val="24"/>
        </w:rPr>
        <w:t xml:space="preserve">Il PQA chiede </w:t>
      </w:r>
      <w:r w:rsidR="00B95EAD">
        <w:rPr>
          <w:rFonts w:ascii="Times New Roman" w:hAnsi="Times New Roman" w:cs="Times New Roman"/>
          <w:sz w:val="24"/>
          <w:szCs w:val="24"/>
        </w:rPr>
        <w:t xml:space="preserve">informazione </w:t>
      </w:r>
      <w:r w:rsidRPr="001D11EC">
        <w:rPr>
          <w:rFonts w:ascii="Times New Roman" w:hAnsi="Times New Roman" w:cs="Times New Roman"/>
          <w:sz w:val="24"/>
          <w:szCs w:val="24"/>
        </w:rPr>
        <w:t xml:space="preserve">al Rettore ed agli organi di governo circa le iniziative di ateneo </w:t>
      </w:r>
      <w:r w:rsidR="00B95EAD">
        <w:rPr>
          <w:rFonts w:ascii="Times New Roman" w:hAnsi="Times New Roman" w:cs="Times New Roman"/>
          <w:sz w:val="24"/>
          <w:szCs w:val="24"/>
        </w:rPr>
        <w:t>per il</w:t>
      </w:r>
      <w:r w:rsidRPr="001D11EC">
        <w:rPr>
          <w:rFonts w:ascii="Times New Roman" w:hAnsi="Times New Roman" w:cs="Times New Roman"/>
          <w:sz w:val="24"/>
          <w:szCs w:val="24"/>
        </w:rPr>
        <w:t xml:space="preserve"> miglioramento delle strutture di servizio agli studenti, che rientrano in auspicate azioni di AQ della formazione, poiché volte al miglioramento della vita del corpo studentesco. Il PQA solleva la necessità di migliorare lo stato di parte delle strutture della sede di Taranto</w:t>
      </w:r>
      <w:r w:rsidR="00B95EAD">
        <w:rPr>
          <w:rFonts w:ascii="Times New Roman" w:hAnsi="Times New Roman" w:cs="Times New Roman"/>
          <w:sz w:val="24"/>
          <w:szCs w:val="24"/>
        </w:rPr>
        <w:t xml:space="preserve"> e </w:t>
      </w:r>
      <w:r w:rsidRPr="001D11EC">
        <w:rPr>
          <w:rFonts w:ascii="Times New Roman" w:hAnsi="Times New Roman" w:cs="Times New Roman"/>
          <w:sz w:val="24"/>
          <w:szCs w:val="24"/>
        </w:rPr>
        <w:t>del collegamento della sede con la stazione, tramite trasporto autobus, essendo sia per gli studenti, sia per il corpo docente, difficile il raggiungimento della sede, se non che con auto.</w:t>
      </w:r>
    </w:p>
    <w:p w:rsidR="00EF047F" w:rsidRPr="001D11EC" w:rsidRDefault="00C912BC" w:rsidP="00EF047F">
      <w:pPr>
        <w:pStyle w:val="Paragrafoelenco"/>
        <w:numPr>
          <w:ilvl w:val="0"/>
          <w:numId w:val="1"/>
        </w:numPr>
        <w:jc w:val="both"/>
        <w:rPr>
          <w:rFonts w:ascii="Times New Roman" w:hAnsi="Times New Roman" w:cs="Times New Roman"/>
          <w:sz w:val="24"/>
          <w:szCs w:val="24"/>
        </w:rPr>
      </w:pPr>
      <w:r w:rsidRPr="001D11EC">
        <w:rPr>
          <w:rFonts w:ascii="Times New Roman" w:hAnsi="Times New Roman" w:cs="Times New Roman"/>
          <w:sz w:val="24"/>
          <w:szCs w:val="24"/>
        </w:rPr>
        <w:t xml:space="preserve">AUDIT DELLE ATTIVITA’ </w:t>
      </w:r>
      <w:r w:rsidR="00C963CA" w:rsidRPr="001D11EC">
        <w:rPr>
          <w:rFonts w:ascii="Times New Roman" w:hAnsi="Times New Roman" w:cs="Times New Roman"/>
          <w:sz w:val="24"/>
          <w:szCs w:val="24"/>
        </w:rPr>
        <w:t>di</w:t>
      </w:r>
      <w:r w:rsidRPr="001D11EC">
        <w:rPr>
          <w:rFonts w:ascii="Times New Roman" w:hAnsi="Times New Roman" w:cs="Times New Roman"/>
          <w:sz w:val="24"/>
          <w:szCs w:val="24"/>
        </w:rPr>
        <w:t xml:space="preserve"> AQ </w:t>
      </w:r>
      <w:r w:rsidR="00C963CA" w:rsidRPr="001D11EC">
        <w:rPr>
          <w:rFonts w:ascii="Times New Roman" w:hAnsi="Times New Roman" w:cs="Times New Roman"/>
          <w:sz w:val="24"/>
          <w:szCs w:val="24"/>
        </w:rPr>
        <w:t>della</w:t>
      </w:r>
      <w:r w:rsidRPr="001D11EC">
        <w:rPr>
          <w:rFonts w:ascii="Times New Roman" w:hAnsi="Times New Roman" w:cs="Times New Roman"/>
          <w:sz w:val="24"/>
          <w:szCs w:val="24"/>
        </w:rPr>
        <w:t xml:space="preserve"> FORMAZIONE </w:t>
      </w:r>
      <w:r w:rsidR="00C963CA" w:rsidRPr="001D11EC">
        <w:rPr>
          <w:rFonts w:ascii="Times New Roman" w:hAnsi="Times New Roman" w:cs="Times New Roman"/>
          <w:sz w:val="24"/>
          <w:szCs w:val="24"/>
        </w:rPr>
        <w:t>(DIPARTIMENTI)</w:t>
      </w:r>
    </w:p>
    <w:p w:rsidR="00C912BC" w:rsidRDefault="00C912BC" w:rsidP="00C912BC">
      <w:pPr>
        <w:jc w:val="both"/>
        <w:rPr>
          <w:rFonts w:ascii="Times New Roman" w:hAnsi="Times New Roman" w:cs="Times New Roman"/>
          <w:sz w:val="24"/>
          <w:szCs w:val="24"/>
        </w:rPr>
      </w:pPr>
      <w:r w:rsidRPr="001D11EC">
        <w:rPr>
          <w:rFonts w:ascii="Times New Roman" w:hAnsi="Times New Roman" w:cs="Times New Roman"/>
          <w:sz w:val="24"/>
          <w:szCs w:val="24"/>
        </w:rPr>
        <w:t>In base a quanto convenuto nella riunione del PQA del 18 Febbraio 2015, il sottogruppo AUDIT del PQA, coordinato dal Prof. Michele Dassisti, e composto dai Proff. Dassisti, Mascolo e Dell’Osso, deve dare corso all’AUDIT delle Relazioni delle Commissioni Paritetiche, caricate in linea il 31 Dicembre 2014</w:t>
      </w:r>
      <w:r w:rsidR="0039424F">
        <w:rPr>
          <w:rFonts w:ascii="Times New Roman" w:hAnsi="Times New Roman" w:cs="Times New Roman"/>
          <w:sz w:val="24"/>
          <w:szCs w:val="24"/>
        </w:rPr>
        <w:t>, e delle Rela</w:t>
      </w:r>
      <w:r w:rsidRPr="001D11EC">
        <w:rPr>
          <w:rFonts w:ascii="Times New Roman" w:hAnsi="Times New Roman" w:cs="Times New Roman"/>
          <w:sz w:val="24"/>
          <w:szCs w:val="24"/>
        </w:rPr>
        <w:t>zioni delle Commissioni di Riesame, c</w:t>
      </w:r>
      <w:r w:rsidR="0039424F">
        <w:rPr>
          <w:rFonts w:ascii="Times New Roman" w:hAnsi="Times New Roman" w:cs="Times New Roman"/>
          <w:sz w:val="24"/>
          <w:szCs w:val="24"/>
        </w:rPr>
        <w:t xml:space="preserve">aricate </w:t>
      </w:r>
      <w:r w:rsidRPr="001D11EC">
        <w:rPr>
          <w:rFonts w:ascii="Times New Roman" w:hAnsi="Times New Roman" w:cs="Times New Roman"/>
          <w:sz w:val="24"/>
          <w:szCs w:val="24"/>
        </w:rPr>
        <w:t>il 31 Gennaio, nonché delle attività delle stesse commissioni nel 2015. A tal fine, si è convenuto che il gruppo AUDIT_PQA esamini i contenuti</w:t>
      </w:r>
      <w:r w:rsidR="0039424F">
        <w:rPr>
          <w:rFonts w:ascii="Times New Roman" w:hAnsi="Times New Roman" w:cs="Times New Roman"/>
          <w:sz w:val="24"/>
          <w:szCs w:val="24"/>
        </w:rPr>
        <w:t xml:space="preserve"> di tali rel</w:t>
      </w:r>
      <w:r w:rsidR="004E2964">
        <w:rPr>
          <w:rFonts w:ascii="Times New Roman" w:hAnsi="Times New Roman" w:cs="Times New Roman"/>
          <w:sz w:val="24"/>
          <w:szCs w:val="24"/>
        </w:rPr>
        <w:t>a</w:t>
      </w:r>
      <w:r w:rsidR="0039424F">
        <w:rPr>
          <w:rFonts w:ascii="Times New Roman" w:hAnsi="Times New Roman" w:cs="Times New Roman"/>
          <w:sz w:val="24"/>
          <w:szCs w:val="24"/>
        </w:rPr>
        <w:t xml:space="preserve">zioni e che si </w:t>
      </w:r>
      <w:r w:rsidR="004E2964">
        <w:rPr>
          <w:rFonts w:ascii="Times New Roman" w:hAnsi="Times New Roman" w:cs="Times New Roman"/>
          <w:sz w:val="24"/>
          <w:szCs w:val="24"/>
        </w:rPr>
        <w:t xml:space="preserve">definisca la data di </w:t>
      </w:r>
      <w:r w:rsidRPr="001D11EC">
        <w:rPr>
          <w:rFonts w:ascii="Times New Roman" w:hAnsi="Times New Roman" w:cs="Times New Roman"/>
          <w:sz w:val="24"/>
          <w:szCs w:val="24"/>
        </w:rPr>
        <w:t>due riunioni di AUDIT, la prima con l’intero organico delle Commissioni Paritetiche dei diversi dipartimenti, la seconda con l’organico di tutte le Commissioni di Riesame dei diversi dipartimenti. Il Presidente prop</w:t>
      </w:r>
      <w:r w:rsidR="0039424F">
        <w:rPr>
          <w:rFonts w:ascii="Times New Roman" w:hAnsi="Times New Roman" w:cs="Times New Roman"/>
          <w:sz w:val="24"/>
          <w:szCs w:val="24"/>
        </w:rPr>
        <w:t>o</w:t>
      </w:r>
      <w:r w:rsidRPr="001D11EC">
        <w:rPr>
          <w:rFonts w:ascii="Times New Roman" w:hAnsi="Times New Roman" w:cs="Times New Roman"/>
          <w:sz w:val="24"/>
          <w:szCs w:val="24"/>
        </w:rPr>
        <w:t xml:space="preserve">ne che tali riunioni si attuino, </w:t>
      </w:r>
      <w:r w:rsidR="0039424F">
        <w:rPr>
          <w:rFonts w:ascii="Times New Roman" w:hAnsi="Times New Roman" w:cs="Times New Roman"/>
          <w:sz w:val="24"/>
          <w:szCs w:val="24"/>
        </w:rPr>
        <w:t xml:space="preserve">rispettivamente, </w:t>
      </w:r>
      <w:r w:rsidRPr="001D11EC">
        <w:rPr>
          <w:rFonts w:ascii="Times New Roman" w:hAnsi="Times New Roman" w:cs="Times New Roman"/>
          <w:sz w:val="24"/>
          <w:szCs w:val="24"/>
        </w:rPr>
        <w:t xml:space="preserve">agli inizi di Giugno 2015 e a </w:t>
      </w:r>
      <w:r w:rsidR="0039424F">
        <w:rPr>
          <w:rFonts w:ascii="Times New Roman" w:hAnsi="Times New Roman" w:cs="Times New Roman"/>
          <w:sz w:val="24"/>
          <w:szCs w:val="24"/>
        </w:rPr>
        <w:t>fine</w:t>
      </w:r>
      <w:r w:rsidRPr="001D11EC">
        <w:rPr>
          <w:rFonts w:ascii="Times New Roman" w:hAnsi="Times New Roman" w:cs="Times New Roman"/>
          <w:sz w:val="24"/>
          <w:szCs w:val="24"/>
        </w:rPr>
        <w:t xml:space="preserve"> Giugno. Il Presidente sottoporrà al PQA una rosa di date possibili. </w:t>
      </w:r>
    </w:p>
    <w:p w:rsidR="004E2964" w:rsidRDefault="004E2964" w:rsidP="00C912BC">
      <w:pPr>
        <w:jc w:val="both"/>
        <w:rPr>
          <w:rFonts w:ascii="Times New Roman" w:hAnsi="Times New Roman" w:cs="Times New Roman"/>
          <w:sz w:val="24"/>
          <w:szCs w:val="24"/>
        </w:rPr>
      </w:pPr>
    </w:p>
    <w:p w:rsidR="00586EC0" w:rsidRDefault="00586EC0" w:rsidP="00C912B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Bari 13 Aprile 2015-04-13</w:t>
      </w:r>
    </w:p>
    <w:p w:rsidR="00586EC0" w:rsidRDefault="00586EC0" w:rsidP="00C912B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 Federica Cotecchia</w:t>
      </w:r>
    </w:p>
    <w:p w:rsidR="00586EC0" w:rsidRPr="001D11EC" w:rsidRDefault="004E2964" w:rsidP="00C912B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586EC0">
        <w:rPr>
          <w:rFonts w:ascii="Times New Roman" w:hAnsi="Times New Roman" w:cs="Times New Roman"/>
          <w:sz w:val="24"/>
          <w:szCs w:val="24"/>
        </w:rPr>
        <w:t>PQA_POLIBA)</w:t>
      </w:r>
    </w:p>
    <w:p w:rsidR="006377A5" w:rsidRPr="001D11EC" w:rsidRDefault="006377A5" w:rsidP="00A1403A">
      <w:pPr>
        <w:ind w:left="360"/>
        <w:jc w:val="both"/>
        <w:rPr>
          <w:rFonts w:ascii="Times New Roman" w:hAnsi="Times New Roman" w:cs="Times New Roman"/>
          <w:sz w:val="24"/>
          <w:szCs w:val="24"/>
        </w:rPr>
      </w:pPr>
    </w:p>
    <w:p w:rsidR="00C668B7" w:rsidRPr="001D11EC" w:rsidRDefault="00C668B7" w:rsidP="0021407E">
      <w:pPr>
        <w:jc w:val="both"/>
        <w:rPr>
          <w:rFonts w:ascii="Times New Roman" w:hAnsi="Times New Roman" w:cs="Times New Roman"/>
          <w:sz w:val="24"/>
          <w:szCs w:val="24"/>
        </w:rPr>
      </w:pPr>
    </w:p>
    <w:p w:rsidR="009135CB" w:rsidRPr="001D11EC" w:rsidRDefault="009135CB" w:rsidP="00E61A73">
      <w:pPr>
        <w:jc w:val="both"/>
        <w:rPr>
          <w:rFonts w:ascii="Times New Roman" w:hAnsi="Times New Roman" w:cs="Times New Roman"/>
          <w:sz w:val="24"/>
          <w:szCs w:val="24"/>
        </w:rPr>
      </w:pPr>
    </w:p>
    <w:p w:rsidR="00115997" w:rsidRPr="001D11EC" w:rsidRDefault="00115997" w:rsidP="00647E5B">
      <w:pPr>
        <w:jc w:val="both"/>
        <w:rPr>
          <w:rFonts w:ascii="Times New Roman" w:hAnsi="Times New Roman" w:cs="Times New Roman"/>
          <w:sz w:val="24"/>
          <w:szCs w:val="24"/>
        </w:rPr>
      </w:pPr>
    </w:p>
    <w:p w:rsidR="004B128D" w:rsidRPr="001D11EC" w:rsidRDefault="004B128D" w:rsidP="00C07963">
      <w:pPr>
        <w:jc w:val="both"/>
        <w:rPr>
          <w:rFonts w:ascii="Times New Roman" w:hAnsi="Times New Roman" w:cs="Times New Roman"/>
          <w:sz w:val="24"/>
          <w:szCs w:val="24"/>
        </w:rPr>
      </w:pPr>
    </w:p>
    <w:p w:rsidR="00C07963" w:rsidRPr="001D11EC" w:rsidRDefault="00C07963" w:rsidP="00C07963">
      <w:pPr>
        <w:jc w:val="both"/>
        <w:rPr>
          <w:rFonts w:ascii="Times New Roman" w:hAnsi="Times New Roman" w:cs="Times New Roman"/>
          <w:sz w:val="24"/>
          <w:szCs w:val="24"/>
        </w:rPr>
      </w:pPr>
    </w:p>
    <w:p w:rsidR="00C07963" w:rsidRPr="001D11EC" w:rsidRDefault="00C07963" w:rsidP="00C07963">
      <w:pPr>
        <w:jc w:val="both"/>
        <w:rPr>
          <w:rFonts w:ascii="Times New Roman" w:hAnsi="Times New Roman" w:cs="Times New Roman"/>
          <w:sz w:val="24"/>
          <w:szCs w:val="24"/>
        </w:rPr>
      </w:pPr>
    </w:p>
    <w:sectPr w:rsidR="00C07963" w:rsidRPr="001D11EC" w:rsidSect="00FF506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1C5"/>
    <w:multiLevelType w:val="multilevel"/>
    <w:tmpl w:val="9BBA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0600B"/>
    <w:multiLevelType w:val="hybridMultilevel"/>
    <w:tmpl w:val="86A87732"/>
    <w:lvl w:ilvl="0" w:tplc="7292C60E">
      <w:start w:val="1"/>
      <w:numFmt w:val="decimal"/>
      <w:lvlText w:val="%1."/>
      <w:lvlJc w:val="left"/>
      <w:pPr>
        <w:ind w:left="720" w:hanging="360"/>
      </w:pPr>
      <w:rPr>
        <w:rFonts w:hint="default"/>
        <w:b w:val="0"/>
        <w:i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DB45A5"/>
    <w:multiLevelType w:val="hybridMultilevel"/>
    <w:tmpl w:val="D1D80A8A"/>
    <w:lvl w:ilvl="0" w:tplc="83E6B19A">
      <w:start w:val="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0957E07"/>
    <w:multiLevelType w:val="hybridMultilevel"/>
    <w:tmpl w:val="183E429A"/>
    <w:lvl w:ilvl="0" w:tplc="765C362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6CD26B0"/>
    <w:multiLevelType w:val="hybridMultilevel"/>
    <w:tmpl w:val="B226DC26"/>
    <w:lvl w:ilvl="0" w:tplc="FB9E9FCE">
      <w:start w:val="1"/>
      <w:numFmt w:val="decimal"/>
      <w:lvlText w:val="%1."/>
      <w:lvlJc w:val="left"/>
      <w:pPr>
        <w:ind w:left="720" w:hanging="360"/>
      </w:pPr>
      <w:rPr>
        <w:rFonts w:ascii="Arial" w:hAnsi="Arial" w:hint="default"/>
        <w:b/>
        <w:i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compat/>
  <w:rsids>
    <w:rsidRoot w:val="00692889"/>
    <w:rsid w:val="00015C1C"/>
    <w:rsid w:val="000F6744"/>
    <w:rsid w:val="00115997"/>
    <w:rsid w:val="0013750E"/>
    <w:rsid w:val="001D11EC"/>
    <w:rsid w:val="001D7E5F"/>
    <w:rsid w:val="0021407E"/>
    <w:rsid w:val="002A4CB4"/>
    <w:rsid w:val="00315E4F"/>
    <w:rsid w:val="00360E89"/>
    <w:rsid w:val="0039424F"/>
    <w:rsid w:val="00403B8A"/>
    <w:rsid w:val="004049AA"/>
    <w:rsid w:val="004B128D"/>
    <w:rsid w:val="004E2964"/>
    <w:rsid w:val="00522990"/>
    <w:rsid w:val="005550D1"/>
    <w:rsid w:val="00586EC0"/>
    <w:rsid w:val="005929B3"/>
    <w:rsid w:val="006377A5"/>
    <w:rsid w:val="00647E5B"/>
    <w:rsid w:val="00667C0B"/>
    <w:rsid w:val="00692889"/>
    <w:rsid w:val="00693C76"/>
    <w:rsid w:val="007210FB"/>
    <w:rsid w:val="00757B95"/>
    <w:rsid w:val="007768A1"/>
    <w:rsid w:val="007F3F7E"/>
    <w:rsid w:val="008323E1"/>
    <w:rsid w:val="008973FA"/>
    <w:rsid w:val="009135CB"/>
    <w:rsid w:val="00951000"/>
    <w:rsid w:val="009F0D82"/>
    <w:rsid w:val="00A1403A"/>
    <w:rsid w:val="00B95EAD"/>
    <w:rsid w:val="00C07963"/>
    <w:rsid w:val="00C11145"/>
    <w:rsid w:val="00C527ED"/>
    <w:rsid w:val="00C668B7"/>
    <w:rsid w:val="00C912BC"/>
    <w:rsid w:val="00C963CA"/>
    <w:rsid w:val="00CB02D9"/>
    <w:rsid w:val="00DC0FEC"/>
    <w:rsid w:val="00E41E53"/>
    <w:rsid w:val="00E61A73"/>
    <w:rsid w:val="00E65D47"/>
    <w:rsid w:val="00E8683F"/>
    <w:rsid w:val="00EF047F"/>
    <w:rsid w:val="00FF50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50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079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73A54-7C93-4D8F-B344-7613AA36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3048</Words>
  <Characters>17379</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2</cp:revision>
  <dcterms:created xsi:type="dcterms:W3CDTF">2015-04-19T18:37:00Z</dcterms:created>
  <dcterms:modified xsi:type="dcterms:W3CDTF">2015-04-19T18:37:00Z</dcterms:modified>
</cp:coreProperties>
</file>